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7717" w14:paraId="3937717"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w:t>
      </w:r>
      <w:r w:rsidR="00E15A0D">
        <w:rPr>
          <w:rFonts w:hAnsi="Times New Roman" w:ascii="Times New Roman"/>
          <w:szCs w:val="24"/>
        </w:rPr>
        <w:t xml:space="preserve"> </w:t>
      </w:r>
      <w:r w:rsidR="00E15A0D">
        <w:rPr>
          <w:rFonts w:hAnsi="Times New Roman" w:ascii="Times New Roman"/>
        </w:rPr>
        <w:t>PROMA TEHNIK j.</w:t>
      </w:r>
      <w:r w:rsidR="00F2428C">
        <w:rPr>
          <w:rFonts w:hAnsi="Times New Roman" w:ascii="Times New Roman"/>
        </w:rPr>
        <w:t xml:space="preserve"> </w:t>
      </w:r>
      <w:r w:rsidR="00E15A0D">
        <w:rPr>
          <w:rFonts w:hAnsi="Times New Roman" w:ascii="Times New Roman"/>
        </w:rPr>
        <w:t>d.</w:t>
      </w:r>
      <w:r w:rsidR="00F2428C">
        <w:rPr>
          <w:rFonts w:hAnsi="Times New Roman" w:ascii="Times New Roman"/>
        </w:rPr>
        <w:t xml:space="preserve"> </w:t>
      </w:r>
      <w:r w:rsidR="00E15A0D">
        <w:rPr>
          <w:rFonts w:hAnsi="Times New Roman" w:ascii="Times New Roman"/>
        </w:rPr>
        <w:t>o.</w:t>
      </w:r>
      <w:r w:rsidR="00F2428C">
        <w:rPr>
          <w:rFonts w:hAnsi="Times New Roman" w:ascii="Times New Roman"/>
        </w:rPr>
        <w:t xml:space="preserve"> </w:t>
      </w:r>
      <w:r w:rsidR="00E15A0D">
        <w:rPr>
          <w:rFonts w:hAnsi="Times New Roman" w:ascii="Times New Roman"/>
        </w:rPr>
        <w:t>o. za graditeljstvo, trgovinu i usluge, Lovrečan (Općina Zlatar-Bistrica), Lovrečan 32, OIB 46239538699</w:t>
      </w:r>
      <w:r w:rsidR="001374F5">
        <w:rPr>
          <w:rFonts w:hAnsi="Times New Roman" w:ascii="Times New Roman"/>
        </w:rPr>
        <w:t xml:space="preserve">, </w:t>
      </w:r>
      <w:r w:rsidR="008B0F6C">
        <w:rPr>
          <w:rFonts w:hAnsi="Times New Roman" w:ascii="Times New Roman"/>
          <w:szCs w:val="24"/>
        </w:rPr>
        <w:t>2. listopada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F2428C">
        <w:rPr>
          <w:rFonts w:hAnsi="Times New Roman" w:ascii="Times New Roman"/>
        </w:rPr>
        <w:t>PROMA TEHNIK j. d. o. o. za graditeljstvo, trgovinu i usluge, Lovrečan (Općina Zlatar-Bistrica), Lovrečan 32, OIB 46239538699</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8B0F6C">
        <w:rPr>
          <w:rFonts w:hAnsi="Times New Roman" w:ascii="Times New Roman"/>
          <w:szCs w:val="24"/>
        </w:rPr>
        <w:t>Nikola Kruljac, Martin, Našice, Bana Jelačića 48, OIB 49223643131.</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5F55FE">
        <w:rPr>
          <w:rFonts w:hAnsi="Times New Roman" w:ascii="Times New Roman"/>
        </w:rPr>
        <w:t>PROMA TEHNIK j. d. o. o. za graditeljstvo, trgovinu i usluge, Lovrečan (Općina Zlatar-Bistrica), Lovrečan 32, OIB 46239538699</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w:t>
      </w:r>
      <w:r w:rsidR="005F55FE">
        <w:rPr>
          <w:rFonts w:hAnsi="Times New Roman" w:ascii="Times New Roman"/>
          <w:szCs w:val="24"/>
        </w:rPr>
        <w:t xml:space="preserve"> 120</w:t>
      </w:r>
      <w:r w:rsidR="00727B88">
        <w:rPr>
          <w:rFonts w:hAnsi="Times New Roman" w:ascii="Times New Roman"/>
          <w:szCs w:val="24"/>
        </w:rPr>
        <w:t xml:space="preserve"> </w:t>
      </w:r>
      <w:r w:rsidR="00D526C0">
        <w:rPr>
          <w:rFonts w:hAnsi="Times New Roman" w:ascii="Times New Roman"/>
          <w:szCs w:val="24"/>
        </w:rPr>
        <w:t xml:space="preserve">dana s iznosom od </w:t>
      </w:r>
      <w:r w:rsidR="005F55FE">
        <w:rPr>
          <w:rFonts w:hAnsi="Times New Roman" w:ascii="Times New Roman"/>
          <w:szCs w:val="24"/>
        </w:rPr>
        <w:t>42.362,87</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lastRenderedPageBreak/>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BA3976">
        <w:rPr>
          <w:rFonts w:hAnsi="Times New Roman" w:ascii="Times New Roman"/>
          <w:szCs w:val="24"/>
        </w:rPr>
        <w:t>14. srpnja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8B0F6C">
        <w:rPr>
          <w:rFonts w:hAnsi="Times New Roman" w:ascii="Times New Roman"/>
          <w:szCs w:val="24"/>
        </w:rPr>
        <w:t>2. listopad</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CA68F3">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CA68F3" w:rsidR="00CA68F3" w:rsidRPr="00CA68F3">
      <w:pPr>
        <w:rPr>
          <w:rFonts w:hAnsi="Times New Roman" w:ascii="Times New Roman"/>
        </w:rPr>
      </w:pPr>
      <w:r>
        <w:tab/>
      </w:r>
      <w:r>
        <w:tab/>
      </w:r>
      <w:r>
        <w:tab/>
      </w:r>
      <w:r>
        <w:tab/>
      </w:r>
      <w:r>
        <w:tab/>
      </w:r>
      <w:r>
        <w:tab/>
      </w:r>
      <w:r>
        <w:tab/>
      </w:r>
      <w:r>
        <w:tab/>
      </w:r>
      <w:r w:rsidRPr="00CA68F3">
        <w:rPr>
          <w:rFonts w:hAnsi="Times New Roman" w:ascii="Times New Roman"/>
        </w:rPr>
        <w:t>Za toč. otpravka – ovl. službenik</w:t>
      </w:r>
    </w:p>
    <w:p w:rsidRDefault="00CA68F3" w:rsidR="00CA68F3" w:rsidRPr="00CA68F3">
      <w:pPr>
        <w:rPr>
          <w:rFonts w:hAnsi="Times New Roman" w:ascii="Times New Roman"/>
        </w:rPr>
      </w:pPr>
      <w:r w:rsidRPr="00CA68F3">
        <w:rPr>
          <w:rFonts w:hAnsi="Times New Roman" w:ascii="Times New Roman"/>
        </w:rPr>
        <w:tab/>
      </w:r>
      <w:r w:rsidRPr="00CA68F3">
        <w:rPr>
          <w:rFonts w:hAnsi="Times New Roman" w:ascii="Times New Roman"/>
        </w:rPr>
        <w:tab/>
      </w:r>
      <w:r w:rsidRPr="00CA68F3">
        <w:rPr>
          <w:rFonts w:hAnsi="Times New Roman" w:ascii="Times New Roman"/>
        </w:rPr>
        <w:tab/>
      </w:r>
      <w:r w:rsidRPr="00CA68F3">
        <w:rPr>
          <w:rFonts w:hAnsi="Times New Roman" w:ascii="Times New Roman"/>
        </w:rPr>
        <w:tab/>
      </w:r>
      <w:r w:rsidRPr="00CA68F3">
        <w:rPr>
          <w:rFonts w:hAnsi="Times New Roman" w:ascii="Times New Roman"/>
        </w:rPr>
        <w:tab/>
      </w:r>
      <w:r w:rsidRPr="00CA68F3">
        <w:rPr>
          <w:rFonts w:hAnsi="Times New Roman" w:ascii="Times New Roman"/>
        </w:rPr>
        <w:tab/>
      </w:r>
      <w:r w:rsidRPr="00CA68F3">
        <w:rPr>
          <w:rFonts w:hAnsi="Times New Roman" w:ascii="Times New Roman"/>
        </w:rPr>
        <w:tab/>
      </w:r>
      <w:r w:rsidRPr="00CA68F3">
        <w:rPr>
          <w:rFonts w:hAnsi="Times New Roman" w:ascii="Times New Roman"/>
        </w:rPr>
        <w:tab/>
      </w:r>
      <w:r w:rsidRPr="00CA68F3">
        <w:rPr>
          <w:rFonts w:hAnsi="Times New Roman" w:ascii="Times New Roman"/>
        </w:rPr>
        <w:tab/>
        <w:t>Kristina Švajger</w:t>
      </w:r>
    </w:p>
    <w:p w:rsidRDefault="00BB1138" w:rsidP="00CA68F3" w:rsidR="00BB1138" w:rsidRPr="009B6674">
      <w:pPr>
        <w:tabs>
          <w:tab w:pos="426" w:val="left"/>
        </w:tabs>
        <w:jc w:val="both"/>
        <w:rPr>
          <w:rFonts w:hAnsi="Times New Roman" w:ascii="Times New Roman"/>
          <w:szCs w:val="24"/>
        </w:rPr>
      </w:pP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CA68F3">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E15A0D">
      <w:rPr>
        <w:rFonts w:hAnsi="Times New Roman" w:ascii="Times New Roman"/>
        <w:szCs w:val="24"/>
      </w:rPr>
      <w:t>6241/16-12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E15A0D">
      <w:rPr>
        <w:rFonts w:hAnsi="Times New Roman" w:ascii="Times New Roman"/>
        <w:szCs w:val="24"/>
      </w:rPr>
      <w:t>6241/16-12</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32D0"/>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10DE"/>
    <w:rsid w:val="005D2497"/>
    <w:rsid w:val="005D7AA9"/>
    <w:rsid w:val="005E083B"/>
    <w:rsid w:val="005E13C6"/>
    <w:rsid w:val="005E2BC4"/>
    <w:rsid w:val="005E3451"/>
    <w:rsid w:val="005E3509"/>
    <w:rsid w:val="005F25C9"/>
    <w:rsid w:val="005F55FE"/>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1D7D"/>
    <w:rsid w:val="006C32B1"/>
    <w:rsid w:val="006C61FB"/>
    <w:rsid w:val="006E3CD9"/>
    <w:rsid w:val="006E50B9"/>
    <w:rsid w:val="006E5739"/>
    <w:rsid w:val="006F0710"/>
    <w:rsid w:val="00700CA7"/>
    <w:rsid w:val="00704AE2"/>
    <w:rsid w:val="00706949"/>
    <w:rsid w:val="00706CE5"/>
    <w:rsid w:val="00710B47"/>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966B9"/>
    <w:rsid w:val="008A2D90"/>
    <w:rsid w:val="008B0F6C"/>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A3976"/>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A68F3"/>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15A0D"/>
    <w:rsid w:val="00E20925"/>
    <w:rsid w:val="00E22A86"/>
    <w:rsid w:val="00E24C27"/>
    <w:rsid w:val="00E24EC9"/>
    <w:rsid w:val="00E25F59"/>
    <w:rsid w:val="00E3175E"/>
    <w:rsid w:val="00E335E3"/>
    <w:rsid w:val="00E371B1"/>
    <w:rsid w:val="00E40B2E"/>
    <w:rsid w:val="00E42944"/>
    <w:rsid w:val="00E446E2"/>
    <w:rsid w:val="00E45901"/>
    <w:rsid w:val="00E47F75"/>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28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CA68F3"/>
    <w:rPr>
      <w:color w:val="808080"/>
      <w:bdr w:space="0" w:sz="0" w:color="auto" w:val="none"/>
      <w:shd w:fill="auto" w:color="auto" w:val="clear"/>
    </w:rPr>
  </w:style>
  <w:style w:customStyle="true" w:styleId="eSPISCCParagraphDefaultFont" w:type="character">
    <w:name w:val="eSPIS_CC_Paragraph Default Font"/>
    <w:basedOn w:val="Zadanifontodlomka"/>
    <w:rsid w:val="00CA68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68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A68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68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CA68F3"/>
    <w:rPr>
      <w:color w:val="808080"/>
      <w:bdr w:color="auto" w:space="0" w:sz="0" w:val="none"/>
      <w:shd w:color="auto" w:fill="auto" w:val="clear"/>
    </w:rPr>
  </w:style>
  <w:style w:customStyle="1" w:styleId="eSPISCCParagraphDefaultFont" w:type="character">
    <w:name w:val="eSPIS_CC_Paragraph Default Font"/>
    <w:basedOn w:val="Zadanifontodlomka"/>
    <w:rsid w:val="00CA68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68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A68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68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6241</izvorni_sadrzaj>
    <derivirana_varijabla naziv="DomainObject.Predmet.Broj_1">6241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St-6241/2016</izvorni_sadrzaj>
    <derivirana_varijabla naziv="DomainObject.Predmet.OznakaBroj_1">St-6241/2016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PROMA TEHNIK jednostavno društvo s ograničenom odgovornošću za graditeljstvo, trgovinu i usluge zastupanog po punomoćniku Ana Uroić</izvorni_sadrzaj>
    <derivirana_varijabla naziv="DomainObject.Predmet.ProtustrankaFormated_1">  PROMA TEHNIK jednostavno društvo s ograničenom odgovornošću za graditeljstvo, trgovinu i usluge zastupanog po punomoćniku Ana Uroić</derivirana_varijabla>
  </DomainObject.Predmet.ProtustrankaFormated>
  <DomainObject.Predmet.ProtustrankaFormatedOIB>
    <izvorni_sadrzaj>  PROMA TEHNIK jednostavno društvo s ograničenom odgovornošću za graditeljstvo, trgovinu i usluge, OIB 46239538699 zastupanog po punomoćniku Ana Uroić</izvorni_sadrzaj>
    <derivirana_varijabla naziv="DomainObject.Predmet.ProtustrankaFormatedOIB_1">  PROMA TEHNIK jednostavno društvo s ograničenom odgovornošću za graditeljstvo, trgovinu i usluge, OIB 46239538699 zastupanog po punomoćniku Ana Uroić</derivirana_varijabla>
  </DomainObject.Predmet.ProtustrankaFormatedOIB>
  <DomainObject.Predmet.ProtustrankaFormatedWithAdress>
    <izvorni_sadrzaj> PROMA TEHNIK jednostavno društvo s ograničenom odgovornošću za graditeljstvo, trgovinu i usluge, Lovrečan 32, 49247 Lovrečan zastupanog po punomoćniku Ana Uroić</izvorni_sadrzaj>
    <derivirana_varijabla naziv="DomainObject.Predmet.ProtustrankaFormatedWithAdress_1"> PROMA TEHNIK jednostavno društvo s ograničenom odgovornošću za graditeljstvo, trgovinu i usluge, Lovrečan 32, 49247 Lovrečan zastupanog po punomoćniku Ana Uroić</derivirana_varijabla>
  </DomainObject.Predmet.ProtustrankaFormatedWithAdress>
  <DomainObject.Predmet.ProtustrankaFormatedWithAdressOIB>
    <izvorni_sadrzaj> PROMA TEHNIK jednostavno društvo s ograničenom odgovornošću za graditeljstvo, trgovinu i usluge, OIB 46239538699, Lovrečan 32, 49247 Lovrečan zastupanog po punomoćniku Ana Uroić</izvorni_sadrzaj>
    <derivirana_varijabla naziv="DomainObject.Predmet.ProtustrankaFormatedWithAdressOIB_1"> PROMA TEHNIK jednostavno društvo s ograničenom odgovornošću za graditeljstvo, trgovinu i usluge, OIB 46239538699, Lovrečan 32, 49247 Lovrečan zastupanog po punomoćniku Ana Uroić</derivirana_varijabla>
  </DomainObject.Predmet.ProtustrankaFormatedWithAdressOIB>
  <DomainObject.Predmet.ProtustrankaWithAdress>
    <izvorni_sadrzaj>PROMA TEHNIK jednostavno društvo s ograničenom odgovornošću za graditeljstvo, trgovinu i usluge Lovrečan 32, 49247 Lovrečan</izvorni_sadrzaj>
    <derivirana_varijabla naziv="DomainObject.Predmet.ProtustrankaWithAdress_1">PROMA TEHNIK jednostavno društvo s ograničenom odgovornošću za graditeljstvo, trgovinu i usluge Lovrečan 32, 49247 Lovrečan</derivirana_varijabla>
  </DomainObject.Predmet.ProtustrankaWithAdress>
  <DomainObject.Predmet.ProtustrankaWithAdressOIB>
    <izvorni_sadrzaj>PROMA TEHNIK jednostavno društvo s ograničenom odgovornošću za graditeljstvo, trgovinu i usluge, OIB 46239538699, Lovrečan 32, 49247 Lovrečan</izvorni_sadrzaj>
    <derivirana_varijabla naziv="DomainObject.Predmet.ProtustrankaWithAdressOIB_1">PROMA TEHNIK jednostavno društvo s ograničenom odgovornošću za graditeljstvo, trgovinu i usluge, OIB 46239538699, Lovrečan 32, 49247 Lovrečan</derivirana_varijabla>
  </DomainObject.Predmet.ProtustrankaWithAdressOIB>
  <DomainObject.Predmet.ProtustrankaNazivFormated>
    <izvorni_sadrzaj>PROMA TEHNIK jednostavno društvo s ograničenom odgovornošću za graditeljstvo, trgovinu i usluge</izvorni_sadrzaj>
    <derivirana_varijabla naziv="DomainObject.Predmet.ProtustrankaNazivFormated_1">PROMA TEHNIK jednostavno društvo s ograničenom odgovornošću za graditeljstvo, trgovinu i usluge</derivirana_varijabla>
  </DomainObject.Predmet.ProtustrankaNazivFormated>
  <DomainObject.Predmet.ProtustrankaNazivFormatedOIB>
    <izvorni_sadrzaj>PROMA TEHNIK jednostavno društvo s ograničenom odgovornošću za graditeljstvo, trgovinu i usluge, OIB 46239538699</izvorni_sadrzaj>
    <derivirana_varijabla naziv="DomainObject.Predmet.ProtustrankaNazivFormatedOIB_1">PROMA TEHNIK jednostavno društvo s ograničenom odgovornošću za graditeljstvo, trgovinu i usluge, OIB 46239538699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PROMA TEHNIK jednostavno društvo s ograničenom odgovornošću za graditeljstvo, trgovinu i usluge zastupanog po punomoćniku Ana Uroić</item>
    </izvorni_sadrzaj>
    <derivirana_varijabla naziv="DomainObject.Predmet.ProtuStrankaListFormated_1">
      <item>PROMA TEHNIK jednostavno društvo s ograničenom odgovornošću za graditeljstvo, trgovinu i usluge zastupanog po punomoćniku Ana Uroić</item>
    </derivirana_varijabla>
  </DomainObject.Predmet.ProtuStrankaListFormated>
  <DomainObject.Predmet.ProtuStrankaListFormatedOIB>
    <izvorni_sadrzaj>
      <item>PROMA TEHNIK jednostavno društvo s ograničenom odgovornošću za graditeljstvo, trgovinu i usluge, OIB 46239538699 zastupanog po punomoćniku Ana Uroić</item>
    </izvorni_sadrzaj>
    <derivirana_varijabla naziv="DomainObject.Predmet.ProtuStrankaListFormatedOIB_1">
      <item>PROMA TEHNIK jednostavno društvo s ograničenom odgovornošću za graditeljstvo, trgovinu i usluge, OIB 46239538699 zastupanog po punomoćniku Ana Uroić</item>
    </derivirana_varijabla>
  </DomainObject.Predmet.ProtuStrankaListFormatedOIB>
  <DomainObject.Predmet.ProtuStrankaListFormatedWithAdress>
    <izvorni_sadrzaj>
      <item>PROMA TEHNIK jednostavno društvo s ograničenom odgovornošću za graditeljstvo, trgovinu i usluge, Lovrečan 32, 49247 Lovrečan zastupanog po punomoćniku Ana Uroić</item>
    </izvorni_sadrzaj>
    <derivirana_varijabla naziv="DomainObject.Predmet.ProtuStrankaListFormatedWithAdress_1">
      <item>PROMA TEHNIK jednostavno društvo s ograničenom odgovornošću za graditeljstvo, trgovinu i usluge, Lovrečan 32, 49247 Lovrečan zastupanog po punomoćniku Ana Uroić</item>
    </derivirana_varijabla>
  </DomainObject.Predmet.ProtuStrankaListFormatedWithAdress>
  <DomainObject.Predmet.ProtuStrankaListFormatedWithAdressOIB>
    <izvorni_sadrzaj>
      <item>PROMA TEHNIK jednostavno društvo s ograničenom odgovornošću za graditeljstvo, trgovinu i usluge, OIB 46239538699, Lovrečan 32, 49247 Lovrečan zastupanog po punomoćniku Ana Uroić</item>
    </izvorni_sadrzaj>
    <derivirana_varijabla naziv="DomainObject.Predmet.ProtuStrankaListFormatedWithAdressOIB_1">
      <item>PROMA TEHNIK jednostavno društvo s ograničenom odgovornošću za graditeljstvo, trgovinu i usluge, OIB 46239538699, Lovrečan 32, 49247 Lovrečan zastupanog po punomoćniku Ana Uroić</item>
    </derivirana_varijabla>
  </DomainObject.Predmet.ProtuStrankaListFormatedWithAdressOIB>
  <DomainObject.Predmet.ProtuStrankaListNazivFormated>
    <izvorni_sadrzaj>
      <item>PROMA TEHNIK jednostavno društvo s ograničenom odgovornošću za graditeljstvo, trgovinu i usluge</item>
    </izvorni_sadrzaj>
    <derivirana_varijabla naziv="DomainObject.Predmet.ProtuStrankaListNazivFormated_1">
      <item>PROMA TEHNIK jednostavno društvo s ograničenom odgovornošću za graditeljstvo, trgovinu i usluge</item>
    </derivirana_varijabla>
  </DomainObject.Predmet.ProtuStrankaListNazivFormated>
  <DomainObject.Predmet.ProtuStrankaListNazivFormatedOIB>
    <izvorni_sadrzaj>
      <item>PROMA TEHNIK jednostavno društvo s ograničenom odgovornošću za graditeljstvo, trgovinu i usluge, OIB 46239538699</item>
    </izvorni_sadrzaj>
    <derivirana_varijabla naziv="DomainObject.Predmet.ProtuStrankaListNazivFormatedOIB_1">
      <item>PROMA TEHNIK jednostavno društvo s ograničenom odgovornošću za graditeljstvo, trgovinu i usluge, OIB 46239538699</item>
    </derivirana_varijabla>
  </DomainObject.Predmet.ProtuStrankaListNazivFormatedOIB>
  <DomainObject.Predmet.OstaliListFormated>
    <izvorni_sadrzaj>
      <item>Ana Uroić punomoćnica sudionika u postupku PROMA TEHNIK jednostavno društvo s ograničenom odgovornošću za graditeljstvo, trgovinu i usluge</item>
    </izvorni_sadrzaj>
    <derivirana_varijabla naziv="DomainObject.Predmet.OstaliListFormated_1">
      <item>Ana Uroić punomoćnica sudionika u postupku PROMA TEHNIK jednostavno društvo s ograničenom odgovornošću za graditeljstvo, trgovinu i usluge</item>
    </derivirana_varijabla>
  </DomainObject.Predmet.OstaliListFormated>
  <DomainObject.Predmet.OstaliListFormatedOIB>
    <izvorni_sadrzaj>
      <item>Ana Uroić, OIB 47127711538 punomoćnica sudionika u postupku PROMA TEHNIK jednostavno društvo s ograničenom odgovornošću za graditeljstvo, trgovinu i usluge</item>
    </izvorni_sadrzaj>
    <derivirana_varijabla naziv="DomainObject.Predmet.OstaliListFormatedOIB_1">
      <item>Ana Uroić, OIB 47127711538 punomoćnica sudionika u postupku PROMA TEHNIK jednostavno društvo s ograničenom odgovornošću za graditeljstvo, trgovinu i usluge</item>
    </derivirana_varijabla>
  </DomainObject.Predmet.OstaliListFormatedOIB>
  <DomainObject.Predmet.OstaliListFormatedWithAdress>
    <izvorni_sadrzaj>
      <item>Ana Uroić, Lovrečan 32, 49247 Lovrečan punomoćnica sudionika u postupku PROMA TEHNIK jednostavno društvo s ograničenom odgovornošću za graditeljstvo, trgovinu i usluge</item>
    </izvorni_sadrzaj>
    <derivirana_varijabla naziv="DomainObject.Predmet.OstaliListFormatedWithAdress_1">
      <item>Ana Uroić, Lovrečan 32, 49247 Lovrečan punomoćnica sudionika u postupku PROMA TEHNIK jednostavno društvo s ograničenom odgovornošću za graditeljstvo, trgovinu i usluge</item>
    </derivirana_varijabla>
  </DomainObject.Predmet.OstaliListFormatedWithAdress>
  <DomainObject.Predmet.OstaliListFormatedWithAdressOIB>
    <izvorni_sadrzaj>
      <item>Ana Uroić, OIB 47127711538, Lovrečan 32, 49247 Lovrečan punomoćnica sudionika u postupku PROMA TEHNIK jednostavno društvo s ograničenom odgovornošću za graditeljstvo, trgovinu i usluge</item>
    </izvorni_sadrzaj>
    <derivirana_varijabla naziv="DomainObject.Predmet.OstaliListFormatedWithAdressOIB_1">
      <item>Ana Uroić, OIB 47127711538, Lovrečan 32, 49247 Lovrečan punomoćnica sudionika u postupku PROMA TEHNIK jednostavno društvo s ograničenom odgovornošću za graditeljstvo, trgovinu i usluge</item>
    </derivirana_varijabla>
  </DomainObject.Predmet.OstaliListFormatedWithAdressOIB>
  <DomainObject.Predmet.OstaliListNazivFormated>
    <izvorni_sadrzaj>
      <item>Ana Uroić</item>
    </izvorni_sadrzaj>
    <derivirana_varijabla naziv="DomainObject.Predmet.OstaliListNazivFormated_1">
      <item>Ana Uroić</item>
    </derivirana_varijabla>
  </DomainObject.Predmet.OstaliListNazivFormated>
  <DomainObject.Predmet.OstaliListNazivFormatedOIB>
    <izvorni_sadrzaj>
      <item>Ana Uroić, OIB 47127711538</item>
    </izvorni_sadrzaj>
    <derivirana_varijabla naziv="DomainObject.Predmet.OstaliListNazivFormatedOIB_1">
      <item>Ana Uroić, OIB 47127711538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PROMA TEHNIK jednostavno društvo s ograničenom odgovornošću za graditeljstvo, trgovinu i usluge</izvorni_sadrzaj>
    <derivirana_varijabla naziv="DomainObject.Predmet.ProtustrankaIDrugi_1">PROMA TEHNIK jednostavno društvo s ograničenom odgovornošću za graditeljstvo,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PROMA TEHNIK jednostavno društvo s ograničenom odgovornošću za graditeljstvo, trgovinu i usluge, OIB 46239538699, Lovrečan 32, 49247 Lovrečan</izvorni_sadrzaj>
    <derivirana_varijabla naziv="DomainObject.Predmet.ProtustrankaIDrugiAdressOIB_1">PROMA TEHNIK jednostavno društvo s ograničenom odgovornošću za graditeljstvo, trgovinu i usluge, OIB 46239538699, Lovrečan 32, 49247 Lovrečan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PROMA TEHNIK jednostavno društvo s ograničenom odgovornošću za graditeljstvo, trgovinu i usluge</item>
      <item>Ana Uroić</item>
    </izvorni_sadrzaj>
    <derivirana_varijabla naziv="DomainObject.Predmet.SudioniciListNaziv_1">
      <item>FINA Regionalni centar Zagreb</item>
      <item>PROMA TEHNIK jednostavno društvo s ograničenom odgovornošću za graditeljstvo, trgovinu i usluge</item>
      <item>Ana Uroić</item>
    </derivirana_varijabla>
  </DomainObject.Predmet.SudioniciListNaziv>
  <DomainObject.Predmet.SudioniciListAdressOIB>
    <izvorni_sadrzaj>
      <item>FINA Regionalni centar Zagreb, OIB 85821130368, Trg svibanjskih žrtava 1995. Br. 1,10000 Zagreb</item>
      <item>PROMA TEHNIK jednostavno društvo s ograničenom odgovornošću za graditeljstvo, trgovinu i usluge, OIB 46239538699, Lovrečan 32,49247 Lovrečan</item>
      <item>Ana Uroić, OIB 47127711538, Lovrečan 32,49247 Lovrečan</item>
    </izvorni_sadrzaj>
    <derivirana_varijabla naziv="DomainObject.Predmet.SudioniciListAdressOIB_1">
      <item>FINA Regionalni centar Zagreb, OIB 85821130368, Trg svibanjskih žrtava 1995. Br. 1,10000 Zagreb</item>
      <item>PROMA TEHNIK jednostavno društvo s ograničenom odgovornošću za graditeljstvo, trgovinu i usluge, OIB 46239538699, Lovrečan 32,49247 Lovrečan</item>
      <item>Ana Uroić, OIB 47127711538, Lovrečan 32,49247 Lovrečan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46239538699</item>
      <item>, OIB 47127711538</item>
    </izvorni_sadrzaj>
    <derivirana_varijabla naziv="DomainObject.Predmet.SudioniciListNazivOIB_1">
      <item>, OIB 85821130368</item>
      <item>, OIB 46239538699</item>
      <item>, OIB 47127711538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68568E-A90D-4C7B-B3D5-04DA95C677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704</properties:Words>
  <properties:Characters>3762</properties:Characters>
  <properties:Lines>75</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2018-09-28T09:46:00Z</dcterms:created>
  <dc:creator>rsticn</dc:creator>
  <cp:lastModifiedBy>Kristina Švajger</cp:lastModifiedBy>
  <cp:lastPrinted>2018-10-02T11:03:00Z</cp:lastPrinted>
  <dcterms:modified xmlns:xsi="http://www.w3.org/2001/XMLSchema-instance" xsi:type="dcterms:W3CDTF">2018-10-02T11:03:00Z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(St-6241-16., 2. 10 18..docx)</vt:lpwstr>
  </prop:property>
  <prop:property name="CC_coloring" pid="4" fmtid="{D5CDD505-2E9C-101B-9397-08002B2CF9AE}">
    <vt:bool>false</vt:bool>
  </prop:property>
  <prop:property name="BrojStranica" pid="5" fmtid="{D5CDD505-2E9C-101B-9397-08002B2CF9AE}">
    <vt:i4>2</vt:i4>
  </prop:property>
</prop:Properties>
</file>