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49590" w14:paraId="ba49590" w:rsidRDefault="00941567" w:rsidR="00941567" w:rsidRPr="0090212D">
      <w:pPr>
        <w15:collapsed w:val="false"/>
      </w:pPr>
      <w:bookmarkStart w:name="_GoBack" w:id="0"/>
      <w:bookmarkEnd w:id="0"/>
      <w:r w:rsidRPr="0090212D">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0212D">
      <w:pPr>
        <w:pStyle w:val="Tijeloteksta"/>
        <w:jc w:val="both"/>
        <w:outlineLvl w:val="0"/>
        <w:rPr>
          <w:rFonts w:cs="Times New Roman" w:hAnsi="Times New Roman" w:ascii="Times New Roman"/>
          <w:sz w:val="24"/>
        </w:rPr>
      </w:pPr>
      <w:r w:rsidRPr="0090212D">
        <w:rPr>
          <w:rFonts w:cs="Times New Roman" w:hAnsi="Times New Roman" w:ascii="Times New Roman"/>
          <w:sz w:val="24"/>
        </w:rPr>
        <w:t xml:space="preserve"> </w:t>
      </w:r>
      <w:r w:rsidR="00482933" w:rsidRPr="0090212D">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0212D">
        <w:tc>
          <w:tcPr>
            <w:tcW w:type="dxa" w:w="3060"/>
          </w:tcPr>
          <w:p w:rsidRDefault="00482933" w:rsidP="00260A9E" w:rsidR="00482933" w:rsidRPr="0090212D">
            <w:pPr>
              <w:pStyle w:val="Naslov2"/>
              <w:rPr>
                <w:b w:val="false"/>
                <w:bCs w:val="false"/>
                <w:sz w:val="24"/>
              </w:rPr>
            </w:pPr>
            <w:r w:rsidRPr="0090212D">
              <w:rPr>
                <w:b w:val="false"/>
                <w:bCs w:val="false"/>
                <w:sz w:val="24"/>
              </w:rPr>
              <w:t>REPUBLIKA HRVATSKA</w:t>
            </w:r>
          </w:p>
          <w:p w:rsidRDefault="00482933" w:rsidP="00260A9E" w:rsidR="00482933" w:rsidRPr="0090212D">
            <w:pPr>
              <w:jc w:val="center"/>
              <w:rPr>
                <w:sz w:val="24"/>
                <w:szCs w:val="24"/>
              </w:rPr>
            </w:pPr>
            <w:r w:rsidRPr="0090212D">
              <w:rPr>
                <w:sz w:val="24"/>
                <w:szCs w:val="24"/>
              </w:rPr>
              <w:t>Trgovački sud u Zagrebu</w:t>
            </w:r>
          </w:p>
          <w:p w:rsidRDefault="00482933" w:rsidP="00260A9E" w:rsidR="00482933" w:rsidRPr="0090212D">
            <w:pPr>
              <w:jc w:val="center"/>
              <w:rPr>
                <w:sz w:val="24"/>
                <w:szCs w:val="24"/>
              </w:rPr>
            </w:pPr>
            <w:r w:rsidRPr="0090212D">
              <w:rPr>
                <w:sz w:val="24"/>
                <w:szCs w:val="24"/>
              </w:rPr>
              <w:t>Zagreb, Amruševa 2/II</w:t>
            </w:r>
          </w:p>
        </w:tc>
      </w:tr>
    </w:tbl>
    <w:p w:rsidRDefault="00E64D32" w:rsidR="00E64D32" w:rsidRPr="0090212D">
      <w:pPr>
        <w:rPr>
          <w:b/>
          <w:sz w:val="24"/>
          <w:szCs w:val="24"/>
        </w:rPr>
      </w:pPr>
    </w:p>
    <w:p w:rsidRDefault="006F7455" w:rsidR="006F7455" w:rsidRPr="0090212D">
      <w:pPr>
        <w:rPr>
          <w:sz w:val="24"/>
          <w:szCs w:val="24"/>
        </w:rPr>
      </w:pP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sz w:val="24"/>
          <w:szCs w:val="24"/>
        </w:rPr>
        <w:tab/>
        <w:t xml:space="preserve">  </w:t>
      </w:r>
      <w:r w:rsidR="00010509" w:rsidRPr="0090212D">
        <w:rPr>
          <w:sz w:val="24"/>
          <w:szCs w:val="24"/>
        </w:rPr>
        <w:t>46</w:t>
      </w:r>
      <w:r w:rsidR="00482933" w:rsidRPr="0090212D">
        <w:rPr>
          <w:sz w:val="24"/>
          <w:szCs w:val="24"/>
        </w:rPr>
        <w:t>. St-</w:t>
      </w:r>
      <w:r w:rsidR="00283947">
        <w:rPr>
          <w:sz w:val="24"/>
          <w:szCs w:val="24"/>
        </w:rPr>
        <w:t>2778</w:t>
      </w:r>
      <w:r w:rsidR="00450676" w:rsidRPr="0090212D">
        <w:rPr>
          <w:sz w:val="24"/>
          <w:szCs w:val="24"/>
        </w:rPr>
        <w:t>/1</w:t>
      </w:r>
      <w:r w:rsidR="00730CAD" w:rsidRPr="0090212D">
        <w:rPr>
          <w:sz w:val="24"/>
          <w:szCs w:val="24"/>
        </w:rPr>
        <w:t>8</w:t>
      </w:r>
      <w:r w:rsidR="00476E8D" w:rsidRPr="0090212D">
        <w:rPr>
          <w:sz w:val="24"/>
          <w:szCs w:val="24"/>
        </w:rPr>
        <w:t xml:space="preserve"> </w:t>
      </w:r>
      <w:r w:rsidR="00A83F50">
        <w:rPr>
          <w:sz w:val="24"/>
          <w:szCs w:val="24"/>
        </w:rPr>
        <w:t>-3</w:t>
      </w:r>
      <w:r w:rsidR="00476E8D" w:rsidRPr="0090212D">
        <w:rPr>
          <w:sz w:val="24"/>
          <w:szCs w:val="24"/>
        </w:rPr>
        <w:t xml:space="preserve"> </w:t>
      </w:r>
    </w:p>
    <w:p w:rsidRDefault="006F7455" w:rsidR="006F7455" w:rsidRPr="0090212D">
      <w:pPr>
        <w:rPr>
          <w:b/>
          <w:sz w:val="24"/>
          <w:szCs w:val="24"/>
        </w:rPr>
      </w:pPr>
      <w:r w:rsidRPr="0090212D">
        <w:rPr>
          <w:b/>
          <w:sz w:val="24"/>
          <w:szCs w:val="24"/>
        </w:rPr>
        <w:tab/>
      </w:r>
      <w:r w:rsidRPr="0090212D">
        <w:rPr>
          <w:b/>
          <w:sz w:val="24"/>
          <w:szCs w:val="24"/>
        </w:rPr>
        <w:tab/>
      </w:r>
      <w:r w:rsidRPr="0090212D">
        <w:rPr>
          <w:sz w:val="24"/>
          <w:szCs w:val="24"/>
        </w:rPr>
        <w:tab/>
      </w:r>
      <w:r w:rsidRPr="0090212D">
        <w:rPr>
          <w:sz w:val="24"/>
          <w:szCs w:val="24"/>
        </w:rPr>
        <w:tab/>
        <w:t xml:space="preserve">               </w:t>
      </w:r>
    </w:p>
    <w:p w:rsidRDefault="00337798" w:rsidP="00337798" w:rsidR="00337798" w:rsidRPr="0090212D">
      <w:pPr>
        <w:jc w:val="center"/>
        <w:rPr>
          <w:sz w:val="24"/>
          <w:szCs w:val="24"/>
        </w:rPr>
      </w:pPr>
      <w:r w:rsidRPr="0090212D">
        <w:rPr>
          <w:sz w:val="24"/>
          <w:szCs w:val="24"/>
        </w:rPr>
        <w:t xml:space="preserve">R E P U B L I K A   H R V A T S K A </w:t>
      </w:r>
    </w:p>
    <w:p w:rsidRDefault="00F53100" w:rsidR="00F53100" w:rsidRPr="0090212D">
      <w:pPr>
        <w:ind w:left="2880"/>
        <w:jc w:val="right"/>
        <w:rPr>
          <w:sz w:val="24"/>
          <w:szCs w:val="24"/>
        </w:rPr>
      </w:pPr>
    </w:p>
    <w:p w:rsidRDefault="00F53100" w:rsidR="006F7455" w:rsidRPr="0090212D">
      <w:pPr>
        <w:ind w:left="2880"/>
        <w:jc w:val="right"/>
        <w:rPr>
          <w:sz w:val="24"/>
          <w:szCs w:val="24"/>
        </w:rPr>
      </w:pPr>
      <w:r w:rsidRPr="0090212D">
        <w:rPr>
          <w:sz w:val="24"/>
          <w:szCs w:val="24"/>
        </w:rPr>
        <w:t xml:space="preserve">  </w:t>
      </w:r>
      <w:r w:rsidR="006F7455" w:rsidRPr="0090212D">
        <w:rPr>
          <w:sz w:val="24"/>
          <w:szCs w:val="24"/>
        </w:rPr>
        <w:t xml:space="preserve">R J E Š E NJ E </w:t>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p>
    <w:p w:rsidRDefault="00337798" w:rsidR="00337798" w:rsidRPr="0090212D">
      <w:pPr>
        <w:jc w:val="center"/>
        <w:rPr>
          <w:sz w:val="24"/>
          <w:szCs w:val="24"/>
        </w:rPr>
      </w:pPr>
      <w:r w:rsidRPr="0090212D">
        <w:rPr>
          <w:sz w:val="24"/>
          <w:szCs w:val="24"/>
        </w:rPr>
        <w:t xml:space="preserve">I </w:t>
      </w:r>
    </w:p>
    <w:p w:rsidRDefault="00337798" w:rsidR="006F7455" w:rsidRPr="0090212D">
      <w:pPr>
        <w:jc w:val="center"/>
        <w:rPr>
          <w:sz w:val="24"/>
          <w:szCs w:val="24"/>
        </w:rPr>
      </w:pPr>
      <w:r w:rsidRPr="0090212D">
        <w:rPr>
          <w:sz w:val="24"/>
          <w:szCs w:val="24"/>
        </w:rPr>
        <w:t>Z A K L J U Č A K</w:t>
      </w:r>
    </w:p>
    <w:p w:rsidRDefault="00686CC9" w:rsidP="00686CC9" w:rsidR="00686CC9" w:rsidRPr="0090212D">
      <w:pPr>
        <w:jc w:val="both"/>
        <w:rPr>
          <w:sz w:val="24"/>
        </w:rPr>
      </w:pPr>
    </w:p>
    <w:p w:rsidRDefault="00AB5B7C" w:rsidP="00AB5B7C" w:rsidR="00AB5B7C" w:rsidRPr="0090212D">
      <w:pPr>
        <w:ind w:firstLine="720"/>
        <w:jc w:val="both"/>
        <w:rPr>
          <w:sz w:val="24"/>
          <w:szCs w:val="24"/>
        </w:rPr>
      </w:pPr>
      <w:r w:rsidRPr="0090212D">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283947">
        <w:rPr>
          <w:sz w:val="24"/>
          <w:szCs w:val="24"/>
        </w:rPr>
        <w:t>BLUE IMPULS</w:t>
      </w:r>
      <w:r w:rsidR="0067172F">
        <w:rPr>
          <w:sz w:val="24"/>
          <w:szCs w:val="24"/>
        </w:rPr>
        <w:t>E</w:t>
      </w:r>
      <w:r w:rsidR="00283947">
        <w:rPr>
          <w:sz w:val="24"/>
          <w:szCs w:val="24"/>
        </w:rPr>
        <w:t xml:space="preserve"> d.o.o. Zagreb</w:t>
      </w:r>
      <w:r w:rsidR="00792527" w:rsidRPr="0090212D">
        <w:rPr>
          <w:sz w:val="24"/>
          <w:szCs w:val="24"/>
          <w:lang w:val="pt-BR"/>
        </w:rPr>
        <w:t>,</w:t>
      </w:r>
      <w:r w:rsidR="00283947">
        <w:rPr>
          <w:sz w:val="24"/>
          <w:szCs w:val="24"/>
          <w:lang w:val="pt-BR"/>
        </w:rPr>
        <w:t xml:space="preserve"> Vlaška ulica 70 d, OIB: 29005792796,</w:t>
      </w:r>
      <w:r w:rsidR="00792527" w:rsidRPr="0090212D">
        <w:rPr>
          <w:sz w:val="24"/>
          <w:szCs w:val="24"/>
          <w:lang w:val="pt-BR"/>
        </w:rPr>
        <w:t xml:space="preserve"> </w:t>
      </w:r>
      <w:r w:rsidR="00033F89">
        <w:rPr>
          <w:sz w:val="24"/>
          <w:szCs w:val="24"/>
          <w:lang w:val="pt-BR"/>
        </w:rPr>
        <w:t>1</w:t>
      </w:r>
      <w:r w:rsidR="00792527" w:rsidRPr="0090212D">
        <w:rPr>
          <w:sz w:val="24"/>
          <w:szCs w:val="24"/>
          <w:lang w:val="pt-BR"/>
        </w:rPr>
        <w:t xml:space="preserve">5. studenog </w:t>
      </w:r>
      <w:r w:rsidR="00B81052" w:rsidRPr="0090212D">
        <w:rPr>
          <w:sz w:val="24"/>
          <w:szCs w:val="24"/>
          <w:lang w:val="pt-BR"/>
        </w:rPr>
        <w:t>2018.</w:t>
      </w:r>
    </w:p>
    <w:p w:rsidRDefault="00010509" w:rsidP="00010509" w:rsidR="00010509" w:rsidRPr="0090212D">
      <w:pPr>
        <w:jc w:val="both"/>
        <w:rPr>
          <w:sz w:val="24"/>
        </w:rPr>
      </w:pPr>
    </w:p>
    <w:p w:rsidRDefault="00FA5F07" w:rsidP="00010509" w:rsidR="00FA5F07" w:rsidRPr="0090212D">
      <w:pPr>
        <w:jc w:val="both"/>
        <w:rPr>
          <w:sz w:val="24"/>
        </w:rPr>
      </w:pPr>
    </w:p>
    <w:p w:rsidRDefault="006F7455" w:rsidR="006F7455" w:rsidRPr="0090212D">
      <w:pPr>
        <w:jc w:val="center"/>
        <w:rPr>
          <w:sz w:val="24"/>
          <w:szCs w:val="24"/>
        </w:rPr>
      </w:pPr>
      <w:r w:rsidRPr="0090212D">
        <w:rPr>
          <w:sz w:val="24"/>
          <w:szCs w:val="24"/>
        </w:rPr>
        <w:t xml:space="preserve">r i j e š i o    j e </w:t>
      </w:r>
    </w:p>
    <w:p w:rsidRDefault="00A25E9B" w:rsidR="006F7455" w:rsidRPr="0090212D">
      <w:pPr>
        <w:jc w:val="center"/>
        <w:rPr>
          <w:b/>
          <w:sz w:val="24"/>
          <w:szCs w:val="24"/>
        </w:rPr>
      </w:pPr>
      <w:r w:rsidRPr="0090212D">
        <w:rPr>
          <w:b/>
          <w:sz w:val="24"/>
          <w:szCs w:val="24"/>
        </w:rPr>
        <w:tab/>
      </w:r>
    </w:p>
    <w:p w:rsidRDefault="006F7455" w:rsidP="00FA74F8" w:rsidR="00B81052" w:rsidRPr="0090212D">
      <w:pPr>
        <w:ind w:firstLine="720"/>
        <w:jc w:val="both"/>
        <w:rPr>
          <w:sz w:val="24"/>
          <w:szCs w:val="24"/>
        </w:rPr>
      </w:pPr>
      <w:r w:rsidRPr="0090212D">
        <w:rPr>
          <w:sz w:val="24"/>
          <w:szCs w:val="24"/>
        </w:rPr>
        <w:t xml:space="preserve">Pokreće se </w:t>
      </w:r>
      <w:r w:rsidR="00DE479D" w:rsidRPr="0090212D">
        <w:rPr>
          <w:sz w:val="24"/>
          <w:szCs w:val="24"/>
        </w:rPr>
        <w:t xml:space="preserve">prethodni postupak radi </w:t>
      </w:r>
      <w:r w:rsidRPr="0090212D">
        <w:rPr>
          <w:sz w:val="24"/>
          <w:szCs w:val="24"/>
        </w:rPr>
        <w:t xml:space="preserve">utvrđivanja </w:t>
      </w:r>
      <w:r w:rsidR="006C36E6" w:rsidRPr="0090212D">
        <w:rPr>
          <w:sz w:val="24"/>
          <w:szCs w:val="24"/>
        </w:rPr>
        <w:t xml:space="preserve">pretpostavki </w:t>
      </w:r>
      <w:r w:rsidR="00F53100" w:rsidRPr="0090212D">
        <w:rPr>
          <w:sz w:val="24"/>
          <w:szCs w:val="24"/>
        </w:rPr>
        <w:t>za otvaranje stečajnog postupka</w:t>
      </w:r>
      <w:r w:rsidR="006C36E6" w:rsidRPr="0090212D">
        <w:rPr>
          <w:sz w:val="24"/>
          <w:szCs w:val="24"/>
        </w:rPr>
        <w:t xml:space="preserve"> </w:t>
      </w:r>
      <w:r w:rsidRPr="0090212D">
        <w:rPr>
          <w:sz w:val="24"/>
          <w:szCs w:val="24"/>
        </w:rPr>
        <w:t xml:space="preserve">nad </w:t>
      </w:r>
      <w:r w:rsidR="00F53100" w:rsidRPr="0090212D">
        <w:rPr>
          <w:sz w:val="24"/>
          <w:szCs w:val="24"/>
        </w:rPr>
        <w:t xml:space="preserve">dužnikom </w:t>
      </w:r>
      <w:r w:rsidR="00283947">
        <w:rPr>
          <w:sz w:val="24"/>
          <w:szCs w:val="24"/>
        </w:rPr>
        <w:t>BLUE IMPULS</w:t>
      </w:r>
      <w:r w:rsidR="0067172F">
        <w:rPr>
          <w:sz w:val="24"/>
          <w:szCs w:val="24"/>
        </w:rPr>
        <w:t>E</w:t>
      </w:r>
      <w:r w:rsidR="00283947">
        <w:rPr>
          <w:sz w:val="24"/>
          <w:szCs w:val="24"/>
        </w:rPr>
        <w:t xml:space="preserve"> d.o.o. Zagreb</w:t>
      </w:r>
      <w:r w:rsidR="00283947" w:rsidRPr="0090212D">
        <w:rPr>
          <w:sz w:val="24"/>
          <w:szCs w:val="24"/>
          <w:lang w:val="pt-BR"/>
        </w:rPr>
        <w:t>,</w:t>
      </w:r>
      <w:r w:rsidR="00283947">
        <w:rPr>
          <w:sz w:val="24"/>
          <w:szCs w:val="24"/>
          <w:lang w:val="pt-BR"/>
        </w:rPr>
        <w:t xml:space="preserve"> Vlaška ulica 70 d, OIB: 29005792796.</w:t>
      </w:r>
    </w:p>
    <w:p w:rsidRDefault="007B593F" w:rsidP="007B593F" w:rsidR="007B593F" w:rsidRPr="0090212D">
      <w:pPr>
        <w:jc w:val="center"/>
        <w:rPr>
          <w:sz w:val="24"/>
          <w:szCs w:val="24"/>
        </w:rPr>
      </w:pPr>
      <w:r w:rsidRPr="0090212D">
        <w:rPr>
          <w:sz w:val="24"/>
          <w:szCs w:val="24"/>
        </w:rPr>
        <w:t>z a k lj u č i o  j e</w:t>
      </w:r>
    </w:p>
    <w:p w:rsidRDefault="00623484" w:rsidP="007B593F" w:rsidR="00623484" w:rsidRPr="0090212D">
      <w:pPr>
        <w:jc w:val="center"/>
        <w:rPr>
          <w:sz w:val="24"/>
          <w:szCs w:val="24"/>
        </w:rPr>
      </w:pPr>
    </w:p>
    <w:p w:rsidRDefault="00E32B17" w:rsidP="00DB6D29" w:rsidR="0041101F" w:rsidRPr="0090212D">
      <w:pPr>
        <w:ind w:firstLine="555"/>
        <w:jc w:val="both"/>
        <w:rPr>
          <w:sz w:val="24"/>
          <w:szCs w:val="24"/>
        </w:rPr>
      </w:pPr>
      <w:r w:rsidRPr="0090212D">
        <w:rPr>
          <w:sz w:val="24"/>
          <w:szCs w:val="24"/>
        </w:rPr>
        <w:t>I. Naređuje se osob</w:t>
      </w:r>
      <w:r w:rsidR="001C3C14" w:rsidRPr="0090212D">
        <w:rPr>
          <w:sz w:val="24"/>
          <w:szCs w:val="24"/>
        </w:rPr>
        <w:t xml:space="preserve">i </w:t>
      </w:r>
      <w:r w:rsidRPr="0090212D">
        <w:rPr>
          <w:sz w:val="24"/>
          <w:szCs w:val="24"/>
        </w:rPr>
        <w:t>ovlašten</w:t>
      </w:r>
      <w:r w:rsidR="001C3C14" w:rsidRPr="0090212D">
        <w:rPr>
          <w:sz w:val="24"/>
          <w:szCs w:val="24"/>
        </w:rPr>
        <w:t>oj</w:t>
      </w:r>
      <w:r w:rsidR="0041101F" w:rsidRPr="0090212D">
        <w:rPr>
          <w:sz w:val="24"/>
          <w:szCs w:val="24"/>
        </w:rPr>
        <w:t xml:space="preserve"> za zastupanje dužnika</w:t>
      </w:r>
      <w:r w:rsidRPr="0090212D">
        <w:rPr>
          <w:sz w:val="24"/>
          <w:szCs w:val="24"/>
        </w:rPr>
        <w:t xml:space="preserve"> </w:t>
      </w:r>
      <w:r w:rsidR="00283947">
        <w:rPr>
          <w:sz w:val="24"/>
          <w:szCs w:val="24"/>
        </w:rPr>
        <w:t>Antonio Buktenica, Zagreb</w:t>
      </w:r>
      <w:r w:rsidR="00D90DF3" w:rsidRPr="0090212D">
        <w:rPr>
          <w:sz w:val="24"/>
          <w:szCs w:val="24"/>
        </w:rPr>
        <w:t>,</w:t>
      </w:r>
      <w:r w:rsidR="00283947">
        <w:rPr>
          <w:sz w:val="24"/>
          <w:szCs w:val="24"/>
        </w:rPr>
        <w:t xml:space="preserve"> Poljane 43a, OIB: 19425764547</w:t>
      </w:r>
      <w:r w:rsidR="00D90DF3" w:rsidRPr="0090212D">
        <w:rPr>
          <w:sz w:val="24"/>
          <w:szCs w:val="24"/>
        </w:rPr>
        <w:t xml:space="preserve"> </w:t>
      </w:r>
      <w:r w:rsidR="0041101F" w:rsidRPr="0090212D">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90212D">
      <w:pPr>
        <w:ind w:firstLine="555"/>
        <w:jc w:val="both"/>
        <w:rPr>
          <w:sz w:val="24"/>
          <w:szCs w:val="24"/>
        </w:rPr>
      </w:pPr>
      <w:r w:rsidRPr="0090212D">
        <w:rPr>
          <w:sz w:val="24"/>
          <w:szCs w:val="24"/>
        </w:rPr>
        <w:t xml:space="preserve">II. </w:t>
      </w:r>
      <w:r w:rsidR="00291FEB" w:rsidRPr="0090212D">
        <w:rPr>
          <w:sz w:val="24"/>
          <w:szCs w:val="24"/>
        </w:rPr>
        <w:t xml:space="preserve">Naređuje se </w:t>
      </w:r>
      <w:r w:rsidR="0065232C" w:rsidRPr="0090212D">
        <w:rPr>
          <w:sz w:val="24"/>
          <w:szCs w:val="24"/>
        </w:rPr>
        <w:t>osobi ovlaštenoj za zastupanje</w:t>
      </w:r>
      <w:r w:rsidR="00283947">
        <w:rPr>
          <w:sz w:val="24"/>
          <w:szCs w:val="24"/>
        </w:rPr>
        <w:t xml:space="preserve"> dužnika</w:t>
      </w:r>
      <w:r w:rsidR="00283947" w:rsidRPr="00283947">
        <w:rPr>
          <w:sz w:val="24"/>
          <w:szCs w:val="24"/>
        </w:rPr>
        <w:t xml:space="preserve"> </w:t>
      </w:r>
      <w:r w:rsidR="00283947">
        <w:rPr>
          <w:sz w:val="24"/>
          <w:szCs w:val="24"/>
        </w:rPr>
        <w:t>Antonio Buktenica, Zagreb</w:t>
      </w:r>
      <w:r w:rsidR="00283947" w:rsidRPr="0090212D">
        <w:rPr>
          <w:sz w:val="24"/>
          <w:szCs w:val="24"/>
        </w:rPr>
        <w:t>,</w:t>
      </w:r>
      <w:r w:rsidR="00283947">
        <w:rPr>
          <w:sz w:val="24"/>
          <w:szCs w:val="24"/>
        </w:rPr>
        <w:t xml:space="preserve"> Poljane 43a, OIB: 19425764547</w:t>
      </w:r>
      <w:r w:rsidR="0065232C" w:rsidRPr="0090212D">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90212D">
      <w:pPr>
        <w:ind w:firstLine="555"/>
        <w:jc w:val="both"/>
        <w:rPr>
          <w:sz w:val="24"/>
          <w:szCs w:val="24"/>
        </w:rPr>
      </w:pPr>
      <w:r w:rsidRPr="0090212D">
        <w:rPr>
          <w:sz w:val="24"/>
          <w:szCs w:val="24"/>
        </w:rPr>
        <w:t xml:space="preserve">III. </w:t>
      </w:r>
      <w:r w:rsidR="00E32B17" w:rsidRPr="0090212D">
        <w:rPr>
          <w:sz w:val="24"/>
          <w:szCs w:val="24"/>
        </w:rPr>
        <w:t>Ako osob</w:t>
      </w:r>
      <w:r w:rsidR="00FD0F08" w:rsidRPr="0090212D">
        <w:rPr>
          <w:sz w:val="24"/>
          <w:szCs w:val="24"/>
        </w:rPr>
        <w:t>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dužnika u roku iz to</w:t>
      </w:r>
      <w:r w:rsidR="00FD0F08" w:rsidRPr="0090212D">
        <w:rPr>
          <w:sz w:val="24"/>
          <w:szCs w:val="24"/>
        </w:rPr>
        <w:t>čke I. ovog zaključka ne dostavi</w:t>
      </w:r>
      <w:r w:rsidR="0041101F" w:rsidRPr="0090212D">
        <w:rPr>
          <w:sz w:val="24"/>
          <w:szCs w:val="24"/>
        </w:rPr>
        <w:t xml:space="preserve"> pisano izvješće o financijsko-gospodarskom stanju dužnika, </w:t>
      </w:r>
      <w:r w:rsidR="00E32B17" w:rsidRPr="0090212D">
        <w:rPr>
          <w:sz w:val="24"/>
          <w:szCs w:val="24"/>
        </w:rPr>
        <w:t>sud će odrediti saslušanje osob</w:t>
      </w:r>
      <w:r w:rsidR="00FD0F08" w:rsidRPr="0090212D">
        <w:rPr>
          <w:sz w:val="24"/>
          <w:szCs w:val="24"/>
        </w:rPr>
        <w:t>e</w:t>
      </w:r>
      <w:r w:rsidR="00E32B17" w:rsidRPr="0090212D">
        <w:rPr>
          <w:sz w:val="24"/>
          <w:szCs w:val="24"/>
        </w:rPr>
        <w:t xml:space="preserve"> ovlašten</w:t>
      </w:r>
      <w:r w:rsidR="00FD0F08" w:rsidRPr="0090212D">
        <w:rPr>
          <w:sz w:val="24"/>
          <w:szCs w:val="24"/>
        </w:rPr>
        <w:t>e</w:t>
      </w:r>
      <w:r w:rsidR="0041101F" w:rsidRPr="0090212D">
        <w:rPr>
          <w:sz w:val="24"/>
          <w:szCs w:val="24"/>
        </w:rPr>
        <w:t xml:space="preserve"> za zastupanje dužnika.</w:t>
      </w:r>
    </w:p>
    <w:p w:rsidRDefault="0041101F" w:rsidP="0041101F" w:rsidR="0041101F" w:rsidRPr="0090212D">
      <w:pPr>
        <w:ind w:firstLine="555"/>
        <w:jc w:val="both"/>
        <w:rPr>
          <w:sz w:val="24"/>
          <w:szCs w:val="24"/>
        </w:rPr>
      </w:pPr>
      <w:r w:rsidRPr="0090212D">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90212D">
      <w:pPr>
        <w:ind w:firstLine="555"/>
        <w:jc w:val="both"/>
        <w:rPr>
          <w:sz w:val="24"/>
          <w:szCs w:val="24"/>
        </w:rPr>
      </w:pPr>
      <w:r w:rsidRPr="0090212D">
        <w:rPr>
          <w:sz w:val="24"/>
          <w:szCs w:val="24"/>
        </w:rPr>
        <w:t>IV</w:t>
      </w:r>
      <w:r w:rsidR="00FD0F08" w:rsidRPr="0090212D">
        <w:rPr>
          <w:sz w:val="24"/>
          <w:szCs w:val="24"/>
        </w:rPr>
        <w:t>. Ako osoba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w:t>
      </w:r>
      <w:r w:rsidR="00E32B17" w:rsidRPr="0090212D">
        <w:rPr>
          <w:sz w:val="24"/>
          <w:szCs w:val="24"/>
        </w:rPr>
        <w:t xml:space="preserve">a u </w:t>
      </w:r>
      <w:r w:rsidR="00FD0F08" w:rsidRPr="0090212D">
        <w:rPr>
          <w:sz w:val="24"/>
          <w:szCs w:val="24"/>
        </w:rPr>
        <w:t xml:space="preserve">određenom </w:t>
      </w:r>
      <w:r w:rsidR="00E32B17" w:rsidRPr="0090212D">
        <w:rPr>
          <w:sz w:val="24"/>
          <w:szCs w:val="24"/>
        </w:rPr>
        <w:t>roku ne dostav</w:t>
      </w:r>
      <w:r w:rsidR="00FD0F08" w:rsidRPr="0090212D">
        <w:rPr>
          <w:sz w:val="24"/>
          <w:szCs w:val="24"/>
        </w:rPr>
        <w:t>i</w:t>
      </w:r>
      <w:r w:rsidR="0041101F" w:rsidRPr="0090212D">
        <w:rPr>
          <w:sz w:val="24"/>
          <w:szCs w:val="24"/>
        </w:rPr>
        <w:t xml:space="preserve"> pisano izvješće o financijsko-gospoda</w:t>
      </w:r>
      <w:r w:rsidR="00E32B17" w:rsidRPr="0090212D">
        <w:rPr>
          <w:sz w:val="24"/>
          <w:szCs w:val="24"/>
        </w:rPr>
        <w:t>rskom stanju dužnika ili dostav</w:t>
      </w:r>
      <w:r w:rsidR="00FD0F08" w:rsidRPr="0090212D">
        <w:rPr>
          <w:sz w:val="24"/>
          <w:szCs w:val="24"/>
        </w:rPr>
        <w:t>i</w:t>
      </w:r>
      <w:r w:rsidR="0041101F" w:rsidRPr="0090212D">
        <w:rPr>
          <w:sz w:val="24"/>
          <w:szCs w:val="24"/>
        </w:rPr>
        <w:t xml:space="preserve"> netočno ili nepotpuno izvješće odgovara vjerovnicima za štetu koja im je time prouzročena.</w:t>
      </w:r>
    </w:p>
    <w:p w:rsidRDefault="00FD0F08" w:rsidP="0041101F" w:rsidR="0041101F" w:rsidRPr="0090212D">
      <w:pPr>
        <w:ind w:firstLine="555"/>
        <w:jc w:val="both"/>
        <w:rPr>
          <w:sz w:val="24"/>
          <w:szCs w:val="24"/>
        </w:rPr>
      </w:pPr>
      <w:r w:rsidRPr="0090212D">
        <w:rPr>
          <w:sz w:val="24"/>
          <w:szCs w:val="24"/>
        </w:rPr>
        <w:t>V. Osoba</w:t>
      </w:r>
      <w:r w:rsidR="0041101F" w:rsidRPr="0090212D">
        <w:rPr>
          <w:sz w:val="24"/>
          <w:szCs w:val="24"/>
        </w:rPr>
        <w:t xml:space="preserve"> ovlašten</w:t>
      </w:r>
      <w:r w:rsidRPr="0090212D">
        <w:rPr>
          <w:sz w:val="24"/>
          <w:szCs w:val="24"/>
        </w:rPr>
        <w:t>a</w:t>
      </w:r>
      <w:r w:rsidR="0041101F" w:rsidRPr="0090212D">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90212D">
      <w:pPr>
        <w:ind w:firstLine="555"/>
        <w:jc w:val="both"/>
        <w:rPr>
          <w:sz w:val="24"/>
          <w:szCs w:val="24"/>
        </w:rPr>
      </w:pPr>
      <w:r w:rsidRPr="0090212D">
        <w:rPr>
          <w:sz w:val="24"/>
          <w:szCs w:val="24"/>
        </w:rPr>
        <w:t>V</w:t>
      </w:r>
      <w:r w:rsidR="009B5C6A" w:rsidRPr="0090212D">
        <w:rPr>
          <w:sz w:val="24"/>
          <w:szCs w:val="24"/>
        </w:rPr>
        <w:t>I</w:t>
      </w:r>
      <w:r w:rsidRPr="0090212D">
        <w:rPr>
          <w:sz w:val="24"/>
          <w:szCs w:val="24"/>
        </w:rPr>
        <w:t>.</w:t>
      </w:r>
      <w:r w:rsidRPr="0090212D">
        <w:rPr>
          <w:b/>
          <w:sz w:val="24"/>
          <w:szCs w:val="24"/>
        </w:rPr>
        <w:t xml:space="preserve"> </w:t>
      </w:r>
      <w:r w:rsidR="00FD0F08" w:rsidRPr="0090212D">
        <w:rPr>
          <w:sz w:val="24"/>
          <w:szCs w:val="24"/>
        </w:rPr>
        <w:t>Zakazuje</w:t>
      </w:r>
      <w:r w:rsidR="006C36E6" w:rsidRPr="0090212D">
        <w:rPr>
          <w:sz w:val="24"/>
          <w:szCs w:val="24"/>
        </w:rPr>
        <w:t xml:space="preserve"> </w:t>
      </w:r>
      <w:r w:rsidR="007B593F" w:rsidRPr="0090212D">
        <w:rPr>
          <w:sz w:val="24"/>
          <w:szCs w:val="24"/>
        </w:rPr>
        <w:t xml:space="preserve">se ročište radi </w:t>
      </w:r>
      <w:r w:rsidR="006C36E6" w:rsidRPr="0090212D">
        <w:rPr>
          <w:sz w:val="24"/>
          <w:szCs w:val="24"/>
        </w:rPr>
        <w:t xml:space="preserve">očitovanja o prijedlogu </w:t>
      </w:r>
      <w:r w:rsidR="007B593F" w:rsidRPr="0090212D">
        <w:rPr>
          <w:sz w:val="24"/>
          <w:szCs w:val="24"/>
        </w:rPr>
        <w:t>za otvaranje stečajnog postupka za dan:</w:t>
      </w:r>
    </w:p>
    <w:p w:rsidRDefault="007B593F" w:rsidP="00DA5FA3" w:rsidR="007B593F" w:rsidRPr="0090212D">
      <w:pPr>
        <w:ind w:firstLine="555"/>
        <w:jc w:val="both"/>
        <w:rPr>
          <w:sz w:val="24"/>
          <w:szCs w:val="24"/>
        </w:rPr>
      </w:pPr>
      <w:r w:rsidRPr="0090212D">
        <w:rPr>
          <w:sz w:val="24"/>
          <w:szCs w:val="24"/>
        </w:rPr>
        <w:t xml:space="preserve"> </w:t>
      </w:r>
    </w:p>
    <w:p w:rsidRDefault="00283947" w:rsidP="007B593F" w:rsidR="007B593F" w:rsidRPr="0090212D">
      <w:pPr>
        <w:ind w:left="1003"/>
        <w:jc w:val="both"/>
        <w:rPr>
          <w:sz w:val="24"/>
          <w:szCs w:val="24"/>
        </w:rPr>
      </w:pPr>
      <w:r>
        <w:rPr>
          <w:b/>
          <w:sz w:val="24"/>
          <w:szCs w:val="24"/>
        </w:rPr>
        <w:t>14. veljače</w:t>
      </w:r>
      <w:r w:rsidR="00C81CFC" w:rsidRPr="0090212D">
        <w:rPr>
          <w:b/>
          <w:sz w:val="24"/>
          <w:szCs w:val="24"/>
        </w:rPr>
        <w:t xml:space="preserve"> </w:t>
      </w:r>
      <w:r w:rsidR="009C08A6" w:rsidRPr="0090212D">
        <w:rPr>
          <w:b/>
          <w:sz w:val="24"/>
          <w:szCs w:val="24"/>
        </w:rPr>
        <w:t>201</w:t>
      </w:r>
      <w:r w:rsidR="00C81CFC" w:rsidRPr="0090212D">
        <w:rPr>
          <w:b/>
          <w:sz w:val="24"/>
          <w:szCs w:val="24"/>
        </w:rPr>
        <w:t>9</w:t>
      </w:r>
      <w:r w:rsidR="000F32D6" w:rsidRPr="0090212D">
        <w:rPr>
          <w:b/>
          <w:sz w:val="24"/>
          <w:szCs w:val="24"/>
        </w:rPr>
        <w:t xml:space="preserve">. u </w:t>
      </w:r>
      <w:r>
        <w:rPr>
          <w:b/>
          <w:sz w:val="24"/>
          <w:szCs w:val="24"/>
        </w:rPr>
        <w:t>11,45</w:t>
      </w:r>
      <w:r w:rsidR="004F1118" w:rsidRPr="0090212D">
        <w:rPr>
          <w:b/>
          <w:sz w:val="24"/>
          <w:szCs w:val="24"/>
        </w:rPr>
        <w:t xml:space="preserve"> </w:t>
      </w:r>
      <w:r w:rsidR="000867BC" w:rsidRPr="0090212D">
        <w:rPr>
          <w:b/>
          <w:sz w:val="24"/>
          <w:szCs w:val="24"/>
        </w:rPr>
        <w:t>sati</w:t>
      </w:r>
      <w:r w:rsidR="007B593F" w:rsidRPr="0090212D">
        <w:rPr>
          <w:b/>
          <w:sz w:val="24"/>
          <w:szCs w:val="24"/>
        </w:rPr>
        <w:t xml:space="preserve"> </w:t>
      </w:r>
      <w:r w:rsidR="007B593F" w:rsidRPr="0090212D">
        <w:rPr>
          <w:sz w:val="24"/>
          <w:szCs w:val="24"/>
        </w:rPr>
        <w:t>u zgradi Trgovačkog suda u Zag</w:t>
      </w:r>
      <w:r w:rsidR="000A0821" w:rsidRPr="0090212D">
        <w:rPr>
          <w:sz w:val="24"/>
          <w:szCs w:val="24"/>
        </w:rPr>
        <w:t xml:space="preserve">rebu, Petrinjska 8, soba broj </w:t>
      </w:r>
      <w:r w:rsidR="00822BCC" w:rsidRPr="0090212D">
        <w:rPr>
          <w:sz w:val="24"/>
          <w:szCs w:val="24"/>
        </w:rPr>
        <w:t>68</w:t>
      </w:r>
      <w:r w:rsidR="00FD0F08" w:rsidRPr="0090212D">
        <w:rPr>
          <w:sz w:val="24"/>
          <w:szCs w:val="24"/>
        </w:rPr>
        <w:t>/</w:t>
      </w:r>
      <w:r w:rsidR="00822BCC" w:rsidRPr="0090212D">
        <w:rPr>
          <w:sz w:val="24"/>
          <w:szCs w:val="24"/>
        </w:rPr>
        <w:t>II</w:t>
      </w:r>
      <w:r w:rsidR="00FD0F08" w:rsidRPr="0090212D">
        <w:rPr>
          <w:sz w:val="24"/>
          <w:szCs w:val="24"/>
        </w:rPr>
        <w:t>I kat</w:t>
      </w:r>
      <w:r w:rsidR="006309D3" w:rsidRPr="0090212D">
        <w:rPr>
          <w:sz w:val="24"/>
          <w:szCs w:val="24"/>
        </w:rPr>
        <w:t xml:space="preserve"> – </w:t>
      </w:r>
      <w:r w:rsidR="00DE1976" w:rsidRPr="0090212D">
        <w:rPr>
          <w:sz w:val="24"/>
          <w:szCs w:val="24"/>
        </w:rPr>
        <w:t>(</w:t>
      </w:r>
      <w:r w:rsidR="00FD0F08" w:rsidRPr="0090212D">
        <w:rPr>
          <w:sz w:val="24"/>
          <w:szCs w:val="24"/>
        </w:rPr>
        <w:t>dvorišna</w:t>
      </w:r>
      <w:r w:rsidR="00DE1976" w:rsidRPr="0090212D">
        <w:rPr>
          <w:sz w:val="24"/>
          <w:szCs w:val="24"/>
        </w:rPr>
        <w:t xml:space="preserve"> zgrada)</w:t>
      </w:r>
      <w:r w:rsidR="006309D3" w:rsidRPr="0090212D">
        <w:rPr>
          <w:sz w:val="24"/>
          <w:szCs w:val="24"/>
        </w:rPr>
        <w:t>,</w:t>
      </w:r>
    </w:p>
    <w:p w:rsidRDefault="007B593F" w:rsidP="007B593F" w:rsidR="007B593F" w:rsidRPr="0090212D">
      <w:pPr>
        <w:jc w:val="both"/>
        <w:rPr>
          <w:sz w:val="24"/>
          <w:szCs w:val="24"/>
        </w:rPr>
      </w:pPr>
    </w:p>
    <w:p w:rsidRDefault="006309D3" w:rsidP="007B593F" w:rsidR="007B593F" w:rsidRPr="0090212D">
      <w:pPr>
        <w:ind w:firstLine="283" w:left="720"/>
        <w:jc w:val="both"/>
        <w:rPr>
          <w:sz w:val="24"/>
          <w:szCs w:val="24"/>
        </w:rPr>
      </w:pPr>
      <w:r w:rsidRPr="0090212D">
        <w:rPr>
          <w:sz w:val="24"/>
          <w:szCs w:val="24"/>
        </w:rPr>
        <w:t>n</w:t>
      </w:r>
      <w:r w:rsidR="007B593F" w:rsidRPr="0090212D">
        <w:rPr>
          <w:sz w:val="24"/>
          <w:szCs w:val="24"/>
        </w:rPr>
        <w:t>a koje ročište se dostavom ovog zaključka pozivaju:</w:t>
      </w:r>
    </w:p>
    <w:p w:rsidRDefault="007B593F" w:rsidP="007B593F" w:rsidR="007B593F" w:rsidRPr="0090212D">
      <w:pPr>
        <w:ind w:firstLine="283" w:left="720"/>
        <w:jc w:val="both"/>
        <w:rPr>
          <w:sz w:val="24"/>
          <w:szCs w:val="24"/>
        </w:rPr>
      </w:pPr>
      <w:r w:rsidRPr="0090212D">
        <w:rPr>
          <w:sz w:val="24"/>
          <w:szCs w:val="24"/>
        </w:rPr>
        <w:t>-</w:t>
      </w:r>
      <w:r w:rsidR="00822BCC" w:rsidRPr="0090212D">
        <w:rPr>
          <w:sz w:val="24"/>
          <w:szCs w:val="24"/>
        </w:rPr>
        <w:t xml:space="preserve"> predlagatelj-Financijska agencija</w:t>
      </w:r>
    </w:p>
    <w:p w:rsidRDefault="006309D3" w:rsidP="007B593F" w:rsidR="007B593F" w:rsidRPr="0090212D">
      <w:pPr>
        <w:ind w:firstLine="283" w:left="720"/>
        <w:jc w:val="both"/>
        <w:rPr>
          <w:sz w:val="24"/>
          <w:szCs w:val="24"/>
        </w:rPr>
      </w:pPr>
      <w:r w:rsidRPr="0090212D">
        <w:rPr>
          <w:sz w:val="24"/>
          <w:szCs w:val="24"/>
        </w:rPr>
        <w:t>- dužnik,</w:t>
      </w:r>
    </w:p>
    <w:p w:rsidRDefault="007B593F" w:rsidP="007B593F" w:rsidR="006A5E09" w:rsidRPr="0090212D">
      <w:pPr>
        <w:ind w:firstLine="283" w:left="720"/>
        <w:jc w:val="both"/>
        <w:rPr>
          <w:sz w:val="24"/>
          <w:szCs w:val="24"/>
        </w:rPr>
      </w:pPr>
      <w:r w:rsidRPr="0090212D">
        <w:rPr>
          <w:sz w:val="24"/>
          <w:szCs w:val="24"/>
        </w:rPr>
        <w:t>-</w:t>
      </w:r>
      <w:r w:rsidR="006309D3" w:rsidRPr="0090212D">
        <w:rPr>
          <w:sz w:val="24"/>
          <w:szCs w:val="24"/>
        </w:rPr>
        <w:t xml:space="preserve"> </w:t>
      </w:r>
      <w:r w:rsidR="0065232C" w:rsidRPr="0090212D">
        <w:rPr>
          <w:sz w:val="24"/>
          <w:szCs w:val="24"/>
        </w:rPr>
        <w:t>osoba ovlaštena za zastupanje dužnika po zakonu</w:t>
      </w:r>
      <w:r w:rsidR="009909AB" w:rsidRPr="0090212D">
        <w:rPr>
          <w:sz w:val="24"/>
          <w:szCs w:val="24"/>
        </w:rPr>
        <w:t>,</w:t>
      </w:r>
    </w:p>
    <w:p w:rsidRDefault="009909AB" w:rsidP="006C543B" w:rsidR="00822BCC" w:rsidRPr="0090212D">
      <w:pPr>
        <w:ind w:left="1003"/>
        <w:jc w:val="both"/>
        <w:rPr>
          <w:sz w:val="24"/>
          <w:szCs w:val="24"/>
        </w:rPr>
      </w:pPr>
      <w:r w:rsidRPr="0090212D">
        <w:rPr>
          <w:sz w:val="24"/>
          <w:szCs w:val="24"/>
        </w:rPr>
        <w:t xml:space="preserve">- pravna osoba ovlaštena za obavljanje </w:t>
      </w:r>
      <w:r w:rsidR="00822BCC" w:rsidRPr="0090212D">
        <w:rPr>
          <w:sz w:val="24"/>
          <w:szCs w:val="24"/>
        </w:rPr>
        <w:t xml:space="preserve">poslova platnog prometa dužnika- </w:t>
      </w:r>
      <w:r w:rsidR="00283947">
        <w:rPr>
          <w:sz w:val="24"/>
          <w:szCs w:val="24"/>
        </w:rPr>
        <w:t>Zagrebačka banka d.d.</w:t>
      </w:r>
    </w:p>
    <w:p w:rsidRDefault="00DE691D" w:rsidP="006C543B" w:rsidR="00DE691D" w:rsidRPr="0090212D">
      <w:pPr>
        <w:ind w:left="1003"/>
        <w:jc w:val="both"/>
        <w:rPr>
          <w:sz w:val="24"/>
          <w:szCs w:val="24"/>
        </w:rPr>
      </w:pPr>
    </w:p>
    <w:p w:rsidRDefault="005B3F73" w:rsidP="007B593F" w:rsidR="007B593F" w:rsidRPr="0090212D">
      <w:pPr>
        <w:ind w:left="720"/>
        <w:jc w:val="both"/>
        <w:rPr>
          <w:sz w:val="24"/>
          <w:szCs w:val="24"/>
        </w:rPr>
      </w:pPr>
      <w:r w:rsidRPr="0090212D">
        <w:rPr>
          <w:sz w:val="24"/>
          <w:szCs w:val="24"/>
        </w:rPr>
        <w:t>VI</w:t>
      </w:r>
      <w:r w:rsidR="009B5C6A" w:rsidRPr="0090212D">
        <w:rPr>
          <w:sz w:val="24"/>
          <w:szCs w:val="24"/>
        </w:rPr>
        <w:t>I</w:t>
      </w:r>
      <w:r w:rsidR="006309D3" w:rsidRPr="0090212D">
        <w:rPr>
          <w:sz w:val="24"/>
          <w:szCs w:val="24"/>
        </w:rPr>
        <w:t>.</w:t>
      </w:r>
      <w:r w:rsidR="007B593F" w:rsidRPr="0090212D">
        <w:rPr>
          <w:sz w:val="24"/>
          <w:szCs w:val="24"/>
        </w:rPr>
        <w:t xml:space="preserve"> Pozva</w:t>
      </w:r>
      <w:r w:rsidR="006309D3" w:rsidRPr="0090212D">
        <w:rPr>
          <w:sz w:val="24"/>
          <w:szCs w:val="24"/>
        </w:rPr>
        <w:t>ne osobe mogu se o prijedlogu i</w:t>
      </w:r>
      <w:r w:rsidR="007B593F" w:rsidRPr="0090212D">
        <w:rPr>
          <w:sz w:val="24"/>
          <w:szCs w:val="24"/>
        </w:rPr>
        <w:t xml:space="preserve"> pisano </w:t>
      </w:r>
      <w:r w:rsidR="00FC3E6C" w:rsidRPr="0090212D">
        <w:rPr>
          <w:sz w:val="24"/>
          <w:szCs w:val="24"/>
        </w:rPr>
        <w:t>očitovati</w:t>
      </w:r>
      <w:r w:rsidR="006309D3" w:rsidRPr="0090212D">
        <w:rPr>
          <w:sz w:val="24"/>
          <w:szCs w:val="24"/>
        </w:rPr>
        <w:t>.</w:t>
      </w:r>
      <w:r w:rsidR="007B593F" w:rsidRPr="0090212D">
        <w:rPr>
          <w:sz w:val="24"/>
          <w:szCs w:val="24"/>
        </w:rPr>
        <w:t xml:space="preserve"> </w:t>
      </w:r>
    </w:p>
    <w:p w:rsidRDefault="00DE691D" w:rsidP="007B593F" w:rsidR="00DE691D" w:rsidRPr="0090212D">
      <w:pPr>
        <w:ind w:left="720"/>
        <w:jc w:val="both"/>
        <w:rPr>
          <w:sz w:val="24"/>
          <w:szCs w:val="24"/>
        </w:rPr>
      </w:pPr>
    </w:p>
    <w:p w:rsidRDefault="006F7455" w:rsidP="007E3C54" w:rsidR="006F7455" w:rsidRPr="0090212D">
      <w:pPr>
        <w:jc w:val="both"/>
        <w:rPr>
          <w:sz w:val="24"/>
          <w:szCs w:val="24"/>
        </w:rPr>
      </w:pPr>
    </w:p>
    <w:p w:rsidRDefault="006F7455" w:rsidR="006F7455" w:rsidRPr="0090212D">
      <w:pPr>
        <w:jc w:val="center"/>
        <w:rPr>
          <w:sz w:val="24"/>
          <w:szCs w:val="24"/>
        </w:rPr>
      </w:pPr>
      <w:r w:rsidRPr="0090212D">
        <w:rPr>
          <w:sz w:val="24"/>
          <w:szCs w:val="24"/>
        </w:rPr>
        <w:t>Obrazloženje</w:t>
      </w:r>
    </w:p>
    <w:p w:rsidRDefault="006F7455" w:rsidR="006F7455" w:rsidRPr="0090212D">
      <w:pPr>
        <w:jc w:val="both"/>
        <w:rPr>
          <w:sz w:val="24"/>
          <w:szCs w:val="24"/>
        </w:rPr>
      </w:pPr>
    </w:p>
    <w:p w:rsidRDefault="00B35218" w:rsidP="00B35218" w:rsidR="00B35218" w:rsidRPr="0090212D">
      <w:pPr>
        <w:jc w:val="both"/>
        <w:rPr>
          <w:sz w:val="24"/>
          <w:szCs w:val="24"/>
          <w:u w:val="single"/>
        </w:rPr>
      </w:pPr>
      <w:r w:rsidRPr="0090212D">
        <w:rPr>
          <w:sz w:val="24"/>
          <w:szCs w:val="24"/>
        </w:rPr>
        <w:tab/>
      </w:r>
      <w:r w:rsidRPr="0090212D">
        <w:rPr>
          <w:sz w:val="24"/>
          <w:szCs w:val="24"/>
          <w:u w:val="single"/>
        </w:rPr>
        <w:t xml:space="preserve">U odnosu na rješenje </w:t>
      </w:r>
    </w:p>
    <w:p w:rsidRDefault="006309D3" w:rsidP="00B35218" w:rsidR="006309D3" w:rsidRPr="0090212D">
      <w:pPr>
        <w:ind w:firstLine="708"/>
        <w:jc w:val="both"/>
        <w:rPr>
          <w:sz w:val="24"/>
          <w:szCs w:val="24"/>
        </w:rPr>
      </w:pPr>
    </w:p>
    <w:p w:rsidRDefault="006309D3" w:rsidP="00283947" w:rsidR="006309D3" w:rsidRPr="00283947">
      <w:pPr>
        <w:ind w:firstLine="720"/>
        <w:jc w:val="both"/>
        <w:rPr>
          <w:sz w:val="24"/>
          <w:szCs w:val="24"/>
          <w:lang w:val="pt-BR"/>
        </w:rPr>
      </w:pPr>
      <w:r w:rsidRPr="0090212D">
        <w:rPr>
          <w:sz w:val="24"/>
          <w:szCs w:val="24"/>
        </w:rPr>
        <w:t>Financijska agencija, Regionalni centar Zagreb, podnijela je ovom sudu prijedlog za otvaranje stečajnog postupka</w:t>
      </w:r>
      <w:r w:rsidR="0011615F" w:rsidRPr="0090212D">
        <w:rPr>
          <w:sz w:val="24"/>
          <w:szCs w:val="24"/>
        </w:rPr>
        <w:t xml:space="preserve"> nad dužnikom</w:t>
      </w:r>
      <w:r w:rsidRPr="0090212D">
        <w:rPr>
          <w:sz w:val="24"/>
          <w:szCs w:val="24"/>
        </w:rPr>
        <w:t xml:space="preserve"> </w:t>
      </w:r>
      <w:r w:rsidR="00283947">
        <w:rPr>
          <w:sz w:val="24"/>
          <w:szCs w:val="24"/>
        </w:rPr>
        <w:t>BLUE IMPULS</w:t>
      </w:r>
      <w:r w:rsidR="0067172F">
        <w:rPr>
          <w:sz w:val="24"/>
          <w:szCs w:val="24"/>
        </w:rPr>
        <w:t>E</w:t>
      </w:r>
      <w:r w:rsidR="00283947">
        <w:rPr>
          <w:sz w:val="24"/>
          <w:szCs w:val="24"/>
        </w:rPr>
        <w:t xml:space="preserve"> d.o.o. Zagreb</w:t>
      </w:r>
      <w:r w:rsidR="00283947" w:rsidRPr="0090212D">
        <w:rPr>
          <w:sz w:val="24"/>
          <w:szCs w:val="24"/>
          <w:lang w:val="pt-BR"/>
        </w:rPr>
        <w:t>,</w:t>
      </w:r>
      <w:r w:rsidR="00283947">
        <w:rPr>
          <w:sz w:val="24"/>
          <w:szCs w:val="24"/>
          <w:lang w:val="pt-BR"/>
        </w:rPr>
        <w:t xml:space="preserve"> Vlaška ulica 70 d, OIB: 29005792796</w:t>
      </w:r>
      <w:r w:rsidR="003801EC" w:rsidRPr="0090212D">
        <w:rPr>
          <w:sz w:val="24"/>
          <w:szCs w:val="24"/>
          <w:lang w:val="pt-BR"/>
        </w:rPr>
        <w:t>,</w:t>
      </w:r>
      <w:r w:rsidR="00F3034C" w:rsidRPr="0090212D">
        <w:rPr>
          <w:sz w:val="24"/>
          <w:szCs w:val="24"/>
        </w:rPr>
        <w:t xml:space="preserve"> </w:t>
      </w:r>
      <w:r w:rsidR="00AF1C4E" w:rsidRPr="0090212D">
        <w:rPr>
          <w:sz w:val="24"/>
          <w:szCs w:val="24"/>
          <w:lang w:val="pt-BR"/>
        </w:rPr>
        <w:t xml:space="preserve">na temelju odredbe </w:t>
      </w:r>
      <w:r w:rsidR="00CA5100" w:rsidRPr="0090212D">
        <w:rPr>
          <w:sz w:val="24"/>
          <w:szCs w:val="24"/>
        </w:rPr>
        <w:t xml:space="preserve">čl. </w:t>
      </w:r>
      <w:r w:rsidR="007D2FAF" w:rsidRPr="0090212D">
        <w:rPr>
          <w:sz w:val="24"/>
          <w:szCs w:val="24"/>
        </w:rPr>
        <w:t>110. st. 1</w:t>
      </w:r>
      <w:r w:rsidRPr="0090212D">
        <w:rPr>
          <w:sz w:val="24"/>
          <w:szCs w:val="24"/>
        </w:rPr>
        <w:t>. Stečajnog zakona („Narodne novine“ broj 71/15</w:t>
      </w:r>
      <w:r w:rsidR="009E2419" w:rsidRPr="0090212D">
        <w:rPr>
          <w:sz w:val="24"/>
          <w:szCs w:val="24"/>
        </w:rPr>
        <w:t xml:space="preserve"> i 104/17</w:t>
      </w:r>
      <w:r w:rsidRPr="0090212D">
        <w:rPr>
          <w:sz w:val="24"/>
          <w:szCs w:val="24"/>
        </w:rPr>
        <w:t>, dalje: SZ).</w:t>
      </w:r>
    </w:p>
    <w:p w:rsidRDefault="006309D3" w:rsidP="006309D3" w:rsidR="006309D3" w:rsidRPr="0090212D">
      <w:pPr>
        <w:ind w:firstLine="709"/>
        <w:jc w:val="both"/>
        <w:rPr>
          <w:sz w:val="24"/>
          <w:szCs w:val="24"/>
        </w:rPr>
      </w:pPr>
    </w:p>
    <w:p w:rsidRDefault="00AF1C4E" w:rsidP="003801EC" w:rsidR="006309D3" w:rsidRPr="0090212D">
      <w:pPr>
        <w:ind w:firstLine="709"/>
        <w:jc w:val="both"/>
        <w:rPr>
          <w:sz w:val="24"/>
          <w:szCs w:val="24"/>
        </w:rPr>
      </w:pPr>
      <w:r w:rsidRPr="0090212D">
        <w:rPr>
          <w:sz w:val="24"/>
          <w:szCs w:val="24"/>
        </w:rPr>
        <w:t>U</w:t>
      </w:r>
      <w:r w:rsidR="00304BF2" w:rsidRPr="0090212D">
        <w:rPr>
          <w:sz w:val="24"/>
          <w:szCs w:val="24"/>
        </w:rPr>
        <w:t xml:space="preserve"> prijedlogu za otvaranje stečajnog postupka</w:t>
      </w:r>
      <w:r w:rsidR="00DE1976" w:rsidRPr="0090212D">
        <w:rPr>
          <w:sz w:val="24"/>
          <w:szCs w:val="24"/>
        </w:rPr>
        <w:t xml:space="preserve"> </w:t>
      </w:r>
      <w:r w:rsidRPr="0090212D">
        <w:rPr>
          <w:sz w:val="24"/>
          <w:szCs w:val="24"/>
        </w:rPr>
        <w:t xml:space="preserve">se u bitnome navodi </w:t>
      </w:r>
      <w:r w:rsidR="00DE1976" w:rsidRPr="0090212D">
        <w:rPr>
          <w:sz w:val="24"/>
          <w:szCs w:val="24"/>
        </w:rPr>
        <w:t xml:space="preserve">kako </w:t>
      </w:r>
      <w:r w:rsidR="00EC7881" w:rsidRPr="0090212D">
        <w:rPr>
          <w:sz w:val="24"/>
          <w:szCs w:val="24"/>
        </w:rPr>
        <w:t xml:space="preserve">je </w:t>
      </w:r>
      <w:r w:rsidRPr="0090212D">
        <w:rPr>
          <w:sz w:val="24"/>
          <w:szCs w:val="24"/>
        </w:rPr>
        <w:t xml:space="preserve">na dan </w:t>
      </w:r>
      <w:r w:rsidR="00283947">
        <w:rPr>
          <w:sz w:val="24"/>
          <w:szCs w:val="24"/>
        </w:rPr>
        <w:t>31. listopada</w:t>
      </w:r>
      <w:r w:rsidR="00BD7226" w:rsidRPr="0090212D">
        <w:rPr>
          <w:sz w:val="24"/>
          <w:szCs w:val="24"/>
        </w:rPr>
        <w:t xml:space="preserve"> 2018</w:t>
      </w:r>
      <w:r w:rsidRPr="0090212D">
        <w:rPr>
          <w:sz w:val="24"/>
          <w:szCs w:val="24"/>
        </w:rPr>
        <w:t xml:space="preserve">. </w:t>
      </w:r>
      <w:r w:rsidR="00DE1976" w:rsidRPr="0090212D">
        <w:rPr>
          <w:sz w:val="24"/>
          <w:szCs w:val="24"/>
        </w:rPr>
        <w:t xml:space="preserve">dužnik </w:t>
      </w:r>
      <w:r w:rsidR="000867BC" w:rsidRPr="0090212D">
        <w:rPr>
          <w:sz w:val="24"/>
          <w:szCs w:val="24"/>
        </w:rPr>
        <w:t>u Očevidniku redoslijeda osno</w:t>
      </w:r>
      <w:r w:rsidR="006309D3" w:rsidRPr="0090212D">
        <w:rPr>
          <w:sz w:val="24"/>
          <w:szCs w:val="24"/>
        </w:rPr>
        <w:t>va za p</w:t>
      </w:r>
      <w:r w:rsidR="000867BC" w:rsidRPr="0090212D">
        <w:rPr>
          <w:sz w:val="24"/>
          <w:szCs w:val="24"/>
        </w:rPr>
        <w:t>laćanje ima</w:t>
      </w:r>
      <w:r w:rsidR="00EC7881" w:rsidRPr="0090212D">
        <w:rPr>
          <w:sz w:val="24"/>
          <w:szCs w:val="24"/>
        </w:rPr>
        <w:t>o</w:t>
      </w:r>
      <w:r w:rsidR="000867BC" w:rsidRPr="0090212D">
        <w:rPr>
          <w:sz w:val="24"/>
          <w:szCs w:val="24"/>
        </w:rPr>
        <w:t xml:space="preserve"> evidentirane neizvr</w:t>
      </w:r>
      <w:r w:rsidR="006309D3" w:rsidRPr="0090212D">
        <w:rPr>
          <w:sz w:val="24"/>
          <w:szCs w:val="24"/>
        </w:rPr>
        <w:t>šene osnove za plaćanje</w:t>
      </w:r>
      <w:r w:rsidR="00CD1553" w:rsidRPr="0090212D">
        <w:rPr>
          <w:sz w:val="24"/>
          <w:szCs w:val="24"/>
        </w:rPr>
        <w:t xml:space="preserve"> u neprekinutom razdoblju od </w:t>
      </w:r>
      <w:r w:rsidR="00283947">
        <w:rPr>
          <w:sz w:val="24"/>
          <w:szCs w:val="24"/>
        </w:rPr>
        <w:t>217</w:t>
      </w:r>
      <w:r w:rsidR="00DA76EE" w:rsidRPr="0090212D">
        <w:rPr>
          <w:sz w:val="24"/>
          <w:szCs w:val="24"/>
        </w:rPr>
        <w:t xml:space="preserve"> </w:t>
      </w:r>
      <w:r w:rsidR="00DE1976" w:rsidRPr="0090212D">
        <w:rPr>
          <w:sz w:val="24"/>
          <w:szCs w:val="24"/>
        </w:rPr>
        <w:t>dana,</w:t>
      </w:r>
      <w:r w:rsidR="006309D3" w:rsidRPr="0090212D">
        <w:rPr>
          <w:sz w:val="24"/>
          <w:szCs w:val="24"/>
        </w:rPr>
        <w:t xml:space="preserve"> u</w:t>
      </w:r>
      <w:r w:rsidR="00DE1976" w:rsidRPr="0090212D">
        <w:rPr>
          <w:sz w:val="24"/>
          <w:szCs w:val="24"/>
        </w:rPr>
        <w:t xml:space="preserve"> ukupnom</w:t>
      </w:r>
      <w:r w:rsidR="006309D3" w:rsidRPr="0090212D">
        <w:rPr>
          <w:sz w:val="24"/>
          <w:szCs w:val="24"/>
        </w:rPr>
        <w:t xml:space="preserve"> iznosu od </w:t>
      </w:r>
      <w:r w:rsidR="00283947">
        <w:rPr>
          <w:sz w:val="24"/>
          <w:szCs w:val="24"/>
        </w:rPr>
        <w:t>4.370.014,15</w:t>
      </w:r>
      <w:r w:rsidR="00C81CFC" w:rsidRPr="0090212D">
        <w:rPr>
          <w:sz w:val="24"/>
          <w:szCs w:val="24"/>
        </w:rPr>
        <w:t xml:space="preserve"> k</w:t>
      </w:r>
      <w:r w:rsidR="00500C65" w:rsidRPr="0090212D">
        <w:rPr>
          <w:sz w:val="24"/>
          <w:szCs w:val="24"/>
        </w:rPr>
        <w:t xml:space="preserve">n, </w:t>
      </w:r>
      <w:r w:rsidR="00CF18F4" w:rsidRPr="0090212D">
        <w:rPr>
          <w:sz w:val="24"/>
          <w:szCs w:val="24"/>
        </w:rPr>
        <w:t xml:space="preserve">te je imao </w:t>
      </w:r>
      <w:r w:rsidR="00283947">
        <w:rPr>
          <w:sz w:val="24"/>
          <w:szCs w:val="24"/>
        </w:rPr>
        <w:t>2</w:t>
      </w:r>
      <w:r w:rsidR="003801EC" w:rsidRPr="0090212D">
        <w:rPr>
          <w:sz w:val="24"/>
          <w:szCs w:val="24"/>
        </w:rPr>
        <w:t xml:space="preserve"> zaposlenika.</w:t>
      </w:r>
    </w:p>
    <w:p w:rsidRDefault="003801EC" w:rsidP="003801EC" w:rsidR="003801EC" w:rsidRPr="0090212D">
      <w:pPr>
        <w:ind w:firstLine="709"/>
        <w:jc w:val="both"/>
        <w:rPr>
          <w:sz w:val="24"/>
          <w:szCs w:val="24"/>
        </w:rPr>
      </w:pPr>
    </w:p>
    <w:p w:rsidRDefault="006309D3" w:rsidP="006309D3" w:rsidR="006309D3" w:rsidRPr="0090212D">
      <w:pPr>
        <w:ind w:firstLine="709"/>
        <w:jc w:val="both"/>
        <w:rPr>
          <w:sz w:val="24"/>
          <w:szCs w:val="24"/>
        </w:rPr>
      </w:pPr>
      <w:r w:rsidRPr="0090212D">
        <w:rPr>
          <w:sz w:val="24"/>
          <w:szCs w:val="24"/>
        </w:rPr>
        <w:t>Odredbom čl. 115. st. 1. SZ-a propisano je da sud na temelju prijedloga za otv</w:t>
      </w:r>
      <w:r w:rsidR="00922268" w:rsidRPr="0090212D">
        <w:rPr>
          <w:sz w:val="24"/>
          <w:szCs w:val="24"/>
        </w:rPr>
        <w:t>aranje stečajnoga postupka</w:t>
      </w:r>
      <w:r w:rsidRPr="0090212D">
        <w:rPr>
          <w:sz w:val="24"/>
          <w:szCs w:val="24"/>
        </w:rPr>
        <w:t xml:space="preserve"> donosi rješenje o pokretanju prethodnoga postupka radi utvrđivanja pretpostavki za otvaranje stečajnoga postupka (prethodni postupak). </w:t>
      </w:r>
    </w:p>
    <w:p w:rsidRDefault="00121C03" w:rsidP="00121C03" w:rsidR="00121C03" w:rsidRPr="0090212D">
      <w:pPr>
        <w:ind w:firstLine="709"/>
        <w:jc w:val="both"/>
        <w:rPr>
          <w:sz w:val="24"/>
          <w:szCs w:val="24"/>
        </w:rPr>
      </w:pPr>
    </w:p>
    <w:p w:rsidRDefault="00121C03" w:rsidP="00121C03" w:rsidR="00121C03" w:rsidRPr="0090212D">
      <w:pPr>
        <w:ind w:firstLine="709"/>
        <w:jc w:val="both"/>
        <w:rPr>
          <w:sz w:val="24"/>
          <w:szCs w:val="24"/>
        </w:rPr>
      </w:pPr>
      <w:r w:rsidRPr="0090212D">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90212D">
      <w:pPr>
        <w:jc w:val="both"/>
        <w:rPr>
          <w:sz w:val="24"/>
          <w:szCs w:val="24"/>
        </w:rPr>
      </w:pPr>
    </w:p>
    <w:p w:rsidRDefault="007B593F" w:rsidP="007B593F" w:rsidR="007B593F" w:rsidRPr="0090212D">
      <w:pPr>
        <w:ind w:firstLine="709"/>
        <w:jc w:val="both"/>
        <w:rPr>
          <w:sz w:val="24"/>
          <w:szCs w:val="24"/>
          <w:u w:val="single"/>
        </w:rPr>
      </w:pPr>
      <w:r w:rsidRPr="0090212D">
        <w:rPr>
          <w:sz w:val="24"/>
          <w:szCs w:val="24"/>
          <w:u w:val="single"/>
        </w:rPr>
        <w:t>U odnosu na zaključak</w:t>
      </w:r>
    </w:p>
    <w:p w:rsidRDefault="00DA5FA3" w:rsidP="007B593F" w:rsidR="00DA5FA3" w:rsidRPr="0090212D">
      <w:pPr>
        <w:ind w:firstLine="709"/>
        <w:jc w:val="both"/>
        <w:rPr>
          <w:sz w:val="24"/>
          <w:szCs w:val="24"/>
        </w:rPr>
      </w:pPr>
    </w:p>
    <w:p w:rsidRDefault="00922268" w:rsidP="00483785" w:rsidR="00483785" w:rsidRPr="0090212D">
      <w:pPr>
        <w:ind w:firstLine="720"/>
        <w:jc w:val="both"/>
        <w:rPr>
          <w:sz w:val="24"/>
          <w:szCs w:val="24"/>
        </w:rPr>
      </w:pPr>
      <w:r w:rsidRPr="0090212D">
        <w:rPr>
          <w:sz w:val="24"/>
          <w:szCs w:val="24"/>
        </w:rPr>
        <w:lastRenderedPageBreak/>
        <w:t>Prema odredbi čl. 117. st.</w:t>
      </w:r>
      <w:r w:rsidR="00483785" w:rsidRPr="0090212D">
        <w:rPr>
          <w:sz w:val="24"/>
          <w:szCs w:val="24"/>
        </w:rPr>
        <w:t xml:space="preserve"> 1. SZ-a osobe ovlaštene za zastupanje dužnika po zakonu dužn</w:t>
      </w:r>
      <w:r w:rsidR="005B3F73" w:rsidRPr="0090212D">
        <w:rPr>
          <w:sz w:val="24"/>
          <w:szCs w:val="24"/>
        </w:rPr>
        <w:t>e</w:t>
      </w:r>
      <w:r w:rsidR="00483785" w:rsidRPr="0090212D">
        <w:rPr>
          <w:sz w:val="24"/>
          <w:szCs w:val="24"/>
        </w:rPr>
        <w:t xml:space="preserve"> su nakon podnošenja </w:t>
      </w:r>
      <w:r w:rsidR="005B3F73" w:rsidRPr="0090212D">
        <w:rPr>
          <w:sz w:val="24"/>
          <w:szCs w:val="24"/>
        </w:rPr>
        <w:t>p</w:t>
      </w:r>
      <w:r w:rsidR="00483785" w:rsidRPr="0090212D">
        <w:rPr>
          <w:sz w:val="24"/>
          <w:szCs w:val="24"/>
        </w:rPr>
        <w:t>rijedloga za otvaranje stečajnog postupka stečajnim tijelima na njihov zahtjev, bez odgode, pružiti sve potrebne podatke i obavijesti</w:t>
      </w:r>
      <w:r w:rsidRPr="0090212D">
        <w:rPr>
          <w:sz w:val="24"/>
          <w:szCs w:val="24"/>
        </w:rPr>
        <w:t xml:space="preserve">, </w:t>
      </w:r>
      <w:r w:rsidR="002A061E" w:rsidRPr="0090212D">
        <w:rPr>
          <w:sz w:val="24"/>
          <w:szCs w:val="24"/>
        </w:rPr>
        <w:t>dok</w:t>
      </w:r>
      <w:r w:rsidRPr="0090212D">
        <w:rPr>
          <w:sz w:val="24"/>
          <w:szCs w:val="24"/>
        </w:rPr>
        <w:t xml:space="preserve"> prema odredbi stavka 2. </w:t>
      </w:r>
      <w:r w:rsidR="00286FBD" w:rsidRPr="0090212D">
        <w:rPr>
          <w:sz w:val="24"/>
          <w:szCs w:val="24"/>
        </w:rPr>
        <w:t xml:space="preserve">tog članka sud može zaključkom narediti stečajnom dužniku, odnosno osobi </w:t>
      </w:r>
      <w:r w:rsidR="005B3F73" w:rsidRPr="0090212D">
        <w:rPr>
          <w:sz w:val="24"/>
          <w:szCs w:val="24"/>
        </w:rPr>
        <w:t xml:space="preserve">ovlaštenoj </w:t>
      </w:r>
      <w:r w:rsidR="00286FBD" w:rsidRPr="0090212D">
        <w:rPr>
          <w:sz w:val="24"/>
          <w:szCs w:val="24"/>
        </w:rPr>
        <w:t xml:space="preserve">za zastupanje dužnika po zakonu da u određenom </w:t>
      </w:r>
      <w:r w:rsidR="002A061E" w:rsidRPr="0090212D">
        <w:rPr>
          <w:sz w:val="24"/>
          <w:szCs w:val="24"/>
        </w:rPr>
        <w:t>roku</w:t>
      </w:r>
      <w:r w:rsidR="00286FBD" w:rsidRPr="0090212D">
        <w:rPr>
          <w:sz w:val="24"/>
          <w:szCs w:val="24"/>
        </w:rPr>
        <w:t xml:space="preserve"> preda </w:t>
      </w:r>
      <w:r w:rsidR="002A061E" w:rsidRPr="0090212D">
        <w:rPr>
          <w:sz w:val="24"/>
          <w:szCs w:val="24"/>
        </w:rPr>
        <w:t xml:space="preserve">pisano </w:t>
      </w:r>
      <w:r w:rsidR="00286FBD" w:rsidRPr="0090212D">
        <w:rPr>
          <w:sz w:val="24"/>
          <w:szCs w:val="24"/>
        </w:rPr>
        <w:t xml:space="preserve">izvješće o </w:t>
      </w:r>
      <w:r w:rsidR="001E3E20" w:rsidRPr="0090212D">
        <w:rPr>
          <w:sz w:val="24"/>
          <w:szCs w:val="24"/>
        </w:rPr>
        <w:t>financijsko-gospodarskom stanju dužnika</w:t>
      </w:r>
      <w:r w:rsidR="00877060" w:rsidRPr="0090212D">
        <w:rPr>
          <w:sz w:val="24"/>
          <w:szCs w:val="24"/>
        </w:rPr>
        <w:t>.</w:t>
      </w:r>
    </w:p>
    <w:p w:rsidRDefault="00922268" w:rsidP="00483785" w:rsidR="00922268" w:rsidRPr="0090212D">
      <w:pPr>
        <w:ind w:firstLine="720"/>
        <w:jc w:val="both"/>
        <w:rPr>
          <w:sz w:val="24"/>
          <w:szCs w:val="24"/>
        </w:rPr>
      </w:pPr>
    </w:p>
    <w:p w:rsidRDefault="00877060" w:rsidP="008771CC" w:rsidR="002C20FA" w:rsidRPr="0090212D">
      <w:pPr>
        <w:ind w:firstLine="720"/>
        <w:jc w:val="both"/>
        <w:rPr>
          <w:sz w:val="24"/>
          <w:szCs w:val="24"/>
        </w:rPr>
      </w:pPr>
      <w:r w:rsidRPr="0090212D">
        <w:rPr>
          <w:sz w:val="24"/>
          <w:szCs w:val="24"/>
        </w:rPr>
        <w:t xml:space="preserve">U konkretnom slučaju </w:t>
      </w:r>
      <w:r w:rsidR="00922268" w:rsidRPr="0090212D">
        <w:rPr>
          <w:sz w:val="24"/>
          <w:szCs w:val="24"/>
        </w:rPr>
        <w:t>sud</w:t>
      </w:r>
      <w:r w:rsidRPr="0090212D">
        <w:rPr>
          <w:sz w:val="24"/>
          <w:szCs w:val="24"/>
        </w:rPr>
        <w:t xml:space="preserve"> nije mogao utvrditi imovinu dužnika</w:t>
      </w:r>
      <w:r w:rsidR="00922268" w:rsidRPr="0090212D">
        <w:rPr>
          <w:sz w:val="24"/>
          <w:szCs w:val="24"/>
        </w:rPr>
        <w:t xml:space="preserve"> na temelju navoda iz prijedloga za otvaranje stečajnog postupka</w:t>
      </w:r>
      <w:r w:rsidR="00286FBD" w:rsidRPr="0090212D">
        <w:rPr>
          <w:sz w:val="24"/>
          <w:szCs w:val="24"/>
        </w:rPr>
        <w:t>, odnosno iz drugih javno dostupnih podataka</w:t>
      </w:r>
      <w:r w:rsidRPr="0090212D">
        <w:rPr>
          <w:sz w:val="24"/>
          <w:szCs w:val="24"/>
        </w:rPr>
        <w:t xml:space="preserve">. Zbog toga je, na temelju odredaba čl. 117. st. 1. i. 2. SZ-a, </w:t>
      </w:r>
      <w:r w:rsidR="00286FBD" w:rsidRPr="0090212D">
        <w:rPr>
          <w:sz w:val="24"/>
          <w:szCs w:val="24"/>
        </w:rPr>
        <w:t xml:space="preserve"> </w:t>
      </w:r>
      <w:r w:rsidR="00922268" w:rsidRPr="0090212D">
        <w:rPr>
          <w:sz w:val="24"/>
          <w:szCs w:val="24"/>
        </w:rPr>
        <w:t xml:space="preserve">naređeno osobi ovlaštenoj za zastupanje dužnika dostaviti </w:t>
      </w:r>
      <w:r w:rsidRPr="0090212D">
        <w:rPr>
          <w:sz w:val="24"/>
          <w:szCs w:val="24"/>
        </w:rPr>
        <w:t xml:space="preserve">pisano </w:t>
      </w:r>
      <w:r w:rsidR="00922268" w:rsidRPr="0090212D">
        <w:rPr>
          <w:sz w:val="24"/>
          <w:szCs w:val="24"/>
        </w:rPr>
        <w:t>izvješće</w:t>
      </w:r>
      <w:r w:rsidR="00286FBD" w:rsidRPr="0090212D">
        <w:rPr>
          <w:sz w:val="24"/>
          <w:szCs w:val="24"/>
        </w:rPr>
        <w:t xml:space="preserve"> o financijsko-gospodarskom stanju</w:t>
      </w:r>
      <w:r w:rsidR="00922268" w:rsidRPr="0090212D">
        <w:rPr>
          <w:sz w:val="24"/>
          <w:szCs w:val="24"/>
        </w:rPr>
        <w:t xml:space="preserve"> dužnika</w:t>
      </w:r>
      <w:r w:rsidR="00286FBD" w:rsidRPr="0090212D">
        <w:rPr>
          <w:sz w:val="24"/>
          <w:szCs w:val="24"/>
        </w:rPr>
        <w:t>, u kojem će biti navedena</w:t>
      </w:r>
      <w:r w:rsidR="008771CC" w:rsidRPr="0090212D">
        <w:rPr>
          <w:sz w:val="24"/>
          <w:szCs w:val="24"/>
        </w:rPr>
        <w:t xml:space="preserve"> cjelokupna imovina dužnika (točka</w:t>
      </w:r>
      <w:r w:rsidR="00286FBD" w:rsidRPr="0090212D">
        <w:rPr>
          <w:sz w:val="24"/>
          <w:szCs w:val="24"/>
        </w:rPr>
        <w:t>. I. zaključka)</w:t>
      </w:r>
      <w:r w:rsidR="002C20FA" w:rsidRPr="0090212D">
        <w:rPr>
          <w:sz w:val="24"/>
          <w:szCs w:val="24"/>
        </w:rPr>
        <w:t>.</w:t>
      </w:r>
    </w:p>
    <w:p w:rsidRDefault="0015019E" w:rsidP="008771CC" w:rsidR="0015019E" w:rsidRPr="0090212D">
      <w:pPr>
        <w:ind w:firstLine="720"/>
        <w:jc w:val="both"/>
        <w:rPr>
          <w:sz w:val="24"/>
          <w:szCs w:val="24"/>
        </w:rPr>
      </w:pPr>
    </w:p>
    <w:p w:rsidRDefault="0015019E" w:rsidP="008771CC" w:rsidR="0015019E" w:rsidRPr="0090212D">
      <w:pPr>
        <w:ind w:firstLine="720"/>
        <w:jc w:val="both"/>
        <w:rPr>
          <w:sz w:val="24"/>
          <w:szCs w:val="24"/>
        </w:rPr>
      </w:pPr>
      <w:r w:rsidRPr="0090212D">
        <w:rPr>
          <w:sz w:val="24"/>
          <w:szCs w:val="24"/>
        </w:rPr>
        <w:t>Odluka iz točke II. izreke ovog zaključka temelji se na odredbi čl. 17. st. 2. SZ-a.</w:t>
      </w:r>
    </w:p>
    <w:p w:rsidRDefault="002C20FA" w:rsidP="008771CC" w:rsidR="002C20FA" w:rsidRPr="0090212D">
      <w:pPr>
        <w:ind w:firstLine="720"/>
        <w:jc w:val="both"/>
        <w:rPr>
          <w:sz w:val="24"/>
          <w:szCs w:val="24"/>
        </w:rPr>
      </w:pPr>
    </w:p>
    <w:p w:rsidRDefault="00877060" w:rsidP="008771CC" w:rsidR="00483785" w:rsidRPr="0090212D">
      <w:pPr>
        <w:ind w:firstLine="720"/>
        <w:jc w:val="both"/>
        <w:rPr>
          <w:sz w:val="24"/>
          <w:szCs w:val="24"/>
        </w:rPr>
      </w:pPr>
      <w:r w:rsidRPr="0090212D">
        <w:rPr>
          <w:sz w:val="24"/>
          <w:szCs w:val="24"/>
        </w:rPr>
        <w:t>O</w:t>
      </w:r>
      <w:r w:rsidR="008771CC" w:rsidRPr="0090212D">
        <w:rPr>
          <w:sz w:val="24"/>
          <w:szCs w:val="24"/>
        </w:rPr>
        <w:t>dluka iz točke II</w:t>
      </w:r>
      <w:r w:rsidR="009B5C6A" w:rsidRPr="0090212D">
        <w:rPr>
          <w:sz w:val="24"/>
          <w:szCs w:val="24"/>
        </w:rPr>
        <w:t>I</w:t>
      </w:r>
      <w:r w:rsidR="008771CC" w:rsidRPr="0090212D">
        <w:rPr>
          <w:sz w:val="24"/>
          <w:szCs w:val="24"/>
        </w:rPr>
        <w:t>. izreke zaključka donesena</w:t>
      </w:r>
      <w:r w:rsidRPr="0090212D">
        <w:rPr>
          <w:sz w:val="24"/>
          <w:szCs w:val="24"/>
        </w:rPr>
        <w:t xml:space="preserve"> je</w:t>
      </w:r>
      <w:r w:rsidR="008771CC" w:rsidRPr="0090212D">
        <w:rPr>
          <w:sz w:val="24"/>
          <w:szCs w:val="24"/>
        </w:rPr>
        <w:t xml:space="preserve"> na temelju odredbi čl. 117. st. 1., 2. i  6. SZ-a u vezi s </w:t>
      </w:r>
      <w:r w:rsidRPr="0090212D">
        <w:rPr>
          <w:sz w:val="24"/>
          <w:szCs w:val="24"/>
        </w:rPr>
        <w:t xml:space="preserve">odredbama </w:t>
      </w:r>
      <w:r w:rsidR="008771CC" w:rsidRPr="0090212D">
        <w:rPr>
          <w:sz w:val="24"/>
          <w:szCs w:val="24"/>
        </w:rPr>
        <w:t xml:space="preserve">čl. 177., 178. i 180. SZ-a, </w:t>
      </w:r>
      <w:r w:rsidRPr="0090212D">
        <w:rPr>
          <w:sz w:val="24"/>
          <w:szCs w:val="24"/>
        </w:rPr>
        <w:t xml:space="preserve">odluka iz </w:t>
      </w:r>
      <w:r w:rsidR="008771CC" w:rsidRPr="0090212D">
        <w:rPr>
          <w:sz w:val="24"/>
          <w:szCs w:val="24"/>
        </w:rPr>
        <w:t>točk</w:t>
      </w:r>
      <w:r w:rsidRPr="0090212D">
        <w:rPr>
          <w:sz w:val="24"/>
          <w:szCs w:val="24"/>
        </w:rPr>
        <w:t>e</w:t>
      </w:r>
      <w:r w:rsidR="009B5C6A" w:rsidRPr="0090212D">
        <w:rPr>
          <w:sz w:val="24"/>
          <w:szCs w:val="24"/>
        </w:rPr>
        <w:t xml:space="preserve"> IV</w:t>
      </w:r>
      <w:r w:rsidR="008771CC" w:rsidRPr="0090212D">
        <w:rPr>
          <w:sz w:val="24"/>
          <w:szCs w:val="24"/>
        </w:rPr>
        <w:t xml:space="preserve">. izreke zaključka </w:t>
      </w:r>
      <w:r w:rsidRPr="0090212D">
        <w:rPr>
          <w:sz w:val="24"/>
          <w:szCs w:val="24"/>
        </w:rPr>
        <w:t xml:space="preserve">na temelju </w:t>
      </w:r>
      <w:r w:rsidR="008771CC" w:rsidRPr="0090212D">
        <w:rPr>
          <w:sz w:val="24"/>
          <w:szCs w:val="24"/>
        </w:rPr>
        <w:t>odredbe čl. 117. st. 3. SZ-a</w:t>
      </w:r>
      <w:r w:rsidRPr="0090212D">
        <w:rPr>
          <w:sz w:val="24"/>
          <w:szCs w:val="24"/>
        </w:rPr>
        <w:t xml:space="preserve">, a </w:t>
      </w:r>
      <w:r w:rsidR="009B5C6A" w:rsidRPr="0090212D">
        <w:rPr>
          <w:sz w:val="24"/>
          <w:szCs w:val="24"/>
        </w:rPr>
        <w:t xml:space="preserve">odluka iz točke </w:t>
      </w:r>
      <w:r w:rsidR="008771CC" w:rsidRPr="0090212D">
        <w:rPr>
          <w:sz w:val="24"/>
          <w:szCs w:val="24"/>
        </w:rPr>
        <w:t xml:space="preserve">V. izreke zaključka na temelju odredbe čl. 117. st. 4. SZ-a. </w:t>
      </w:r>
    </w:p>
    <w:p w:rsidRDefault="00DA5FA3" w:rsidP="007B593F" w:rsidR="00DA5FA3" w:rsidRPr="0090212D">
      <w:pPr>
        <w:ind w:firstLine="709"/>
        <w:jc w:val="both"/>
        <w:rPr>
          <w:sz w:val="24"/>
          <w:szCs w:val="24"/>
        </w:rPr>
      </w:pPr>
    </w:p>
    <w:p w:rsidRDefault="007B593F" w:rsidP="00877060" w:rsidR="00877060" w:rsidRPr="0090212D">
      <w:pPr>
        <w:ind w:firstLine="709"/>
        <w:jc w:val="both"/>
        <w:rPr>
          <w:sz w:val="24"/>
          <w:szCs w:val="24"/>
        </w:rPr>
      </w:pPr>
      <w:r w:rsidRPr="0090212D">
        <w:rPr>
          <w:sz w:val="24"/>
          <w:szCs w:val="24"/>
        </w:rPr>
        <w:t xml:space="preserve"> </w:t>
      </w:r>
      <w:r w:rsidR="008771CC" w:rsidRPr="0090212D">
        <w:rPr>
          <w:sz w:val="24"/>
          <w:szCs w:val="24"/>
        </w:rPr>
        <w:t>Prema odredbi čl.</w:t>
      </w:r>
      <w:r w:rsidRPr="0090212D">
        <w:rPr>
          <w:sz w:val="24"/>
          <w:szCs w:val="24"/>
        </w:rPr>
        <w:t xml:space="preserve"> </w:t>
      </w:r>
      <w:r w:rsidR="008771CC" w:rsidRPr="0090212D">
        <w:rPr>
          <w:sz w:val="24"/>
          <w:szCs w:val="24"/>
        </w:rPr>
        <w:t>123. st.</w:t>
      </w:r>
      <w:r w:rsidR="00E64D32" w:rsidRPr="0090212D">
        <w:rPr>
          <w:sz w:val="24"/>
          <w:szCs w:val="24"/>
        </w:rPr>
        <w:t xml:space="preserve"> 1. </w:t>
      </w:r>
      <w:r w:rsidRPr="0090212D">
        <w:rPr>
          <w:sz w:val="24"/>
          <w:szCs w:val="24"/>
        </w:rPr>
        <w:t xml:space="preserve">SZ-a u rješenju o pokretanju prethodnog postupka </w:t>
      </w:r>
      <w:r w:rsidR="00E64D32" w:rsidRPr="0090212D">
        <w:rPr>
          <w:sz w:val="24"/>
          <w:szCs w:val="24"/>
        </w:rPr>
        <w:t xml:space="preserve">sud </w:t>
      </w:r>
      <w:r w:rsidRPr="0090212D">
        <w:rPr>
          <w:sz w:val="24"/>
          <w:szCs w:val="24"/>
        </w:rPr>
        <w:t xml:space="preserve">će odmah zakazati ročište </w:t>
      </w:r>
      <w:r w:rsidR="005B3F73" w:rsidRPr="0090212D">
        <w:rPr>
          <w:sz w:val="24"/>
          <w:szCs w:val="24"/>
        </w:rPr>
        <w:t xml:space="preserve">(radi očitovanja o prijedlogu za otvaranje stečajnog postupka) </w:t>
      </w:r>
      <w:r w:rsidRPr="0090212D">
        <w:rPr>
          <w:sz w:val="24"/>
          <w:szCs w:val="24"/>
        </w:rPr>
        <w:t xml:space="preserve">na koje će pozvati </w:t>
      </w:r>
      <w:r w:rsidR="00E64D32" w:rsidRPr="0090212D">
        <w:rPr>
          <w:sz w:val="24"/>
          <w:szCs w:val="24"/>
        </w:rPr>
        <w:t xml:space="preserve">osobe ovlaštene za zastupanje </w:t>
      </w:r>
      <w:r w:rsidRPr="0090212D">
        <w:rPr>
          <w:sz w:val="24"/>
          <w:szCs w:val="24"/>
        </w:rPr>
        <w:t xml:space="preserve">dužnika po zakonu, odnosno dužnika pojedinca, </w:t>
      </w:r>
      <w:r w:rsidR="00E64D32" w:rsidRPr="0090212D">
        <w:rPr>
          <w:sz w:val="24"/>
          <w:szCs w:val="24"/>
        </w:rPr>
        <w:t>podnositelja prijedloga</w:t>
      </w:r>
      <w:r w:rsidRPr="0090212D">
        <w:rPr>
          <w:sz w:val="24"/>
          <w:szCs w:val="24"/>
        </w:rPr>
        <w:t>, pravne osobe koje za dužnika obavljaju poslove platnog prometa, privremenog stečajnog upravitelja</w:t>
      </w:r>
      <w:r w:rsidR="00131E99" w:rsidRPr="0090212D">
        <w:rPr>
          <w:sz w:val="24"/>
          <w:szCs w:val="24"/>
        </w:rPr>
        <w:t>,</w:t>
      </w:r>
      <w:r w:rsidRPr="0090212D">
        <w:rPr>
          <w:sz w:val="24"/>
          <w:szCs w:val="24"/>
        </w:rPr>
        <w:t xml:space="preserve"> a p</w:t>
      </w:r>
      <w:r w:rsidR="00131E99" w:rsidRPr="0090212D">
        <w:rPr>
          <w:sz w:val="24"/>
          <w:szCs w:val="24"/>
        </w:rPr>
        <w:t xml:space="preserve">rema </w:t>
      </w:r>
      <w:r w:rsidR="005E604E" w:rsidRPr="0090212D">
        <w:rPr>
          <w:sz w:val="24"/>
          <w:szCs w:val="24"/>
        </w:rPr>
        <w:t>potrebi i druge  osobe.</w:t>
      </w:r>
    </w:p>
    <w:p w:rsidRDefault="00877060" w:rsidP="00877060" w:rsidR="00877060" w:rsidRPr="0090212D">
      <w:pPr>
        <w:ind w:firstLine="720"/>
        <w:jc w:val="both"/>
        <w:rPr>
          <w:sz w:val="24"/>
          <w:szCs w:val="24"/>
        </w:rPr>
      </w:pPr>
    </w:p>
    <w:p w:rsidRDefault="008771CC" w:rsidP="00877060" w:rsidR="00F3761C" w:rsidRPr="0090212D">
      <w:pPr>
        <w:ind w:firstLine="709"/>
        <w:jc w:val="both"/>
        <w:rPr>
          <w:sz w:val="24"/>
          <w:szCs w:val="24"/>
        </w:rPr>
      </w:pPr>
      <w:r w:rsidRPr="0090212D">
        <w:rPr>
          <w:sz w:val="24"/>
          <w:szCs w:val="24"/>
        </w:rPr>
        <w:t xml:space="preserve">Slijedom navedenog, sud je temelju </w:t>
      </w:r>
      <w:r w:rsidR="00877060" w:rsidRPr="0090212D">
        <w:rPr>
          <w:sz w:val="24"/>
          <w:szCs w:val="24"/>
        </w:rPr>
        <w:t xml:space="preserve">odredbe </w:t>
      </w:r>
      <w:r w:rsidRPr="0090212D">
        <w:rPr>
          <w:sz w:val="24"/>
          <w:szCs w:val="24"/>
        </w:rPr>
        <w:t>čl. 123.</w:t>
      </w:r>
      <w:r w:rsidR="00877060" w:rsidRPr="0090212D">
        <w:rPr>
          <w:sz w:val="24"/>
          <w:szCs w:val="24"/>
        </w:rPr>
        <w:t xml:space="preserve"> s</w:t>
      </w:r>
      <w:r w:rsidRPr="0090212D">
        <w:rPr>
          <w:sz w:val="24"/>
          <w:szCs w:val="24"/>
        </w:rPr>
        <w:t>t. 1. SZ-a zakazao</w:t>
      </w:r>
      <w:r w:rsidR="007B593F" w:rsidRPr="0090212D">
        <w:rPr>
          <w:sz w:val="24"/>
          <w:szCs w:val="24"/>
        </w:rPr>
        <w:t xml:space="preserve"> ročište radi </w:t>
      </w:r>
      <w:r w:rsidR="005B3F73" w:rsidRPr="0090212D">
        <w:rPr>
          <w:sz w:val="24"/>
          <w:szCs w:val="24"/>
        </w:rPr>
        <w:t xml:space="preserve">očitovanja </w:t>
      </w:r>
      <w:r w:rsidR="007B593F" w:rsidRPr="0090212D">
        <w:rPr>
          <w:sz w:val="24"/>
          <w:szCs w:val="24"/>
        </w:rPr>
        <w:t xml:space="preserve"> o prijedlogu za otvaranje stečajnog postupka</w:t>
      </w:r>
      <w:r w:rsidR="005B3F73" w:rsidRPr="0090212D">
        <w:rPr>
          <w:sz w:val="24"/>
          <w:szCs w:val="24"/>
        </w:rPr>
        <w:t xml:space="preserve"> (toč</w:t>
      </w:r>
      <w:r w:rsidRPr="0090212D">
        <w:rPr>
          <w:sz w:val="24"/>
          <w:szCs w:val="24"/>
        </w:rPr>
        <w:t>ka</w:t>
      </w:r>
      <w:r w:rsidR="005B3F73" w:rsidRPr="0090212D">
        <w:rPr>
          <w:sz w:val="24"/>
          <w:szCs w:val="24"/>
        </w:rPr>
        <w:t xml:space="preserve"> V</w:t>
      </w:r>
      <w:r w:rsidR="009B5C6A" w:rsidRPr="0090212D">
        <w:rPr>
          <w:sz w:val="24"/>
          <w:szCs w:val="24"/>
        </w:rPr>
        <w:t>I</w:t>
      </w:r>
      <w:r w:rsidR="005B3F73" w:rsidRPr="0090212D">
        <w:rPr>
          <w:sz w:val="24"/>
          <w:szCs w:val="24"/>
        </w:rPr>
        <w:t xml:space="preserve">. </w:t>
      </w:r>
      <w:r w:rsidR="00877060" w:rsidRPr="0090212D">
        <w:rPr>
          <w:sz w:val="24"/>
          <w:szCs w:val="24"/>
        </w:rPr>
        <w:t xml:space="preserve">izreke </w:t>
      </w:r>
      <w:r w:rsidR="005B3F73" w:rsidRPr="0090212D">
        <w:rPr>
          <w:sz w:val="24"/>
          <w:szCs w:val="24"/>
        </w:rPr>
        <w:t>zaključka)</w:t>
      </w:r>
      <w:r w:rsidR="00A66602" w:rsidRPr="0090212D">
        <w:rPr>
          <w:sz w:val="24"/>
          <w:szCs w:val="24"/>
        </w:rPr>
        <w:t>.</w:t>
      </w:r>
    </w:p>
    <w:p w:rsidRDefault="005E604E" w:rsidP="00877060" w:rsidR="005E604E" w:rsidRPr="0090212D">
      <w:pPr>
        <w:ind w:firstLine="709"/>
        <w:jc w:val="both"/>
        <w:rPr>
          <w:sz w:val="24"/>
          <w:szCs w:val="24"/>
        </w:rPr>
      </w:pPr>
    </w:p>
    <w:p w:rsidRDefault="005E604E" w:rsidP="00877060" w:rsidR="005E604E" w:rsidRPr="0090212D">
      <w:pPr>
        <w:ind w:firstLine="709"/>
        <w:jc w:val="both"/>
        <w:rPr>
          <w:sz w:val="24"/>
          <w:szCs w:val="24"/>
        </w:rPr>
      </w:pPr>
      <w:r w:rsidRPr="0090212D">
        <w:rPr>
          <w:sz w:val="24"/>
          <w:szCs w:val="24"/>
        </w:rPr>
        <w:t>Budući da se prema odredbi čl. 123. st. 2. SZ-a osobe koje su pozvane na navedeno ročište o prijedlogu se mogu očitovati i pisano, odlučeno je kao u točki VI</w:t>
      </w:r>
      <w:r w:rsidR="009B5C6A" w:rsidRPr="0090212D">
        <w:rPr>
          <w:sz w:val="24"/>
          <w:szCs w:val="24"/>
        </w:rPr>
        <w:t>I</w:t>
      </w:r>
      <w:r w:rsidRPr="0090212D">
        <w:rPr>
          <w:sz w:val="24"/>
          <w:szCs w:val="24"/>
        </w:rPr>
        <w:t xml:space="preserve">. izreke ovog </w:t>
      </w:r>
      <w:r w:rsidR="009B5C6A" w:rsidRPr="0090212D">
        <w:rPr>
          <w:sz w:val="24"/>
          <w:szCs w:val="24"/>
        </w:rPr>
        <w:t>zaključka</w:t>
      </w:r>
      <w:r w:rsidRPr="0090212D">
        <w:rPr>
          <w:sz w:val="24"/>
          <w:szCs w:val="24"/>
        </w:rPr>
        <w:t>.</w:t>
      </w:r>
    </w:p>
    <w:p w:rsidRDefault="005E604E" w:rsidP="00877060" w:rsidR="005E604E" w:rsidRPr="0090212D">
      <w:pPr>
        <w:ind w:firstLine="709"/>
        <w:jc w:val="both"/>
        <w:rPr>
          <w:sz w:val="24"/>
          <w:szCs w:val="24"/>
        </w:rPr>
      </w:pPr>
    </w:p>
    <w:p w:rsidRDefault="008771CC" w:rsidP="006C7E17" w:rsidR="00F3761C" w:rsidRPr="0090212D">
      <w:pPr>
        <w:ind w:firstLine="720"/>
        <w:jc w:val="center"/>
        <w:rPr>
          <w:sz w:val="24"/>
          <w:szCs w:val="24"/>
        </w:rPr>
      </w:pPr>
      <w:r w:rsidRPr="0090212D">
        <w:rPr>
          <w:sz w:val="24"/>
          <w:szCs w:val="24"/>
        </w:rPr>
        <w:t>Zagreb</w:t>
      </w:r>
      <w:r w:rsidR="006366E8" w:rsidRPr="0090212D">
        <w:rPr>
          <w:sz w:val="24"/>
          <w:szCs w:val="24"/>
        </w:rPr>
        <w:t xml:space="preserve">, </w:t>
      </w:r>
      <w:r w:rsidR="00033F89">
        <w:rPr>
          <w:sz w:val="24"/>
          <w:szCs w:val="24"/>
        </w:rPr>
        <w:t>1</w:t>
      </w:r>
      <w:r w:rsidR="00085D92" w:rsidRPr="0090212D">
        <w:rPr>
          <w:sz w:val="24"/>
          <w:szCs w:val="24"/>
        </w:rPr>
        <w:t xml:space="preserve">5. studenog </w:t>
      </w:r>
      <w:r w:rsidR="00395804" w:rsidRPr="0090212D">
        <w:rPr>
          <w:sz w:val="24"/>
          <w:szCs w:val="24"/>
        </w:rPr>
        <w:t>2018.</w:t>
      </w:r>
    </w:p>
    <w:p w:rsidRDefault="006C7E17" w:rsidP="00450676" w:rsidR="006C7E17" w:rsidRPr="0090212D">
      <w:pPr>
        <w:ind w:firstLine="720"/>
        <w:jc w:val="center"/>
        <w:rPr>
          <w:sz w:val="24"/>
          <w:szCs w:val="24"/>
        </w:rPr>
      </w:pPr>
    </w:p>
    <w:p w:rsidRDefault="00877060" w:rsidP="00877060" w:rsidR="00F3761C" w:rsidRPr="0090212D">
      <w:pPr>
        <w:tabs>
          <w:tab w:pos="5100" w:val="left"/>
        </w:tabs>
        <w:ind w:firstLine="720"/>
        <w:rPr>
          <w:sz w:val="24"/>
          <w:szCs w:val="24"/>
        </w:rPr>
      </w:pPr>
      <w:r w:rsidRPr="0090212D">
        <w:rPr>
          <w:sz w:val="24"/>
          <w:szCs w:val="24"/>
        </w:rPr>
        <w:tab/>
      </w:r>
      <w:r w:rsidRPr="0090212D">
        <w:rPr>
          <w:sz w:val="24"/>
          <w:szCs w:val="24"/>
        </w:rPr>
        <w:tab/>
      </w:r>
      <w:r w:rsidRPr="0090212D">
        <w:rPr>
          <w:sz w:val="24"/>
          <w:szCs w:val="24"/>
        </w:rPr>
        <w:tab/>
      </w:r>
      <w:r w:rsidR="009A1EBE" w:rsidRPr="0090212D">
        <w:rPr>
          <w:sz w:val="24"/>
          <w:szCs w:val="24"/>
        </w:rPr>
        <w:tab/>
      </w:r>
      <w:r w:rsidR="006C7E17" w:rsidRPr="0090212D">
        <w:rPr>
          <w:sz w:val="24"/>
          <w:szCs w:val="24"/>
        </w:rPr>
        <w:t>Su</w:t>
      </w:r>
      <w:r w:rsidR="006366E8" w:rsidRPr="0090212D">
        <w:rPr>
          <w:sz w:val="24"/>
          <w:szCs w:val="24"/>
        </w:rPr>
        <w:t>tkinja</w:t>
      </w:r>
      <w:r w:rsidR="006C7E17" w:rsidRPr="0090212D">
        <w:rPr>
          <w:sz w:val="24"/>
          <w:szCs w:val="24"/>
        </w:rPr>
        <w:t>:</w:t>
      </w:r>
    </w:p>
    <w:p w:rsidRDefault="006366E8" w:rsidP="00877060" w:rsidR="0005692D">
      <w:pPr>
        <w:ind w:left="5040"/>
        <w:jc w:val="right"/>
        <w:rPr>
          <w:sz w:val="24"/>
          <w:szCs w:val="24"/>
        </w:rPr>
      </w:pPr>
      <w:r w:rsidRPr="0090212D">
        <w:rPr>
          <w:sz w:val="24"/>
          <w:szCs w:val="24"/>
        </w:rPr>
        <w:t>Maja Praljak</w:t>
      </w:r>
      <w:r w:rsidR="00A83F50">
        <w:rPr>
          <w:sz w:val="24"/>
          <w:szCs w:val="24"/>
        </w:rPr>
        <w:t>, v.r.</w:t>
      </w:r>
    </w:p>
    <w:p w:rsidRDefault="00A83F50" w:rsidP="00877060" w:rsidR="00A83F50">
      <w:pPr>
        <w:ind w:left="5040"/>
        <w:jc w:val="right"/>
        <w:rPr>
          <w:sz w:val="24"/>
          <w:szCs w:val="24"/>
        </w:rPr>
      </w:pPr>
    </w:p>
    <w:p w:rsidRDefault="00A83F50" w:rsidP="00877060" w:rsidR="00A83F50">
      <w:pPr>
        <w:ind w:left="5040"/>
        <w:jc w:val="right"/>
        <w:rPr>
          <w:sz w:val="24"/>
          <w:szCs w:val="24"/>
        </w:rPr>
      </w:pPr>
    </w:p>
    <w:p w:rsidRDefault="00A83F50" w:rsidP="00877060" w:rsidR="00A83F50">
      <w:pPr>
        <w:ind w:left="5040"/>
        <w:jc w:val="right"/>
        <w:rPr>
          <w:sz w:val="24"/>
          <w:szCs w:val="24"/>
        </w:rPr>
      </w:pPr>
    </w:p>
    <w:p w:rsidRDefault="00A83F50" w:rsidR="00A83F50" w:rsidRPr="00A83F50">
      <w:pPr>
        <w:rPr>
          <w:sz w:val="24"/>
          <w:szCs w:val="24"/>
        </w:rPr>
      </w:pPr>
      <w:r w:rsidRPr="00A83F50">
        <w:rPr>
          <w:sz w:val="24"/>
          <w:szCs w:val="24"/>
        </w:rPr>
        <w:t>Za točnost otpravka-ovlašteni službenik:</w:t>
      </w:r>
    </w:p>
    <w:p w:rsidRDefault="00A83F50" w:rsidR="00A83F50" w:rsidRPr="00A83F50">
      <w:pPr>
        <w:rPr>
          <w:sz w:val="24"/>
          <w:szCs w:val="24"/>
        </w:rPr>
      </w:pPr>
      <w:r w:rsidRPr="00A83F50">
        <w:rPr>
          <w:sz w:val="24"/>
          <w:szCs w:val="24"/>
        </w:rPr>
        <w:t>Nikolina Krunić</w:t>
      </w:r>
    </w:p>
    <w:p w:rsidRDefault="00A83F50" w:rsidP="00877060" w:rsidR="00A83F50">
      <w:pPr>
        <w:ind w:left="5040"/>
        <w:jc w:val="right"/>
        <w:rPr>
          <w:sz w:val="24"/>
          <w:szCs w:val="24"/>
        </w:rPr>
      </w:pPr>
    </w:p>
    <w:p w:rsidRDefault="00A83F50" w:rsidP="00877060" w:rsidR="00A83F50">
      <w:pPr>
        <w:ind w:left="5040"/>
        <w:jc w:val="right"/>
        <w:rPr>
          <w:sz w:val="24"/>
          <w:szCs w:val="24"/>
        </w:rPr>
      </w:pPr>
    </w:p>
    <w:p w:rsidRDefault="00A83F50" w:rsidP="00877060" w:rsidR="00A83F50">
      <w:pPr>
        <w:ind w:left="5040"/>
        <w:jc w:val="right"/>
        <w:rPr>
          <w:sz w:val="24"/>
          <w:szCs w:val="24"/>
        </w:rPr>
      </w:pPr>
    </w:p>
    <w:p w:rsidRDefault="00A83F50" w:rsidP="00877060" w:rsidR="00A83F50">
      <w:pPr>
        <w:ind w:left="5040"/>
        <w:jc w:val="right"/>
        <w:rPr>
          <w:sz w:val="24"/>
          <w:szCs w:val="24"/>
        </w:rPr>
      </w:pPr>
    </w:p>
    <w:p w:rsidRDefault="00A83F50" w:rsidP="00877060" w:rsidR="00A83F50">
      <w:pPr>
        <w:ind w:left="5040"/>
        <w:jc w:val="right"/>
        <w:rPr>
          <w:sz w:val="24"/>
          <w:szCs w:val="24"/>
        </w:rPr>
      </w:pPr>
    </w:p>
    <w:p w:rsidRDefault="00A83F50" w:rsidP="00877060" w:rsidR="00A83F50" w:rsidRPr="0090212D">
      <w:pPr>
        <w:ind w:left="5040"/>
        <w:jc w:val="right"/>
        <w:rPr>
          <w:sz w:val="24"/>
          <w:szCs w:val="24"/>
        </w:rPr>
      </w:pPr>
    </w:p>
    <w:p w:rsidRDefault="00025828" w:rsidR="00025828" w:rsidRPr="0090212D">
      <w:pPr>
        <w:jc w:val="both"/>
        <w:rPr>
          <w:sz w:val="24"/>
          <w:szCs w:val="24"/>
        </w:rPr>
      </w:pPr>
    </w:p>
    <w:p w:rsidRDefault="00482933" w:rsidR="006F7455" w:rsidRPr="0090212D">
      <w:pPr>
        <w:jc w:val="both"/>
        <w:rPr>
          <w:sz w:val="24"/>
          <w:szCs w:val="24"/>
        </w:rPr>
      </w:pPr>
      <w:r w:rsidRPr="0090212D">
        <w:rPr>
          <w:sz w:val="24"/>
          <w:szCs w:val="24"/>
        </w:rPr>
        <w:t>Uputa o pravnom lijeku</w:t>
      </w:r>
      <w:r w:rsidR="006F7455" w:rsidRPr="0090212D">
        <w:rPr>
          <w:sz w:val="24"/>
          <w:szCs w:val="24"/>
        </w:rPr>
        <w:t>:</w:t>
      </w:r>
    </w:p>
    <w:p w:rsidRDefault="006F7455" w:rsidR="006F7455" w:rsidRPr="0090212D">
      <w:pPr>
        <w:jc w:val="both"/>
        <w:rPr>
          <w:sz w:val="24"/>
          <w:szCs w:val="24"/>
        </w:rPr>
      </w:pPr>
      <w:r w:rsidRPr="0090212D">
        <w:rPr>
          <w:sz w:val="24"/>
          <w:szCs w:val="24"/>
        </w:rPr>
        <w:t xml:space="preserve">Protiv ovog rješenja nije dopuštena </w:t>
      </w:r>
      <w:r w:rsidR="00841EAC" w:rsidRPr="0090212D">
        <w:rPr>
          <w:sz w:val="24"/>
          <w:szCs w:val="24"/>
        </w:rPr>
        <w:t xml:space="preserve">posebna </w:t>
      </w:r>
      <w:r w:rsidRPr="0090212D">
        <w:rPr>
          <w:sz w:val="24"/>
          <w:szCs w:val="24"/>
        </w:rPr>
        <w:t>žalba (čl</w:t>
      </w:r>
      <w:r w:rsidR="008771CC" w:rsidRPr="0090212D">
        <w:rPr>
          <w:sz w:val="24"/>
          <w:szCs w:val="24"/>
        </w:rPr>
        <w:t>.</w:t>
      </w:r>
      <w:r w:rsidR="005B3F73" w:rsidRPr="0090212D">
        <w:rPr>
          <w:sz w:val="24"/>
          <w:szCs w:val="24"/>
        </w:rPr>
        <w:t xml:space="preserve"> </w:t>
      </w:r>
      <w:r w:rsidR="008771CC" w:rsidRPr="0090212D">
        <w:rPr>
          <w:sz w:val="24"/>
          <w:szCs w:val="24"/>
        </w:rPr>
        <w:t>115.</w:t>
      </w:r>
      <w:r w:rsidR="003C565D" w:rsidRPr="0090212D">
        <w:rPr>
          <w:sz w:val="24"/>
          <w:szCs w:val="24"/>
        </w:rPr>
        <w:t xml:space="preserve"> </w:t>
      </w:r>
      <w:r w:rsidR="008771CC" w:rsidRPr="0090212D">
        <w:rPr>
          <w:sz w:val="24"/>
          <w:szCs w:val="24"/>
        </w:rPr>
        <w:t>st.</w:t>
      </w:r>
      <w:r w:rsidR="00131E99" w:rsidRPr="0090212D">
        <w:rPr>
          <w:sz w:val="24"/>
          <w:szCs w:val="24"/>
        </w:rPr>
        <w:t xml:space="preserve"> 1. </w:t>
      </w:r>
      <w:r w:rsidR="00877060" w:rsidRPr="0090212D">
        <w:rPr>
          <w:sz w:val="24"/>
          <w:szCs w:val="24"/>
        </w:rPr>
        <w:t>SZ</w:t>
      </w:r>
      <w:r w:rsidRPr="0090212D">
        <w:rPr>
          <w:sz w:val="24"/>
          <w:szCs w:val="24"/>
        </w:rPr>
        <w:t>)</w:t>
      </w:r>
    </w:p>
    <w:p w:rsidRDefault="00B01169" w:rsidR="008E6A96" w:rsidRPr="0090212D">
      <w:pPr>
        <w:jc w:val="both"/>
        <w:rPr>
          <w:sz w:val="24"/>
          <w:szCs w:val="24"/>
        </w:rPr>
      </w:pPr>
      <w:r w:rsidRPr="0090212D">
        <w:rPr>
          <w:sz w:val="24"/>
          <w:szCs w:val="24"/>
        </w:rPr>
        <w:t>Protiv zaklju</w:t>
      </w:r>
      <w:r w:rsidR="008771CC" w:rsidRPr="0090212D">
        <w:rPr>
          <w:sz w:val="24"/>
          <w:szCs w:val="24"/>
        </w:rPr>
        <w:t>čka nije dopušten</w:t>
      </w:r>
      <w:r w:rsidR="00841EAC" w:rsidRPr="0090212D">
        <w:rPr>
          <w:sz w:val="24"/>
          <w:szCs w:val="24"/>
        </w:rPr>
        <w:t xml:space="preserve"> pravni lijek</w:t>
      </w:r>
      <w:r w:rsidR="008771CC" w:rsidRPr="0090212D">
        <w:rPr>
          <w:sz w:val="24"/>
          <w:szCs w:val="24"/>
        </w:rPr>
        <w:t xml:space="preserve"> (čl.</w:t>
      </w:r>
      <w:r w:rsidRPr="0090212D">
        <w:rPr>
          <w:sz w:val="24"/>
          <w:szCs w:val="24"/>
        </w:rPr>
        <w:t xml:space="preserve"> 1</w:t>
      </w:r>
      <w:r w:rsidR="008771CC" w:rsidRPr="0090212D">
        <w:rPr>
          <w:sz w:val="24"/>
          <w:szCs w:val="24"/>
        </w:rPr>
        <w:t>9. st.</w:t>
      </w:r>
      <w:r w:rsidR="00131E99" w:rsidRPr="0090212D">
        <w:rPr>
          <w:sz w:val="24"/>
          <w:szCs w:val="24"/>
        </w:rPr>
        <w:t xml:space="preserve"> 7</w:t>
      </w:r>
      <w:r w:rsidR="00877060" w:rsidRPr="0090212D">
        <w:rPr>
          <w:sz w:val="24"/>
          <w:szCs w:val="24"/>
        </w:rPr>
        <w:t>.</w:t>
      </w:r>
      <w:r w:rsidR="00CA0105" w:rsidRPr="0090212D">
        <w:rPr>
          <w:sz w:val="24"/>
          <w:szCs w:val="24"/>
        </w:rPr>
        <w:t xml:space="preserve"> </w:t>
      </w:r>
      <w:r w:rsidR="00877060" w:rsidRPr="0090212D">
        <w:rPr>
          <w:sz w:val="24"/>
          <w:szCs w:val="24"/>
        </w:rPr>
        <w:t>SZ</w:t>
      </w:r>
      <w:r w:rsidRPr="0090212D">
        <w:rPr>
          <w:sz w:val="24"/>
          <w:szCs w:val="24"/>
        </w:rPr>
        <w:t>)</w:t>
      </w:r>
    </w:p>
    <w:p w:rsidRDefault="00F1259F" w:rsidR="00F1259F"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CE3B7D" w:rsidP="00A83F50" w:rsidR="00CE3B7D" w:rsidRPr="0090212D">
      <w:pPr>
        <w:pStyle w:val="Odlomakpopisa"/>
        <w:jc w:val="both"/>
        <w:rPr>
          <w:sz w:val="24"/>
          <w:szCs w:val="24"/>
        </w:rPr>
      </w:pPr>
    </w:p>
    <w:sectPr w:rsidSect="00D45DD1" w:rsidR="00CE3B7D" w:rsidRPr="0090212D">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A83F50">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283947">
      <w:rPr>
        <w:sz w:val="24"/>
        <w:szCs w:val="24"/>
      </w:rPr>
      <w:t>778</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394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172F"/>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83F50"/>
    <w:rsid w:val="00A90C82"/>
    <w:rsid w:val="00AB5B7C"/>
    <w:rsid w:val="00AC5E9D"/>
    <w:rsid w:val="00AD3398"/>
    <w:rsid w:val="00AD3A0D"/>
    <w:rsid w:val="00AD64B2"/>
    <w:rsid w:val="00AF1C4E"/>
    <w:rsid w:val="00AF4C01"/>
    <w:rsid w:val="00B00EB0"/>
    <w:rsid w:val="00B01169"/>
    <w:rsid w:val="00B058B1"/>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67172F"/>
    <w:rPr>
      <w:color w:val="808080"/>
      <w:bdr w:space="0" w:sz="0" w:color="auto" w:val="none"/>
      <w:shd w:fill="auto" w:color="auto" w:val="clear"/>
    </w:rPr>
  </w:style>
  <w:style w:customStyle="true" w:styleId="eSPISCCParagraphDefaultFont" w:type="character">
    <w:name w:val="eSPIS_CC_Paragraph Default Font"/>
    <w:basedOn w:val="Zadanifontodlomka"/>
    <w:rsid w:val="006717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172F"/>
    <w:rPr>
      <w:bdr w:space="0" w:sz="0" w:color="auto" w:val="none"/>
      <w:shd w:fill="FFFFCC" w:color="auto" w:val="clear"/>
      <w:lang w:val="hr-HR"/>
    </w:rPr>
  </w:style>
  <w:style w:customStyle="true" w:styleId="PozadinaSvijetloCrvena" w:type="character">
    <w:name w:val="Pozadina_SvijetloCrvena"/>
    <w:basedOn w:val="eSPISCCParagraphDefaultFont"/>
    <w:rsid w:val="006717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17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67172F"/>
    <w:rPr>
      <w:color w:val="808080"/>
      <w:bdr w:color="auto" w:space="0" w:sz="0" w:val="none"/>
      <w:shd w:color="auto" w:fill="auto" w:val="clear"/>
    </w:rPr>
  </w:style>
  <w:style w:customStyle="1" w:styleId="eSPISCCParagraphDefaultFont" w:type="character">
    <w:name w:val="eSPIS_CC_Paragraph Default Font"/>
    <w:basedOn w:val="Zadanifontodlomka"/>
    <w:rsid w:val="006717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172F"/>
    <w:rPr>
      <w:bdr w:color="auto" w:space="0" w:sz="0" w:val="none"/>
      <w:shd w:color="auto" w:fill="FFFFCC" w:val="clear"/>
      <w:lang w:val="hr-HR"/>
    </w:rPr>
  </w:style>
  <w:style w:customStyle="1" w:styleId="PozadinaSvijetloCrvena" w:type="character">
    <w:name w:val="Pozadina_SvijetloCrvena"/>
    <w:basedOn w:val="eSPISCCParagraphDefaultFont"/>
    <w:rsid w:val="006717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17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St-2778/2018-3</izvorni_sadrzaj>
    <derivirana_varijabla naziv="DomainObject.Oznaka_1">St-2778/2018-3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2778</izvorni_sadrzaj>
    <derivirana_varijabla naziv="DomainObject.Predmet.Broj_1">2778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2018.</izvorni_sadrzaj>
    <derivirana_varijabla naziv="DomainObject.Predmet.DatumOsnivanja_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St-2778/2018</izvorni_sadrzaj>
    <derivirana_varijabla naziv="DomainObject.Predmet.OznakaBroj_1">St-2778/2018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BLUE IMPULSE d.o.o.</izvorni_sadrzaj>
    <derivirana_varijabla naziv="DomainObject.Predmet.ProtustrankaFormated_1">  BLUE IMPULSE d.o.o.</derivirana_varijabla>
  </DomainObject.Predmet.ProtustrankaFormated>
  <DomainObject.Predmet.ProtustrankaFormatedOIB>
    <izvorni_sadrzaj>  BLUE IMPULSE d.o.o., OIB 29005792796</izvorni_sadrzaj>
    <derivirana_varijabla naziv="DomainObject.Predmet.ProtustrankaFormatedOIB_1">  BLUE IMPULSE d.o.o., OIB 29005792796</derivirana_varijabla>
  </DomainObject.Predmet.ProtustrankaFormatedOIB>
  <DomainObject.Predmet.ProtustrankaFormatedWithAdress>
    <izvorni_sadrzaj> BLUE IMPULSE d.o.o., Vlaška ulica 70 D, 10000 Zagreb</izvorni_sadrzaj>
    <derivirana_varijabla naziv="DomainObject.Predmet.ProtustrankaFormatedWithAdress_1"> BLUE IMPULSE d.o.o., Vlaška ulica 70 D, 10000 Zagreb</derivirana_varijabla>
  </DomainObject.Predmet.ProtustrankaFormatedWithAdress>
  <DomainObject.Predmet.ProtustrankaFormatedWithAdressOIB>
    <izvorni_sadrzaj> BLUE IMPULSE d.o.o., OIB 29005792796, Vlaška ulica 70 D, 10000 Zagreb</izvorni_sadrzaj>
    <derivirana_varijabla naziv="DomainObject.Predmet.ProtustrankaFormatedWithAdressOIB_1"> BLUE IMPULSE d.o.o., OIB 29005792796, Vlaška ulica 70 D, 10000 Zagreb</derivirana_varijabla>
  </DomainObject.Predmet.ProtustrankaFormatedWithAdressOIB>
  <DomainObject.Predmet.ProtustrankaWithAdress>
    <izvorni_sadrzaj>BLUE IMPULSE d.o.o. Vlaška ulica 70 D, 10000 Zagreb</izvorni_sadrzaj>
    <derivirana_varijabla naziv="DomainObject.Predmet.ProtustrankaWithAdress_1">BLUE IMPULSE d.o.o. Vlaška ulica 70 D, 10000 Zagreb</derivirana_varijabla>
  </DomainObject.Predmet.ProtustrankaWithAdress>
  <DomainObject.Predmet.ProtustrankaWithAdressOIB>
    <izvorni_sadrzaj>BLUE IMPULSE d.o.o., OIB 29005792796, Vlaška ulica 70 D, 10000 Zagreb</izvorni_sadrzaj>
    <derivirana_varijabla naziv="DomainObject.Predmet.ProtustrankaWithAdressOIB_1">BLUE IMPULSE d.o.o., OIB 29005792796, Vlaška ulica 70 D, 10000 Zagreb</derivirana_varijabla>
  </DomainObject.Predmet.ProtustrankaWithAdressOIB>
  <DomainObject.Predmet.ProtustrankaNazivFormated>
    <izvorni_sadrzaj>BLUE IMPULSE d.o.o.</izvorni_sadrzaj>
    <derivirana_varijabla naziv="DomainObject.Predmet.ProtustrankaNazivFormated_1">BLUE IMPULSE d.o.o.</derivirana_varijabla>
  </DomainObject.Predmet.ProtustrankaNazivFormated>
  <DomainObject.Predmet.ProtustrankaNazivFormatedOIB>
    <izvorni_sadrzaj>BLUE IMPULSE d.o.o., OIB 29005792796</izvorni_sadrzaj>
    <derivirana_varijabla naziv="DomainObject.Predmet.ProtustrankaNazivFormatedOIB_1">BLUE IMPULSE d.o.o., OIB 29005792796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BLUE IMPULSE d.o.o.</item>
    </izvorni_sadrzaj>
    <derivirana_varijabla naziv="DomainObject.Predmet.ProtuStrankaListFormated_1">
      <item>BLUE IMPULSE d.o.o.</item>
    </derivirana_varijabla>
  </DomainObject.Predmet.ProtuStrankaListFormated>
  <DomainObject.Predmet.ProtuStrankaListFormatedOIB>
    <izvorni_sadrzaj>
      <item>BLUE IMPULSE d.o.o., OIB 29005792796</item>
    </izvorni_sadrzaj>
    <derivirana_varijabla naziv="DomainObject.Predmet.ProtuStrankaListFormatedOIB_1">
      <item>BLUE IMPULSE d.o.o., OIB 29005792796</item>
    </derivirana_varijabla>
  </DomainObject.Predmet.ProtuStrankaListFormatedOIB>
  <DomainObject.Predmet.ProtuStrankaListFormatedWithAdress>
    <izvorni_sadrzaj>
      <item>BLUE IMPULSE d.o.o., Vlaška ulica 70 D, 10000 Zagreb</item>
    </izvorni_sadrzaj>
    <derivirana_varijabla naziv="DomainObject.Predmet.ProtuStrankaListFormatedWithAdress_1">
      <item>BLUE IMPULSE d.o.o., Vlaška ulica 70 D, 10000 Zagreb</item>
    </derivirana_varijabla>
  </DomainObject.Predmet.ProtuStrankaListFormatedWithAdress>
  <DomainObject.Predmet.ProtuStrankaListFormatedWithAdressOIB>
    <izvorni_sadrzaj>
      <item>BLUE IMPULSE d.o.o., OIB 29005792796, Vlaška ulica 70 D, 10000 Zagreb</item>
    </izvorni_sadrzaj>
    <derivirana_varijabla naziv="DomainObject.Predmet.ProtuStrankaListFormatedWithAdressOIB_1">
      <item>BLUE IMPULSE d.o.o., OIB 29005792796, Vlaška ulica 70 D, 10000 Zagreb</item>
    </derivirana_varijabla>
  </DomainObject.Predmet.ProtuStrankaListFormatedWithAdressOIB>
  <DomainObject.Predmet.ProtuStrankaListNazivFormated>
    <izvorni_sadrzaj>
      <item>BLUE IMPULSE d.o.o.</item>
    </izvorni_sadrzaj>
    <derivirana_varijabla naziv="DomainObject.Predmet.ProtuStrankaListNazivFormated_1">
      <item>BLUE IMPULSE d.o.o.</item>
    </derivirana_varijabla>
  </DomainObject.Predmet.ProtuStrankaListNazivFormated>
  <DomainObject.Predmet.ProtuStrankaListNazivFormatedOIB>
    <izvorni_sadrzaj>
      <item>BLUE IMPULSE d.o.o., OIB 29005792796</item>
    </izvorni_sadrzaj>
    <derivirana_varijabla naziv="DomainObject.Predmet.ProtuStrankaListNazivFormatedOIB_1">
      <item>BLUE IMPULSE d.o.o., OIB 29005792796</item>
    </derivirana_varijabla>
  </DomainObject.Predmet.ProtuStrankaListNazivFormatedOIB>
  <DomainObject.Predmet.OstaliListFormated>
    <izvorni_sadrzaj>
      <item>ZAGREBAČKA BANKA DIONIČKO DRUŠTVO</item>
      <item>Antonio Buktenica</item>
    </izvorni_sadrzaj>
    <derivirana_varijabla naziv="DomainObject.Predmet.OstaliListFormated_1">
      <item>ZAGREBAČKA BANKA DIONIČKO DRUŠTVO</item>
      <item>Antonio Buktenica</item>
    </derivirana_varijabla>
  </DomainObject.Predmet.OstaliListFormated>
  <DomainObject.Predmet.OstaliListFormatedOIB>
    <izvorni_sadrzaj>
      <item>ZAGREBAČKA BANKA DIONIČKO DRUŠTVO, OIB 92963223473</item>
      <item>Antonio Buktenica, OIB 19425764547</item>
    </izvorni_sadrzaj>
    <derivirana_varijabla naziv="DomainObject.Predmet.OstaliListFormatedOIB_1">
      <item>ZAGREBAČKA BANKA DIONIČKO DRUŠTVO, OIB 92963223473</item>
      <item>Antonio Buktenica, OIB 19425764547</item>
    </derivirana_varijabla>
  </DomainObject.Predmet.OstaliListFormatedOIB>
  <DomainObject.Predmet.OstaliListFormatedWithAdress>
    <izvorni_sadrzaj>
      <item>ZAGREBAČKA BANKA DIONIČKO DRUŠTVO, Trg bana Josipa Jelačića 10, 10000 Zagreb</item>
      <item>Antonio Buktenica, Poljane 43 A, 10000 Zagreb</item>
    </izvorni_sadrzaj>
    <derivirana_varijabla naziv="DomainObject.Predmet.OstaliListFormatedWithAdress_1">
      <item>ZAGREBAČKA BANKA DIONIČKO DRUŠTVO, Trg bana Josipa Jelačića 10, 10000 Zagreb</item>
      <item>Antonio Buktenica, Poljane 43 A, 10000 Zagreb</item>
    </derivirana_varijabla>
  </DomainObject.Predmet.OstaliListFormatedWithAdress>
  <DomainObject.Predmet.OstaliListFormatedWithAdressOIB>
    <izvorni_sadrzaj>
      <item>ZAGREBAČKA BANKA DIONIČKO DRUŠTVO, OIB 92963223473, Trg bana Josipa Jelačića 10, 10000 Zagreb</item>
      <item>Antonio Buktenica, OIB 19425764547, Poljane 43 A, 10000 Zagreb</item>
    </izvorni_sadrzaj>
    <derivirana_varijabla naziv="DomainObject.Predmet.OstaliListFormatedWithAdressOIB_1">
      <item>ZAGREBAČKA BANKA DIONIČKO DRUŠTVO, OIB 92963223473, Trg bana Josipa Jelačića 10, 10000 Zagreb</item>
      <item>Antonio Buktenica, OIB 19425764547, Poljane 43 A, 10000 Zagreb</item>
    </derivirana_varijabla>
  </DomainObject.Predmet.OstaliListFormatedWithAdressOIB>
  <DomainObject.Predmet.OstaliListNazivFormated>
    <izvorni_sadrzaj>
      <item>ZAGREBAČKA BANKA DIONIČKO DRUŠTVO</item>
      <item>Antonio Buktenica</item>
    </izvorni_sadrzaj>
    <derivirana_varijabla naziv="DomainObject.Predmet.OstaliListNazivFormated_1">
      <item>ZAGREBAČKA BANKA DIONIČKO DRUŠTVO</item>
      <item>Antonio Buktenica</item>
    </derivirana_varijabla>
  </DomainObject.Predmet.OstaliListNazivFormated>
  <DomainObject.Predmet.OstaliListNazivFormatedOIB>
    <izvorni_sadrzaj>
      <item>ZAGREBAČKA BANKA DIONIČKO DRUŠTVO, OIB 92963223473</item>
      <item>Antonio Buktenica, OIB 19425764547</item>
    </izvorni_sadrzaj>
    <derivirana_varijabla naziv="DomainObject.Predmet.OstaliListNazivFormatedOIB_1">
      <item>ZAGREBAČKA BANKA DIONIČKO DRUŠTVO, OIB 92963223473</item>
      <item>Antonio Buktenica, OIB 19425764547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St-2778/2018-3</izvorni_sadrzaj>
    <derivirana_varijabla naziv="DomainObject.PoslovniBrojDokumenta_1">St-2778/2018-3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BLUE IMPULSE d.o.o.</izvorni_sadrzaj>
    <derivirana_varijabla naziv="DomainObject.Predmet.ProtustrankaIDrugi_1">BLUE IMPULSE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BLUE IMPULSE d.o.o., OIB 29005792796, Vlaška ulica 70 D, 10000 Zagreb</izvorni_sadrzaj>
    <derivirana_varijabla naziv="DomainObject.Predmet.ProtustrankaIDrugiAdressOIB_1">BLUE IMPULSE d.o.o., OIB 29005792796, Vlaška ulica 70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BLUE IMPULSE d.o.o.</item>
      <item>ZAGREBAČKA BANKA DIONIČKO DRUŠTVO</item>
      <item>Antonio Buktenica</item>
    </izvorni_sadrzaj>
    <derivirana_varijabla naziv="DomainObject.Predmet.SudioniciListNaziv_1">
      <item>FINA Regionalni centar Zagreb</item>
      <item>BLUE IMPULSE d.o.o.</item>
      <item>ZAGREBAČKA BANKA DIONIČKO DRUŠTVO</item>
      <item>Antonio Buktenica</item>
    </derivirana_varijabla>
  </DomainObject.Predmet.SudioniciListNaziv>
  <DomainObject.Predmet.SudioniciListAdressOIB>
    <izvorni_sadrzaj>
      <item>FINA Regionalni centar Zagreb, OIB 85821130368, Trg svibanjskih žrtava 1995. 1,10000 Zagreb</item>
      <item>BLUE IMPULSE d.o.o., OIB 29005792796, Vlaška ulica 70 D,10000 Zagreb</item>
      <item>ZAGREBAČKA BANKA DIONIČKO DRUŠTVO, OIB 92963223473, Trg bana Josipa Jelačića 10,10000 Zagreb</item>
      <item>Antonio Buktenica, OIB 19425764547, Poljane 43 A,10000 Zagreb</item>
    </izvorni_sadrzaj>
    <derivirana_varijabla naziv="DomainObject.Predmet.SudioniciListAdressOIB_1">
      <item>FINA Regionalni centar Zagreb, OIB 85821130368, Trg svibanjskih žrtava 1995. 1,10000 Zagreb</item>
      <item>BLUE IMPULSE d.o.o., OIB 29005792796, Vlaška ulica 70 D,10000 Zagreb</item>
      <item>ZAGREBAČKA BANKA DIONIČKO DRUŠTVO, OIB 92963223473, Trg bana Josipa Jelačića 10,10000 Zagreb</item>
      <item>Antonio Buktenica, OIB 19425764547, Poljane 43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29005792796</item>
      <item>, OIB 92963223473</item>
      <item>, OIB 19425764547</item>
    </izvorni_sadrzaj>
    <derivirana_varijabla naziv="DomainObject.Predmet.SudioniciListNazivOIB_1">
      <item>, OIB 85821130368</item>
      <item>, OIB 29005792796</item>
      <item>, OIB 92963223473</item>
      <item>, OIB 19425764547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St-2778/2018-3</izvorni_sadrzaj>
    <derivirana_varijabla naziv="DomainObject.PredzadnjaOdlukaIzPredmeta.Oznaka_1">St-2778/2018-3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F08D28-2799-4578-A84A-D7ECB92246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1028</properties:Words>
  <properties:Characters>5459</properties:Characters>
  <properties:Lines>155</properties:Lines>
  <properties:Paragraphs>48</properties:Paragraphs>
  <properties:TotalTime>221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2018-11-15T12:49:00Z</cp:lastPrinted>
  <dcterms:modified xmlns:xsi="http://www.w3.org/2001/XMLSchema-instance" xsi:type="dcterms:W3CDTF">2018-11-15T12:49:00Z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St-2778/2018-3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