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00a1f" w14:paraId="bf00a1f" w:rsidRDefault="00434AF3" w:rsidP="009D0DC2" w:rsidR="00434AF3" w:rsidRPr="00AB11A3">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AB11A3">
        <w:rPr>
          <w:rFonts w:cs="Times New Roman" w:eastAsia="Times New Roman" w:hAnsi="Times New Roman" w:ascii="Times New Roman"/>
          <w:bCs/>
          <w:sz w:val="24"/>
          <w:szCs w:val="24"/>
        </w:rPr>
        <w:t xml:space="preserve">                    </w:t>
      </w:r>
      <w:r w:rsidRPr="00AB11A3">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AB11A3">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AB11A3">
        <w:rPr>
          <w:rFonts w:cs="Times New Roman" w:eastAsia="Times New Roman" w:hAnsi="Times New Roman" w:ascii="Times New Roman"/>
          <w:bCs/>
          <w:sz w:val="24"/>
          <w:szCs w:val="24"/>
          <w:lang w:val="en-US"/>
        </w:rPr>
        <w:t xml:space="preserve">     REPUBLIKA HRVATSKA</w:t>
      </w:r>
    </w:p>
    <w:p w:rsidRDefault="00434AF3" w:rsidP="009D0DC2" w:rsidR="00434AF3" w:rsidRPr="00AB11A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AB11A3">
        <w:rPr>
          <w:rFonts w:cs="Times New Roman" w:eastAsia="Times New Roman" w:hAnsi="Times New Roman" w:ascii="Times New Roman"/>
          <w:bCs/>
          <w:sz w:val="24"/>
          <w:szCs w:val="24"/>
          <w:lang w:val="en-US"/>
        </w:rPr>
        <w:t xml:space="preserve"> TRGOVAČKI SUD U PAZINU</w:t>
      </w:r>
    </w:p>
    <w:p w:rsidRDefault="00434AF3" w:rsidP="009D0DC2" w:rsidR="00434AF3" w:rsidRPr="00AB11A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AB11A3">
        <w:rPr>
          <w:rFonts w:cs="Times New Roman" w:eastAsia="Times New Roman" w:hAnsi="Times New Roman" w:ascii="Times New Roman"/>
          <w:bCs/>
          <w:sz w:val="24"/>
          <w:szCs w:val="24"/>
        </w:rPr>
        <w:t xml:space="preserve">      Dršćevka 1, 52000 Pazin</w:t>
      </w:r>
    </w:p>
    <w:p w:rsidRDefault="002C642A" w:rsidP="009D0DC2" w:rsidR="002C642A" w:rsidRPr="00AB11A3">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AB11A3">
      <w:pPr>
        <w:spacing w:lineRule="auto" w:line="240" w:after="0"/>
        <w:jc w:val="center"/>
        <w:rPr>
          <w:rFonts w:cs="Times New Roman" w:eastAsia="Times New Roman" w:hAnsi="Times New Roman" w:ascii="Times New Roman"/>
          <w:sz w:val="24"/>
          <w:szCs w:val="24"/>
          <w:lang w:eastAsia="hr-HR"/>
        </w:rPr>
      </w:pPr>
      <w:r w:rsidRPr="00AB11A3">
        <w:rPr>
          <w:rFonts w:cs="Times New Roman" w:eastAsia="Times New Roman" w:hAnsi="Times New Roman" w:ascii="Times New Roman"/>
          <w:sz w:val="24"/>
          <w:szCs w:val="24"/>
        </w:rPr>
        <w:t>R E P U B L I K A   H R V A T S K A</w:t>
      </w:r>
    </w:p>
    <w:p w:rsidRDefault="00434AF3" w:rsidP="009D0DC2" w:rsidR="00434AF3" w:rsidRPr="00AB11A3">
      <w:pPr>
        <w:spacing w:lineRule="auto" w:line="240" w:after="0"/>
        <w:jc w:val="center"/>
        <w:rPr>
          <w:rFonts w:cs="Times New Roman" w:eastAsia="Times New Roman" w:hAnsi="Times New Roman" w:ascii="Times New Roman"/>
          <w:sz w:val="24"/>
          <w:szCs w:val="24"/>
        </w:rPr>
      </w:pPr>
    </w:p>
    <w:p w:rsidRDefault="00434AF3" w:rsidP="009D0DC2" w:rsidR="00434AF3" w:rsidRPr="00AB11A3">
      <w:pPr>
        <w:spacing w:lineRule="auto" w:line="240" w:after="0"/>
        <w:jc w:val="center"/>
        <w:rPr>
          <w:rFonts w:cs="Times New Roman" w:eastAsia="Times New Roman" w:hAnsi="Times New Roman" w:ascii="Times New Roman"/>
          <w:sz w:val="24"/>
          <w:szCs w:val="24"/>
        </w:rPr>
      </w:pPr>
      <w:r w:rsidRPr="00AB11A3">
        <w:rPr>
          <w:rFonts w:cs="Times New Roman" w:eastAsia="Times New Roman" w:hAnsi="Times New Roman" w:ascii="Times New Roman"/>
          <w:sz w:val="24"/>
          <w:szCs w:val="24"/>
        </w:rPr>
        <w:t>R J E Š E NJ E</w:t>
      </w:r>
    </w:p>
    <w:p w:rsidRDefault="00434AF3" w:rsidP="009D0DC2" w:rsidR="00434AF3" w:rsidRPr="00AB11A3">
      <w:pPr>
        <w:spacing w:lineRule="auto" w:line="240" w:after="0"/>
        <w:rPr>
          <w:rFonts w:cs="Times New Roman" w:eastAsia="Times New Roman" w:hAnsi="Times New Roman" w:ascii="Times New Roman"/>
          <w:sz w:val="24"/>
          <w:szCs w:val="24"/>
        </w:rPr>
      </w:pPr>
    </w:p>
    <w:p w:rsidRDefault="009909CC" w:rsidP="006E34CB" w:rsidR="002C642A" w:rsidRPr="00AB11A3">
      <w:pPr>
        <w:spacing w:lineRule="auto" w:line="240" w:after="0"/>
        <w:ind w:firstLine="708"/>
        <w:jc w:val="both"/>
        <w:rPr>
          <w:rFonts w:cs="Times New Roman" w:eastAsia="Times New Roman" w:hAnsi="Times New Roman" w:ascii="Times New Roman"/>
          <w:sz w:val="24"/>
          <w:szCs w:val="24"/>
        </w:rPr>
      </w:pPr>
      <w:r w:rsidRPr="00C83974">
        <w:rPr>
          <w:rFonts w:cs="Times New Roman" w:eastAsia="Times New Roman" w:hAnsi="Times New Roman" w:ascii="Times New Roman"/>
          <w:sz w:val="24"/>
          <w:szCs w:val="24"/>
        </w:rPr>
        <w:t xml:space="preserve">Trgovački sud u Pazinu, po </w:t>
      </w:r>
      <w:r>
        <w:rPr>
          <w:rFonts w:cs="Times New Roman" w:eastAsia="Times New Roman" w:hAnsi="Times New Roman" w:ascii="Times New Roman"/>
          <w:sz w:val="24"/>
          <w:szCs w:val="24"/>
        </w:rPr>
        <w:t>sutkinji Tijani Licul</w:t>
      </w:r>
      <w:r w:rsidRPr="00C83974">
        <w:rPr>
          <w:rFonts w:cs="Times New Roman" w:eastAsia="Times New Roman" w:hAnsi="Times New Roman" w:ascii="Times New Roman"/>
          <w:sz w:val="24"/>
          <w:szCs w:val="24"/>
        </w:rPr>
        <w:t>,</w:t>
      </w:r>
      <w:r w:rsidRPr="00C83974">
        <w:rPr>
          <w:rFonts w:cs="Times New Roman" w:hAnsi="Times New Roman" w:ascii="Times New Roman"/>
          <w:sz w:val="24"/>
          <w:szCs w:val="24"/>
        </w:rPr>
        <w:t xml:space="preserve"> </w:t>
      </w:r>
      <w:r w:rsidR="00B013BE" w:rsidRPr="009D0DC2">
        <w:rPr>
          <w:rFonts w:cs="Times New Roman" w:eastAsia="Times New Roman" w:hAnsi="Times New Roman" w:ascii="Times New Roman"/>
          <w:sz w:val="24"/>
          <w:szCs w:val="24"/>
        </w:rPr>
        <w:t>radi provedbe naknadne diobe nad pravnom osobom (dužnikom)</w:t>
      </w:r>
      <w:r w:rsidRPr="00C83974">
        <w:rPr>
          <w:rFonts w:cs="Times New Roman" w:eastAsia="Times New Roman" w:hAnsi="Times New Roman" w:ascii="Times New Roman"/>
          <w:sz w:val="24"/>
          <w:szCs w:val="24"/>
        </w:rPr>
        <w:t xml:space="preserve"> </w:t>
      </w:r>
      <w:r w:rsidR="00B013BE">
        <w:rPr>
          <w:rFonts w:cs="Times New Roman" w:eastAsia="Times New Roman" w:hAnsi="Times New Roman" w:ascii="Times New Roman"/>
          <w:sz w:val="24"/>
          <w:szCs w:val="24"/>
        </w:rPr>
        <w:t>-</w:t>
      </w:r>
      <w:r w:rsidRPr="00C83974">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 xml:space="preserve">HEMMING d.o.o. "u stečaju", Kanfanar, Draguzeti 13 B, OIB: 03803513693, zastupanom po stečajnom upravitelju Damiru Debeljuhu, Pula, Laginjina 6, OIB: 29203139768, </w:t>
      </w:r>
      <w:r w:rsidRPr="00C83974">
        <w:rPr>
          <w:rFonts w:cs="Times New Roman" w:eastAsia="Times New Roman" w:hAnsi="Times New Roman" w:ascii="Times New Roman"/>
          <w:sz w:val="24"/>
          <w:szCs w:val="24"/>
        </w:rPr>
        <w:t xml:space="preserve">povodom </w:t>
      </w:r>
      <w:r>
        <w:rPr>
          <w:rFonts w:cs="Times New Roman" w:eastAsia="Times New Roman" w:hAnsi="Times New Roman" w:ascii="Times New Roman"/>
          <w:sz w:val="24"/>
          <w:szCs w:val="24"/>
        </w:rPr>
        <w:t>prijedloga za nastavljanje postupka radi naknade diobe,</w:t>
      </w:r>
    </w:p>
    <w:p w:rsidRDefault="00DB383B" w:rsidP="009D0DC2" w:rsidR="00DB383B" w:rsidRPr="00AB11A3">
      <w:pPr>
        <w:spacing w:lineRule="auto" w:line="240" w:after="0"/>
        <w:ind w:firstLine="708"/>
        <w:rPr>
          <w:rFonts w:cs="Times New Roman" w:eastAsia="Times New Roman" w:hAnsi="Times New Roman" w:ascii="Times New Roman"/>
          <w:sz w:val="24"/>
          <w:szCs w:val="24"/>
        </w:rPr>
      </w:pPr>
    </w:p>
    <w:p w:rsidRDefault="002C642A" w:rsidP="009D0DC2" w:rsidR="002C642A" w:rsidRPr="00AB11A3">
      <w:pPr>
        <w:spacing w:lineRule="auto" w:line="240" w:after="0"/>
        <w:jc w:val="center"/>
        <w:rPr>
          <w:rFonts w:cs="Times New Roman" w:eastAsia="Times New Roman" w:hAnsi="Times New Roman" w:ascii="Times New Roman"/>
          <w:sz w:val="24"/>
          <w:szCs w:val="24"/>
        </w:rPr>
      </w:pPr>
      <w:r w:rsidRPr="00AB11A3">
        <w:rPr>
          <w:rFonts w:cs="Times New Roman" w:eastAsia="Times New Roman" w:hAnsi="Times New Roman" w:ascii="Times New Roman"/>
          <w:sz w:val="24"/>
          <w:szCs w:val="24"/>
        </w:rPr>
        <w:t>r i j e š i o   j e</w:t>
      </w:r>
    </w:p>
    <w:p w:rsidRDefault="00DB383B" w:rsidP="009D0DC2" w:rsidR="00DB383B" w:rsidRPr="00AB11A3">
      <w:pPr>
        <w:spacing w:lineRule="auto" w:line="240" w:after="0"/>
        <w:rPr>
          <w:rFonts w:cs="Times New Roman" w:eastAsia="Times New Roman" w:hAnsi="Times New Roman" w:ascii="Times New Roman"/>
          <w:sz w:val="24"/>
          <w:szCs w:val="24"/>
        </w:rPr>
      </w:pPr>
    </w:p>
    <w:p w:rsidRDefault="002070EC" w:rsidP="009D0DC2" w:rsidR="002070EC"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I. Nastavlja se stečajni postupak u odnosu na stečajnu masu trgovačkog društva </w:t>
      </w:r>
      <w:r w:rsidR="009909CC">
        <w:rPr>
          <w:rFonts w:cs="Times New Roman" w:eastAsia="Times New Roman" w:hAnsi="Times New Roman" w:ascii="Times New Roman"/>
          <w:sz w:val="24"/>
          <w:szCs w:val="24"/>
        </w:rPr>
        <w:t>HEMMING d.o.o. "u stečaju", Kanfanar, Draguzeti 13 B, OIB: 03803513693</w:t>
      </w:r>
      <w:r w:rsidR="00635406" w:rsidRPr="00AB11A3">
        <w:rPr>
          <w:rFonts w:cs="Times New Roman" w:hAnsi="Times New Roman" w:ascii="Times New Roman"/>
          <w:sz w:val="24"/>
          <w:szCs w:val="24"/>
        </w:rPr>
        <w:t>.</w:t>
      </w:r>
    </w:p>
    <w:p w:rsidRDefault="008F3945" w:rsidP="009D0DC2" w:rsidR="008F3945" w:rsidRPr="00AB11A3">
      <w:pPr>
        <w:spacing w:lineRule="auto" w:line="240" w:after="0"/>
        <w:ind w:firstLine="708"/>
        <w:jc w:val="both"/>
        <w:rPr>
          <w:rFonts w:cs="Times New Roman" w:hAnsi="Times New Roman" w:ascii="Times New Roman"/>
          <w:sz w:val="24"/>
          <w:szCs w:val="24"/>
        </w:rPr>
      </w:pPr>
    </w:p>
    <w:p w:rsidRDefault="00473C45" w:rsidP="00473C45" w:rsidR="00200E38"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I</w:t>
      </w:r>
      <w:r w:rsidR="00200E38" w:rsidRPr="00AB11A3">
        <w:rPr>
          <w:rFonts w:cs="Times New Roman" w:hAnsi="Times New Roman" w:ascii="Times New Roman"/>
          <w:sz w:val="24"/>
          <w:szCs w:val="24"/>
        </w:rPr>
        <w:t xml:space="preserve">. Nalaže se sudskom registru ovog suda da izvrši upis </w:t>
      </w:r>
      <w:r w:rsidR="009909CC">
        <w:rPr>
          <w:rFonts w:cs="Times New Roman" w:hAnsi="Times New Roman" w:ascii="Times New Roman"/>
          <w:sz w:val="24"/>
          <w:szCs w:val="24"/>
        </w:rPr>
        <w:t>stečajne mase u sudski registar (kada će se stečajnom dužniku dodijeliti novi OIB te adresa).</w:t>
      </w:r>
    </w:p>
    <w:p w:rsidRDefault="00200E38" w:rsidP="009D0DC2" w:rsidR="00200E38" w:rsidRPr="00AB11A3">
      <w:pPr>
        <w:spacing w:lineRule="auto" w:line="240" w:after="0"/>
        <w:ind w:firstLine="708"/>
        <w:jc w:val="both"/>
        <w:rPr>
          <w:rFonts w:cs="Times New Roman" w:hAnsi="Times New Roman" w:ascii="Times New Roman"/>
          <w:sz w:val="24"/>
          <w:szCs w:val="24"/>
        </w:rPr>
      </w:pPr>
    </w:p>
    <w:p w:rsidRDefault="009909CC" w:rsidP="009D0DC2" w:rsidR="002C642A" w:rsidRPr="00AB11A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Pr>
          <w:rFonts w:cs="Times New Roman" w:eastAsia="Times New Roman" w:hAnsi="Times New Roman" w:ascii="Times New Roman"/>
          <w:sz w:val="24"/>
          <w:szCs w:val="24"/>
        </w:rPr>
        <w:t xml:space="preserve">Damir Debeljuh, Pula, Laginjina 6, OIB: 29203139768, nastavljati će obavljati dužnost </w:t>
      </w:r>
      <w:r w:rsidR="00890600" w:rsidRPr="00AB11A3">
        <w:rPr>
          <w:rFonts w:cs="Times New Roman" w:hAnsi="Times New Roman" w:ascii="Times New Roman"/>
          <w:sz w:val="24"/>
          <w:szCs w:val="24"/>
        </w:rPr>
        <w:t>stečajnog upravitelja.</w:t>
      </w:r>
    </w:p>
    <w:p w:rsidRDefault="00473C45" w:rsidP="009D0DC2" w:rsidR="00473C45" w:rsidRPr="00AB11A3">
      <w:pPr>
        <w:spacing w:lineRule="auto" w:line="240" w:after="0"/>
        <w:ind w:firstLine="708"/>
        <w:jc w:val="both"/>
        <w:rPr>
          <w:rFonts w:cs="Times New Roman" w:hAnsi="Times New Roman" w:ascii="Times New Roman"/>
          <w:sz w:val="24"/>
          <w:szCs w:val="24"/>
        </w:rPr>
      </w:pP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r w:rsidR="009909CC">
        <w:rPr>
          <w:rFonts w:cs="Times New Roman" w:hAnsi="Times New Roman" w:ascii="Times New Roman"/>
          <w:sz w:val="24"/>
          <w:szCs w:val="24"/>
        </w:rPr>
        <w:t>I</w:t>
      </w:r>
      <w:r w:rsidRPr="00AB11A3">
        <w:rPr>
          <w:rFonts w:cs="Times New Roman" w:hAnsi="Times New Roman" w:ascii="Times New Roman"/>
          <w:sz w:val="24"/>
          <w:szCs w:val="24"/>
        </w:rPr>
        <w:t>V.</w:t>
      </w:r>
      <w:r w:rsidRPr="00AB11A3">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AB11A3">
        <w:rPr>
          <w:rFonts w:cs="Times New Roman" w:hAnsi="Times New Roman" w:ascii="Times New Roman"/>
          <w:bCs/>
          <w:sz w:val="24"/>
          <w:szCs w:val="24"/>
        </w:rPr>
        <w:t>HR12 1001005 1863000160,</w:t>
      </w:r>
      <w:r w:rsidRPr="00AB11A3">
        <w:rPr>
          <w:rFonts w:cs="Times New Roman" w:hAnsi="Times New Roman" w:ascii="Times New Roman"/>
          <w:sz w:val="24"/>
          <w:szCs w:val="24"/>
        </w:rPr>
        <w:t xml:space="preserve"> poziv na broj 64 5045-48752-</w:t>
      </w:r>
      <w:r w:rsidR="009909CC">
        <w:rPr>
          <w:rFonts w:cs="Times New Roman" w:hAnsi="Times New Roman" w:ascii="Times New Roman"/>
          <w:sz w:val="24"/>
          <w:szCs w:val="24"/>
        </w:rPr>
        <w:t>67417</w:t>
      </w:r>
      <w:r w:rsidRPr="00AB11A3">
        <w:rPr>
          <w:rFonts w:cs="Times New Roman" w:hAnsi="Times New Roman" w:ascii="Times New Roman"/>
          <w:sz w:val="24"/>
          <w:szCs w:val="24"/>
        </w:rPr>
        <w:t xml:space="preserve">. </w:t>
      </w:r>
      <w:r w:rsidRPr="00AB11A3">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AB11A3">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AB11A3">
      <w:pPr>
        <w:spacing w:lineRule="auto" w:line="240" w:after="0"/>
        <w:jc w:val="both"/>
        <w:rPr>
          <w:rFonts w:cs="Times New Roman" w:hAnsi="Times New Roman" w:ascii="Times New Roman"/>
          <w:sz w:val="24"/>
          <w:szCs w:val="24"/>
        </w:rPr>
      </w:pP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V.</w:t>
      </w:r>
      <w:r w:rsidRPr="00AB11A3">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 xml:space="preserve">Samo prijave dostavljene na način koji je naveden u točki </w:t>
      </w:r>
      <w:r w:rsidR="00B013BE">
        <w:rPr>
          <w:rFonts w:cs="Times New Roman" w:hAnsi="Times New Roman" w:ascii="Times New Roman"/>
          <w:sz w:val="24"/>
          <w:szCs w:val="24"/>
        </w:rPr>
        <w:t>I</w:t>
      </w:r>
      <w:r w:rsidR="00D67036" w:rsidRPr="00AB11A3">
        <w:rPr>
          <w:rFonts w:cs="Times New Roman" w:hAnsi="Times New Roman" w:ascii="Times New Roman"/>
          <w:sz w:val="24"/>
          <w:szCs w:val="24"/>
        </w:rPr>
        <w:t>V</w:t>
      </w:r>
      <w:r w:rsidRPr="00AB11A3">
        <w:rPr>
          <w:rFonts w:cs="Times New Roman" w:hAnsi="Times New Roman" w:ascii="Times New Roman"/>
          <w:sz w:val="24"/>
          <w:szCs w:val="24"/>
        </w:rPr>
        <w:t xml:space="preserve">. ovog rješenja smatraju se urednim i pravovremenim. </w:t>
      </w:r>
    </w:p>
    <w:p w:rsidRDefault="00D67036" w:rsidP="00D67036" w:rsidR="00D67036"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Nalaže se stečajnom upravitelju da u roku od 8 dana od isteka roka iz točke </w:t>
      </w:r>
      <w:r w:rsidR="00B013BE">
        <w:rPr>
          <w:rFonts w:cs="Times New Roman" w:hAnsi="Times New Roman" w:ascii="Times New Roman"/>
          <w:sz w:val="24"/>
          <w:szCs w:val="24"/>
        </w:rPr>
        <w:t>I</w:t>
      </w:r>
      <w:r w:rsidRPr="00AB11A3">
        <w:rPr>
          <w:rFonts w:cs="Times New Roman" w:hAnsi="Times New Roman" w:ascii="Times New Roman"/>
          <w:sz w:val="24"/>
          <w:szCs w:val="24"/>
        </w:rPr>
        <w:t>V. ovog rješenja dostavi sudu sve prijavljene tražbine i isprave na kojima se temelje te tražbine (čl. 259. st. 3. SZ-a).</w:t>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lastRenderedPageBreak/>
        <w:tab/>
      </w:r>
      <w:r w:rsidR="0094003E">
        <w:rPr>
          <w:rFonts w:cs="Times New Roman" w:hAnsi="Times New Roman" w:ascii="Times New Roman"/>
          <w:sz w:val="24"/>
          <w:szCs w:val="24"/>
        </w:rPr>
        <w:t>V</w:t>
      </w:r>
      <w:r w:rsidR="008F3945" w:rsidRPr="00AB11A3">
        <w:rPr>
          <w:rFonts w:cs="Times New Roman" w:hAnsi="Times New Roman" w:ascii="Times New Roman"/>
          <w:sz w:val="24"/>
          <w:szCs w:val="24"/>
        </w:rPr>
        <w:t>I</w:t>
      </w:r>
      <w:r w:rsidRPr="00AB11A3">
        <w:rPr>
          <w:rFonts w:cs="Times New Roman" w:hAnsi="Times New Roman" w:ascii="Times New Roman"/>
          <w:sz w:val="24"/>
          <w:szCs w:val="24"/>
        </w:rPr>
        <w:t>.</w:t>
      </w:r>
      <w:r w:rsidRPr="00AB11A3">
        <w:rPr>
          <w:rFonts w:cs="Times New Roman" w:hAnsi="Times New Roman" w:ascii="Times New Roman"/>
          <w:sz w:val="24"/>
          <w:szCs w:val="24"/>
        </w:rPr>
        <w:tab/>
        <w:t xml:space="preserve">Razlučni i izlučni vjerovnici se pozivaju da u roku iz točke </w:t>
      </w:r>
      <w:r w:rsidR="00B013BE">
        <w:rPr>
          <w:rFonts w:cs="Times New Roman" w:hAnsi="Times New Roman" w:ascii="Times New Roman"/>
          <w:sz w:val="24"/>
          <w:szCs w:val="24"/>
        </w:rPr>
        <w:t>I</w:t>
      </w:r>
      <w:r w:rsidR="00D67036" w:rsidRPr="00AB11A3">
        <w:rPr>
          <w:rFonts w:cs="Times New Roman" w:hAnsi="Times New Roman" w:ascii="Times New Roman"/>
          <w:sz w:val="24"/>
          <w:szCs w:val="24"/>
        </w:rPr>
        <w:t>V</w:t>
      </w:r>
      <w:r w:rsidRPr="00AB11A3">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r w:rsidR="0094003E">
        <w:rPr>
          <w:rFonts w:cs="Times New Roman" w:hAnsi="Times New Roman" w:ascii="Times New Roman"/>
          <w:sz w:val="24"/>
          <w:szCs w:val="24"/>
        </w:rPr>
        <w:t>VII.</w:t>
      </w:r>
      <w:r w:rsidRPr="00AB11A3">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AB11A3">
      <w:pPr>
        <w:spacing w:lineRule="auto" w:line="240" w:after="0"/>
        <w:ind w:firstLine="708"/>
        <w:jc w:val="both"/>
        <w:rPr>
          <w:rFonts w:cs="Times New Roman" w:hAnsi="Times New Roman" w:ascii="Times New Roman"/>
          <w:sz w:val="24"/>
          <w:szCs w:val="24"/>
        </w:rPr>
      </w:pPr>
    </w:p>
    <w:p w:rsidRDefault="0094003E" w:rsidP="009D0DC2" w:rsidR="009D0DC2" w:rsidRPr="00AB11A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VIII.</w:t>
      </w:r>
      <w:r w:rsidR="009D0DC2" w:rsidRPr="00AB11A3">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AB11A3">
      <w:pPr>
        <w:spacing w:lineRule="auto" w:line="240" w:after="0"/>
        <w:rPr>
          <w:rFonts w:cs="Times New Roman" w:hAnsi="Times New Roman" w:ascii="Times New Roman"/>
          <w:sz w:val="24"/>
          <w:szCs w:val="24"/>
        </w:rPr>
      </w:pPr>
    </w:p>
    <w:p w:rsidRDefault="009909CC" w:rsidP="009D0DC2" w:rsidR="009D0DC2" w:rsidRPr="00AB11A3">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04. travnja 2018</w:t>
      </w:r>
      <w:r w:rsidR="009D0DC2" w:rsidRPr="00AB11A3">
        <w:rPr>
          <w:rFonts w:cs="Times New Roman" w:hAnsi="Times New Roman" w:ascii="Times New Roman"/>
          <w:sz w:val="24"/>
          <w:szCs w:val="24"/>
        </w:rPr>
        <w:t xml:space="preserve">. godine u </w:t>
      </w:r>
      <w:r w:rsidR="00D73F08" w:rsidRPr="00AB11A3">
        <w:rPr>
          <w:rFonts w:cs="Times New Roman" w:hAnsi="Times New Roman" w:ascii="Times New Roman"/>
          <w:sz w:val="24"/>
          <w:szCs w:val="24"/>
        </w:rPr>
        <w:t>1</w:t>
      </w:r>
      <w:r w:rsidR="008F3945" w:rsidRPr="00AB11A3">
        <w:rPr>
          <w:rFonts w:cs="Times New Roman" w:hAnsi="Times New Roman" w:ascii="Times New Roman"/>
          <w:sz w:val="24"/>
          <w:szCs w:val="24"/>
        </w:rPr>
        <w:t>2</w:t>
      </w:r>
      <w:r w:rsidR="009D0DC2" w:rsidRPr="00AB11A3">
        <w:rPr>
          <w:rFonts w:cs="Times New Roman" w:hAnsi="Times New Roman" w:ascii="Times New Roman"/>
          <w:sz w:val="24"/>
          <w:szCs w:val="24"/>
        </w:rPr>
        <w:t>,00 sati,</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sudnica broj 6,</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u Trgovačkom sudu u Pazinu,</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Dršćevka 1.</w:t>
      </w:r>
    </w:p>
    <w:p w:rsidRDefault="009D0DC2" w:rsidP="009D0DC2" w:rsidR="009D0DC2" w:rsidRPr="00AB11A3">
      <w:pPr>
        <w:spacing w:lineRule="auto" w:line="240" w:after="0"/>
        <w:rPr>
          <w:rFonts w:cs="Times New Roman" w:hAnsi="Times New Roman" w:ascii="Times New Roman"/>
          <w:sz w:val="24"/>
          <w:szCs w:val="24"/>
        </w:rPr>
      </w:pPr>
    </w:p>
    <w:p w:rsidRDefault="009D0DC2" w:rsidP="009D0DC2" w:rsidR="009D0DC2"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r>
      <w:r w:rsidR="0094003E">
        <w:rPr>
          <w:rFonts w:cs="Times New Roman" w:hAnsi="Times New Roman" w:ascii="Times New Roman"/>
          <w:sz w:val="24"/>
          <w:szCs w:val="24"/>
        </w:rPr>
        <w:t>I</w:t>
      </w:r>
      <w:r w:rsidRPr="00AB11A3">
        <w:rPr>
          <w:rFonts w:cs="Times New Roman" w:hAnsi="Times New Roman" w:ascii="Times New Roman"/>
          <w:sz w:val="24"/>
          <w:szCs w:val="24"/>
        </w:rPr>
        <w:t>X.</w:t>
      </w:r>
      <w:r w:rsidRPr="00AB11A3">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AB11A3">
      <w:pPr>
        <w:spacing w:lineRule="auto" w:line="240" w:after="0"/>
        <w:rPr>
          <w:rFonts w:cs="Times New Roman" w:hAnsi="Times New Roman" w:ascii="Times New Roman"/>
          <w:sz w:val="24"/>
          <w:szCs w:val="24"/>
        </w:rPr>
      </w:pPr>
    </w:p>
    <w:p w:rsidRDefault="009909CC" w:rsidP="009D0DC2" w:rsidR="009D0DC2" w:rsidRPr="00AB11A3">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04. travnja 2018</w:t>
      </w:r>
      <w:r w:rsidR="008F3945" w:rsidRPr="00AB11A3">
        <w:rPr>
          <w:rFonts w:cs="Times New Roman" w:hAnsi="Times New Roman" w:ascii="Times New Roman"/>
          <w:sz w:val="24"/>
          <w:szCs w:val="24"/>
        </w:rPr>
        <w:t>. godine u 12,30 sati</w:t>
      </w:r>
      <w:r w:rsidR="009D0DC2" w:rsidRPr="00AB11A3">
        <w:rPr>
          <w:rFonts w:cs="Times New Roman" w:hAnsi="Times New Roman" w:ascii="Times New Roman"/>
          <w:sz w:val="24"/>
          <w:szCs w:val="24"/>
        </w:rPr>
        <w:t>,</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sudnica broj 6,</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u Trgovačkom sudu u Pazinu,</w:t>
      </w:r>
    </w:p>
    <w:p w:rsidRDefault="009D0DC2" w:rsidP="009D0DC2" w:rsidR="009D0DC2"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Dršćevka 1.</w:t>
      </w:r>
    </w:p>
    <w:p w:rsidRDefault="00462CB5" w:rsidP="009D0DC2" w:rsidR="00462CB5" w:rsidRPr="00AB11A3">
      <w:pPr>
        <w:spacing w:lineRule="auto" w:line="240" w:after="0"/>
        <w:jc w:val="center"/>
        <w:rPr>
          <w:rFonts w:cs="Times New Roman" w:hAnsi="Times New Roman" w:ascii="Times New Roman"/>
          <w:sz w:val="24"/>
          <w:szCs w:val="24"/>
        </w:rPr>
      </w:pPr>
    </w:p>
    <w:p w:rsidRDefault="009D0DC2" w:rsidP="00D73F08" w:rsidR="008F3945" w:rsidRPr="00AB11A3">
      <w:pPr>
        <w:spacing w:lineRule="auto" w:line="240" w:after="0"/>
        <w:jc w:val="both"/>
        <w:rPr>
          <w:rFonts w:cs="Times New Roman" w:eastAsia="Times New Roman" w:hAnsi="Times New Roman" w:ascii="Times New Roman"/>
          <w:sz w:val="24"/>
          <w:szCs w:val="24"/>
        </w:rPr>
      </w:pPr>
      <w:r w:rsidRPr="00AB11A3">
        <w:rPr>
          <w:rFonts w:cs="Times New Roman" w:hAnsi="Times New Roman" w:ascii="Times New Roman"/>
          <w:sz w:val="24"/>
          <w:szCs w:val="24"/>
        </w:rPr>
        <w:tab/>
        <w:t xml:space="preserve">X. Nalaže se </w:t>
      </w:r>
      <w:r w:rsidR="00AB11A3" w:rsidRPr="00AB11A3">
        <w:rPr>
          <w:rFonts w:cs="Times New Roman" w:hAnsi="Times New Roman" w:ascii="Times New Roman"/>
          <w:sz w:val="24"/>
          <w:szCs w:val="24"/>
        </w:rPr>
        <w:t>Općinskom sudu u Puli, Z</w:t>
      </w:r>
      <w:r w:rsidR="008F3945" w:rsidRPr="00AB11A3">
        <w:rPr>
          <w:rFonts w:cs="Times New Roman" w:hAnsi="Times New Roman" w:ascii="Times New Roman"/>
          <w:sz w:val="24"/>
          <w:szCs w:val="24"/>
        </w:rPr>
        <w:t xml:space="preserve">emljišnoknjižnom odjelu </w:t>
      </w:r>
      <w:r w:rsidR="009909CC">
        <w:rPr>
          <w:rFonts w:cs="Times New Roman" w:hAnsi="Times New Roman" w:ascii="Times New Roman"/>
          <w:sz w:val="24"/>
          <w:szCs w:val="24"/>
        </w:rPr>
        <w:t>Rovinj</w:t>
      </w:r>
      <w:r w:rsidR="008F3945" w:rsidRPr="00AB11A3">
        <w:rPr>
          <w:rFonts w:cs="Times New Roman" w:hAnsi="Times New Roman" w:ascii="Times New Roman"/>
          <w:sz w:val="24"/>
          <w:szCs w:val="24"/>
        </w:rPr>
        <w:t xml:space="preserve">, da izvrši zabilježbu otvaranja stečajnog postupka nad dužnikom – stečajnom masom </w:t>
      </w:r>
      <w:r w:rsidR="008F3945" w:rsidRPr="00AB11A3">
        <w:rPr>
          <w:rFonts w:cs="Times New Roman" w:eastAsia="Times New Roman" w:hAnsi="Times New Roman" w:ascii="Times New Roman"/>
          <w:sz w:val="24"/>
          <w:szCs w:val="24"/>
        </w:rPr>
        <w:t xml:space="preserve">trgovačkog društva </w:t>
      </w:r>
      <w:r w:rsidR="009909CC">
        <w:rPr>
          <w:rFonts w:cs="Times New Roman" w:eastAsia="Times New Roman" w:hAnsi="Times New Roman" w:ascii="Times New Roman"/>
          <w:sz w:val="24"/>
          <w:szCs w:val="24"/>
        </w:rPr>
        <w:t>HEMMING d.o.o. "u stečaju", Kanfanar, Draguzeti 13 B, OIB: 03803513693</w:t>
      </w:r>
      <w:r w:rsidR="008F3945" w:rsidRPr="00AB11A3">
        <w:rPr>
          <w:rFonts w:cs="Times New Roman" w:eastAsia="Times New Roman" w:hAnsi="Times New Roman" w:ascii="Times New Roman"/>
          <w:sz w:val="24"/>
          <w:szCs w:val="24"/>
        </w:rPr>
        <w:t>,</w:t>
      </w:r>
      <w:r w:rsidR="009909CC">
        <w:rPr>
          <w:rFonts w:cs="Times New Roman" w:eastAsia="Times New Roman" w:hAnsi="Times New Roman" w:ascii="Times New Roman"/>
          <w:sz w:val="24"/>
          <w:szCs w:val="24"/>
        </w:rPr>
        <w:t xml:space="preserve"> (u zemljišnim knjigama upisanom kao: HEMMING d.o.o. Poreč, Pionirska 1</w:t>
      </w:r>
      <w:r w:rsidR="00D7727E">
        <w:rPr>
          <w:rFonts w:cs="Times New Roman" w:eastAsia="Times New Roman" w:hAnsi="Times New Roman" w:ascii="Times New Roman"/>
          <w:sz w:val="24"/>
          <w:szCs w:val="24"/>
        </w:rPr>
        <w:t>)</w:t>
      </w:r>
      <w:r w:rsidR="009909CC">
        <w:rPr>
          <w:rFonts w:cs="Times New Roman" w:eastAsia="Times New Roman" w:hAnsi="Times New Roman" w:ascii="Times New Roman"/>
          <w:sz w:val="24"/>
          <w:szCs w:val="24"/>
        </w:rPr>
        <w:t>,</w:t>
      </w:r>
      <w:r w:rsidR="008F3945" w:rsidRPr="00AB11A3">
        <w:rPr>
          <w:rFonts w:cs="Times New Roman" w:eastAsia="Times New Roman" w:hAnsi="Times New Roman" w:ascii="Times New Roman"/>
          <w:sz w:val="24"/>
          <w:szCs w:val="24"/>
        </w:rPr>
        <w:t xml:space="preserve"> na teret:</w:t>
      </w:r>
    </w:p>
    <w:p w:rsidRDefault="009909CC" w:rsidP="008F3945" w:rsidR="008F3945" w:rsidRPr="00AB11A3">
      <w:pPr>
        <w:pStyle w:val="Odlomakpopisa"/>
        <w:numPr>
          <w:ilvl w:val="0"/>
          <w:numId w:val="4"/>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k.č. 426/1 i k.č. 426/2, k.o. Mrgani, </w:t>
      </w:r>
      <w:r w:rsidR="008F3945" w:rsidRPr="00AB11A3">
        <w:rPr>
          <w:rFonts w:cs="Times New Roman" w:hAnsi="Times New Roman" w:ascii="Times New Roman"/>
          <w:sz w:val="24"/>
          <w:szCs w:val="24"/>
        </w:rPr>
        <w:t>u vlasništvu dužnika</w:t>
      </w:r>
      <w:r>
        <w:rPr>
          <w:rFonts w:cs="Times New Roman" w:hAnsi="Times New Roman" w:ascii="Times New Roman"/>
          <w:sz w:val="24"/>
          <w:szCs w:val="24"/>
        </w:rPr>
        <w:t xml:space="preserve"> u cjelini.</w:t>
      </w:r>
    </w:p>
    <w:p w:rsidRDefault="008F3945" w:rsidP="00D73F08" w:rsidR="008F3945" w:rsidRPr="00AB11A3">
      <w:pPr>
        <w:spacing w:lineRule="auto" w:line="240" w:after="0"/>
        <w:jc w:val="both"/>
        <w:rPr>
          <w:rFonts w:cs="Times New Roman" w:hAnsi="Times New Roman" w:ascii="Times New Roman"/>
          <w:sz w:val="24"/>
          <w:szCs w:val="24"/>
        </w:rPr>
      </w:pPr>
    </w:p>
    <w:p w:rsidRDefault="00434AF3" w:rsidP="00293334" w:rsidR="00434AF3"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Obrazloženje</w:t>
      </w:r>
    </w:p>
    <w:p w:rsidRDefault="00DB383B" w:rsidP="00293334" w:rsidR="00DB383B" w:rsidRPr="00AB11A3">
      <w:pPr>
        <w:spacing w:lineRule="auto" w:line="240" w:after="0"/>
        <w:jc w:val="center"/>
        <w:rPr>
          <w:rFonts w:cs="Times New Roman" w:hAnsi="Times New Roman" w:ascii="Times New Roman"/>
          <w:sz w:val="24"/>
          <w:szCs w:val="24"/>
        </w:rPr>
      </w:pPr>
    </w:p>
    <w:p w:rsidRDefault="00400A88" w:rsidP="009D0DC2" w:rsidR="000014E8"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Rješenjem ovog suda posl. broj: St-</w:t>
      </w:r>
      <w:r w:rsidR="0094003E">
        <w:rPr>
          <w:rFonts w:cs="Times New Roman" w:hAnsi="Times New Roman" w:ascii="Times New Roman"/>
          <w:sz w:val="24"/>
          <w:szCs w:val="24"/>
        </w:rPr>
        <w:t xml:space="preserve">792/15-5 od 11. travnja 2016. godine </w:t>
      </w:r>
      <w:r w:rsidRPr="00AB11A3">
        <w:rPr>
          <w:rFonts w:cs="Times New Roman" w:hAnsi="Times New Roman" w:ascii="Times New Roman"/>
          <w:sz w:val="24"/>
          <w:szCs w:val="24"/>
        </w:rPr>
        <w:t>otvoren je i zaključen</w:t>
      </w:r>
      <w:r w:rsidR="003C39AE" w:rsidRPr="00AB11A3">
        <w:rPr>
          <w:rFonts w:cs="Times New Roman" w:hAnsi="Times New Roman" w:ascii="Times New Roman"/>
          <w:sz w:val="24"/>
          <w:szCs w:val="24"/>
        </w:rPr>
        <w:t xml:space="preserve"> </w:t>
      </w:r>
      <w:r w:rsidRPr="00AB11A3">
        <w:rPr>
          <w:rFonts w:cs="Times New Roman" w:hAnsi="Times New Roman" w:ascii="Times New Roman"/>
          <w:sz w:val="24"/>
          <w:szCs w:val="24"/>
        </w:rPr>
        <w:t>stečajni postupak nad dužnikom</w:t>
      </w:r>
      <w:r w:rsidR="003C39AE" w:rsidRPr="00AB11A3">
        <w:rPr>
          <w:rFonts w:cs="Times New Roman" w:hAnsi="Times New Roman" w:ascii="Times New Roman"/>
          <w:sz w:val="24"/>
          <w:szCs w:val="24"/>
        </w:rPr>
        <w:t xml:space="preserve"> (skraćeni stečajni postup</w:t>
      </w:r>
      <w:r w:rsidR="002C642A" w:rsidRPr="00AB11A3">
        <w:rPr>
          <w:rFonts w:cs="Times New Roman" w:hAnsi="Times New Roman" w:ascii="Times New Roman"/>
          <w:sz w:val="24"/>
          <w:szCs w:val="24"/>
        </w:rPr>
        <w:t>a</w:t>
      </w:r>
      <w:r w:rsidR="003C39AE" w:rsidRPr="00AB11A3">
        <w:rPr>
          <w:rFonts w:cs="Times New Roman" w:hAnsi="Times New Roman" w:ascii="Times New Roman"/>
          <w:sz w:val="24"/>
          <w:szCs w:val="24"/>
        </w:rPr>
        <w:t>k)</w:t>
      </w:r>
      <w:r w:rsidRPr="00AB11A3">
        <w:rPr>
          <w:rFonts w:cs="Times New Roman" w:hAnsi="Times New Roman" w:ascii="Times New Roman"/>
          <w:sz w:val="24"/>
          <w:szCs w:val="24"/>
        </w:rPr>
        <w:t xml:space="preserve">. Navedeno rješenje postalo je pravomoćno </w:t>
      </w:r>
      <w:r w:rsidR="0094003E">
        <w:rPr>
          <w:rFonts w:cs="Times New Roman" w:hAnsi="Times New Roman" w:ascii="Times New Roman"/>
          <w:sz w:val="24"/>
          <w:szCs w:val="24"/>
        </w:rPr>
        <w:t>23. lipnja</w:t>
      </w:r>
      <w:r w:rsidRPr="00AB11A3">
        <w:rPr>
          <w:rFonts w:cs="Times New Roman" w:hAnsi="Times New Roman" w:ascii="Times New Roman"/>
          <w:sz w:val="24"/>
          <w:szCs w:val="24"/>
        </w:rPr>
        <w:t xml:space="preserve"> 2016. godine.</w:t>
      </w:r>
    </w:p>
    <w:p w:rsidRDefault="00400A88" w:rsidP="009D0DC2" w:rsidR="00400A88" w:rsidRPr="00AB11A3">
      <w:pPr>
        <w:spacing w:lineRule="auto" w:line="240" w:after="0"/>
        <w:jc w:val="both"/>
        <w:rPr>
          <w:rFonts w:cs="Times New Roman" w:hAnsi="Times New Roman" w:ascii="Times New Roman"/>
          <w:sz w:val="24"/>
          <w:szCs w:val="24"/>
        </w:rPr>
      </w:pPr>
    </w:p>
    <w:p w:rsidRDefault="00400A88" w:rsidP="009D0DC2" w:rsidR="00400A88"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 xml:space="preserve">Podneskom od </w:t>
      </w:r>
      <w:r w:rsidR="0094003E">
        <w:rPr>
          <w:rFonts w:cs="Times New Roman" w:hAnsi="Times New Roman" w:ascii="Times New Roman"/>
          <w:sz w:val="24"/>
          <w:szCs w:val="24"/>
        </w:rPr>
        <w:t>13. prosinca 2017</w:t>
      </w:r>
      <w:r w:rsidR="00D73F08" w:rsidRPr="00AB11A3">
        <w:rPr>
          <w:rFonts w:cs="Times New Roman" w:hAnsi="Times New Roman" w:ascii="Times New Roman"/>
          <w:sz w:val="24"/>
          <w:szCs w:val="24"/>
        </w:rPr>
        <w:t xml:space="preserve">. godine </w:t>
      </w:r>
      <w:r w:rsidR="0094003E">
        <w:rPr>
          <w:rFonts w:cs="Times New Roman" w:hAnsi="Times New Roman" w:ascii="Times New Roman"/>
          <w:sz w:val="24"/>
          <w:szCs w:val="24"/>
        </w:rPr>
        <w:t xml:space="preserve">Nigel Hemming i Helen Irene Hemming </w:t>
      </w:r>
      <w:r w:rsidR="00D73F08" w:rsidRPr="00AB11A3">
        <w:rPr>
          <w:rFonts w:cs="Times New Roman" w:hAnsi="Times New Roman" w:ascii="Times New Roman"/>
          <w:sz w:val="24"/>
          <w:szCs w:val="24"/>
        </w:rPr>
        <w:t>podni</w:t>
      </w:r>
      <w:r w:rsidR="00B013BE">
        <w:rPr>
          <w:rFonts w:cs="Times New Roman" w:hAnsi="Times New Roman" w:ascii="Times New Roman"/>
          <w:sz w:val="24"/>
          <w:szCs w:val="24"/>
        </w:rPr>
        <w:t>jel</w:t>
      </w:r>
      <w:r w:rsidR="0094003E">
        <w:rPr>
          <w:rFonts w:cs="Times New Roman" w:hAnsi="Times New Roman" w:ascii="Times New Roman"/>
          <w:sz w:val="24"/>
          <w:szCs w:val="24"/>
        </w:rPr>
        <w:t xml:space="preserve">i su </w:t>
      </w:r>
      <w:r w:rsidR="00D73F08" w:rsidRPr="00AB11A3">
        <w:rPr>
          <w:rFonts w:cs="Times New Roman" w:hAnsi="Times New Roman" w:ascii="Times New Roman"/>
          <w:sz w:val="24"/>
          <w:szCs w:val="24"/>
        </w:rPr>
        <w:t xml:space="preserve">prijedlog </w:t>
      </w:r>
      <w:r w:rsidRPr="00AB11A3">
        <w:rPr>
          <w:rFonts w:cs="Times New Roman" w:hAnsi="Times New Roman" w:ascii="Times New Roman"/>
          <w:sz w:val="24"/>
          <w:szCs w:val="24"/>
        </w:rPr>
        <w:t>radi provođenja stečajnog postupka nad stečajnom masom dužnika. U prijedlogu navod</w:t>
      </w:r>
      <w:r w:rsidR="00D7727E">
        <w:rPr>
          <w:rFonts w:cs="Times New Roman" w:hAnsi="Times New Roman" w:ascii="Times New Roman"/>
          <w:sz w:val="24"/>
          <w:szCs w:val="24"/>
        </w:rPr>
        <w:t>e</w:t>
      </w:r>
      <w:r w:rsidRPr="00AB11A3">
        <w:rPr>
          <w:rFonts w:cs="Times New Roman" w:hAnsi="Times New Roman" w:ascii="Times New Roman"/>
          <w:sz w:val="24"/>
          <w:szCs w:val="24"/>
        </w:rPr>
        <w:t xml:space="preserve"> da stečajni dužnik ima imovinu i to </w:t>
      </w:r>
      <w:r w:rsidR="008F3945" w:rsidRPr="00AB11A3">
        <w:rPr>
          <w:rFonts w:cs="Times New Roman" w:hAnsi="Times New Roman" w:ascii="Times New Roman"/>
          <w:sz w:val="24"/>
          <w:szCs w:val="24"/>
        </w:rPr>
        <w:t>nekretnin</w:t>
      </w:r>
      <w:r w:rsidR="0094003E">
        <w:rPr>
          <w:rFonts w:cs="Times New Roman" w:hAnsi="Times New Roman" w:ascii="Times New Roman"/>
          <w:sz w:val="24"/>
          <w:szCs w:val="24"/>
        </w:rPr>
        <w:t>e</w:t>
      </w:r>
      <w:r w:rsidR="00C94ED3" w:rsidRPr="00AB11A3">
        <w:rPr>
          <w:rFonts w:cs="Times New Roman" w:hAnsi="Times New Roman" w:ascii="Times New Roman"/>
          <w:sz w:val="24"/>
          <w:szCs w:val="24"/>
        </w:rPr>
        <w:t xml:space="preserve"> opisan</w:t>
      </w:r>
      <w:r w:rsidR="0094003E">
        <w:rPr>
          <w:rFonts w:cs="Times New Roman" w:hAnsi="Times New Roman" w:ascii="Times New Roman"/>
          <w:sz w:val="24"/>
          <w:szCs w:val="24"/>
        </w:rPr>
        <w:t>e</w:t>
      </w:r>
      <w:r w:rsidR="00C94ED3" w:rsidRPr="00AB11A3">
        <w:rPr>
          <w:rFonts w:cs="Times New Roman" w:hAnsi="Times New Roman" w:ascii="Times New Roman"/>
          <w:sz w:val="24"/>
          <w:szCs w:val="24"/>
        </w:rPr>
        <w:t xml:space="preserve"> pod točkom X. izreke ovog rješenja.</w:t>
      </w:r>
      <w:r w:rsidRPr="00AB11A3">
        <w:rPr>
          <w:rFonts w:cs="Times New Roman" w:hAnsi="Times New Roman" w:ascii="Times New Roman"/>
          <w:sz w:val="24"/>
          <w:szCs w:val="24"/>
        </w:rPr>
        <w:t xml:space="preserve"> Predlaž</w:t>
      </w:r>
      <w:r w:rsidR="00D7727E">
        <w:rPr>
          <w:rFonts w:cs="Times New Roman" w:hAnsi="Times New Roman" w:ascii="Times New Roman"/>
          <w:sz w:val="24"/>
          <w:szCs w:val="24"/>
        </w:rPr>
        <w:t>u</w:t>
      </w:r>
      <w:r w:rsidRPr="00AB11A3">
        <w:rPr>
          <w:rFonts w:cs="Times New Roman" w:hAnsi="Times New Roman" w:ascii="Times New Roman"/>
          <w:sz w:val="24"/>
          <w:szCs w:val="24"/>
        </w:rPr>
        <w:t xml:space="preserve"> da sud donese rješenje o nastavku stečajnog postupka.</w:t>
      </w:r>
    </w:p>
    <w:p w:rsidRDefault="00400A88" w:rsidP="009D0DC2" w:rsidR="00400A88" w:rsidRPr="00AB11A3">
      <w:pPr>
        <w:spacing w:lineRule="auto" w:line="240" w:after="0"/>
        <w:jc w:val="both"/>
        <w:rPr>
          <w:rFonts w:cs="Times New Roman" w:hAnsi="Times New Roman" w:ascii="Times New Roman"/>
          <w:sz w:val="24"/>
          <w:szCs w:val="24"/>
        </w:rPr>
      </w:pPr>
    </w:p>
    <w:p w:rsidRDefault="002070EC" w:rsidP="009D0DC2" w:rsidR="00DB383B"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Uvidom u</w:t>
      </w:r>
      <w:r w:rsidR="002056D6" w:rsidRPr="00AB11A3">
        <w:rPr>
          <w:rFonts w:cs="Times New Roman" w:hAnsi="Times New Roman" w:ascii="Times New Roman"/>
          <w:sz w:val="24"/>
          <w:szCs w:val="24"/>
        </w:rPr>
        <w:t xml:space="preserve"> </w:t>
      </w:r>
      <w:r w:rsidR="008F3945" w:rsidRPr="00AB11A3">
        <w:rPr>
          <w:rFonts w:cs="Times New Roman" w:hAnsi="Times New Roman" w:ascii="Times New Roman"/>
          <w:sz w:val="24"/>
          <w:szCs w:val="24"/>
        </w:rPr>
        <w:t xml:space="preserve">z.k. </w:t>
      </w:r>
      <w:r w:rsidR="00AB11A3" w:rsidRPr="00AB11A3">
        <w:rPr>
          <w:rFonts w:cs="Times New Roman" w:hAnsi="Times New Roman" w:ascii="Times New Roman"/>
          <w:sz w:val="24"/>
          <w:szCs w:val="24"/>
        </w:rPr>
        <w:t xml:space="preserve">izvadak na listu </w:t>
      </w:r>
      <w:r w:rsidR="0094003E">
        <w:rPr>
          <w:rFonts w:cs="Times New Roman" w:hAnsi="Times New Roman" w:ascii="Times New Roman"/>
          <w:sz w:val="24"/>
          <w:szCs w:val="24"/>
        </w:rPr>
        <w:t xml:space="preserve">24 </w:t>
      </w:r>
      <w:r w:rsidR="00AB11A3" w:rsidRPr="00AB11A3">
        <w:rPr>
          <w:rFonts w:cs="Times New Roman" w:hAnsi="Times New Roman" w:ascii="Times New Roman"/>
          <w:sz w:val="24"/>
          <w:szCs w:val="24"/>
        </w:rPr>
        <w:t xml:space="preserve">do </w:t>
      </w:r>
      <w:r w:rsidR="0094003E">
        <w:rPr>
          <w:rFonts w:cs="Times New Roman" w:hAnsi="Times New Roman" w:ascii="Times New Roman"/>
          <w:sz w:val="24"/>
          <w:szCs w:val="24"/>
        </w:rPr>
        <w:t>25</w:t>
      </w:r>
      <w:r w:rsidR="00AB11A3" w:rsidRPr="00AB11A3">
        <w:rPr>
          <w:rFonts w:cs="Times New Roman" w:hAnsi="Times New Roman" w:ascii="Times New Roman"/>
          <w:sz w:val="24"/>
          <w:szCs w:val="24"/>
        </w:rPr>
        <w:t xml:space="preserve"> spis</w:t>
      </w:r>
      <w:r w:rsidR="0094003E">
        <w:rPr>
          <w:rFonts w:cs="Times New Roman" w:hAnsi="Times New Roman" w:ascii="Times New Roman"/>
          <w:sz w:val="24"/>
          <w:szCs w:val="24"/>
        </w:rPr>
        <w:t>a</w:t>
      </w:r>
      <w:r w:rsidR="008F3945" w:rsidRPr="00AB11A3">
        <w:rPr>
          <w:rFonts w:cs="Times New Roman" w:hAnsi="Times New Roman" w:ascii="Times New Roman"/>
          <w:sz w:val="24"/>
          <w:szCs w:val="24"/>
        </w:rPr>
        <w:t xml:space="preserve"> </w:t>
      </w:r>
      <w:r w:rsidRPr="00AB11A3">
        <w:rPr>
          <w:rFonts w:cs="Times New Roman" w:hAnsi="Times New Roman" w:ascii="Times New Roman"/>
          <w:sz w:val="24"/>
          <w:szCs w:val="24"/>
        </w:rPr>
        <w:t>utvrđeno je da</w:t>
      </w:r>
      <w:r w:rsidR="00635406" w:rsidRPr="00AB11A3">
        <w:rPr>
          <w:rFonts w:cs="Times New Roman" w:hAnsi="Times New Roman" w:ascii="Times New Roman"/>
          <w:sz w:val="24"/>
          <w:szCs w:val="24"/>
        </w:rPr>
        <w:t xml:space="preserve"> </w:t>
      </w:r>
      <w:r w:rsidR="00C94ED3" w:rsidRPr="00AB11A3">
        <w:rPr>
          <w:rFonts w:cs="Times New Roman" w:hAnsi="Times New Roman" w:ascii="Times New Roman"/>
          <w:sz w:val="24"/>
          <w:szCs w:val="24"/>
        </w:rPr>
        <w:t xml:space="preserve">se dužnik vodi kao vlasnik </w:t>
      </w:r>
      <w:r w:rsidR="008F3945" w:rsidRPr="00AB11A3">
        <w:rPr>
          <w:rFonts w:cs="Times New Roman" w:hAnsi="Times New Roman" w:ascii="Times New Roman"/>
          <w:sz w:val="24"/>
          <w:szCs w:val="24"/>
        </w:rPr>
        <w:t>nekretnin</w:t>
      </w:r>
      <w:r w:rsidR="0094003E">
        <w:rPr>
          <w:rFonts w:cs="Times New Roman" w:hAnsi="Times New Roman" w:ascii="Times New Roman"/>
          <w:sz w:val="24"/>
          <w:szCs w:val="24"/>
        </w:rPr>
        <w:t>a</w:t>
      </w:r>
      <w:r w:rsidR="008F3945" w:rsidRPr="00AB11A3">
        <w:rPr>
          <w:rFonts w:cs="Times New Roman" w:hAnsi="Times New Roman" w:ascii="Times New Roman"/>
          <w:sz w:val="24"/>
          <w:szCs w:val="24"/>
        </w:rPr>
        <w:t xml:space="preserve"> opisan</w:t>
      </w:r>
      <w:r w:rsidR="00043AAD">
        <w:rPr>
          <w:rFonts w:cs="Times New Roman" w:hAnsi="Times New Roman" w:ascii="Times New Roman"/>
          <w:sz w:val="24"/>
          <w:szCs w:val="24"/>
        </w:rPr>
        <w:t>ih</w:t>
      </w:r>
      <w:r w:rsidR="008F3945" w:rsidRPr="00AB11A3">
        <w:rPr>
          <w:rFonts w:cs="Times New Roman" w:hAnsi="Times New Roman" w:ascii="Times New Roman"/>
          <w:sz w:val="24"/>
          <w:szCs w:val="24"/>
        </w:rPr>
        <w:t xml:space="preserve"> pod točkom X. izreke ovog rješenja. </w:t>
      </w:r>
    </w:p>
    <w:p w:rsidRDefault="008F3945" w:rsidP="009D0DC2" w:rsidR="008F3945" w:rsidRPr="00AB11A3">
      <w:pPr>
        <w:spacing w:lineRule="auto" w:line="240" w:after="0"/>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AB11A3">
      <w:pPr>
        <w:spacing w:lineRule="auto" w:line="240" w:after="0"/>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AB11A3">
      <w:pPr>
        <w:spacing w:lineRule="auto" w:line="240" w:after="0"/>
        <w:ind w:firstLine="708"/>
        <w:jc w:val="both"/>
        <w:rPr>
          <w:rFonts w:cs="Times New Roman" w:hAnsi="Times New Roman" w:ascii="Times New Roman"/>
          <w:sz w:val="24"/>
          <w:szCs w:val="24"/>
        </w:rPr>
      </w:pPr>
    </w:p>
    <w:p w:rsidRDefault="0094003E" w:rsidP="008F3945" w:rsidR="0094003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Sukladno </w:t>
      </w:r>
      <w:r w:rsidR="008F3945" w:rsidRPr="00AB11A3">
        <w:rPr>
          <w:rFonts w:cs="Times New Roman" w:hAnsi="Times New Roman" w:ascii="Times New Roman"/>
          <w:sz w:val="24"/>
          <w:szCs w:val="24"/>
        </w:rPr>
        <w:t xml:space="preserve">289. st. 3. SZ-a </w:t>
      </w:r>
      <w:r>
        <w:rPr>
          <w:rFonts w:cs="Times New Roman" w:hAnsi="Times New Roman" w:ascii="Times New Roman"/>
          <w:sz w:val="24"/>
          <w:szCs w:val="24"/>
        </w:rPr>
        <w:t xml:space="preserve">predlagatelji su uplatili predujam u iznosu od 1.000,00 kn u Fond za namirenje troškova stečajnog postupka te dodatni iznos predujma od 20.000,00 kn za pokriće troškova ovog postupka. </w:t>
      </w:r>
    </w:p>
    <w:p w:rsidRDefault="0094003E" w:rsidP="008F3945" w:rsidR="0094003E">
      <w:pPr>
        <w:spacing w:lineRule="auto" w:line="240" w:after="0"/>
        <w:ind w:firstLine="708"/>
        <w:jc w:val="both"/>
        <w:rPr>
          <w:rFonts w:cs="Times New Roman" w:hAnsi="Times New Roman" w:ascii="Times New Roman"/>
          <w:sz w:val="24"/>
          <w:szCs w:val="24"/>
        </w:rPr>
      </w:pPr>
    </w:p>
    <w:p w:rsidRDefault="008F3945" w:rsidP="008F3945" w:rsidR="008F3945"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AB11A3">
      <w:pPr>
        <w:spacing w:lineRule="auto" w:line="240" w:after="0"/>
        <w:ind w:firstLine="708"/>
        <w:jc w:val="both"/>
        <w:rPr>
          <w:rFonts w:cs="Times New Roman" w:hAnsi="Times New Roman" w:ascii="Times New Roman"/>
          <w:sz w:val="24"/>
          <w:szCs w:val="24"/>
        </w:rPr>
      </w:pPr>
    </w:p>
    <w:p w:rsidRDefault="008F3945" w:rsidP="008F3945" w:rsidR="0094003E">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Rješenjem o otvaranju i zaključenju stečajnog postupka posl. broj: </w:t>
      </w:r>
      <w:r w:rsidR="0094003E" w:rsidRPr="00AB11A3">
        <w:rPr>
          <w:rFonts w:cs="Times New Roman" w:hAnsi="Times New Roman" w:ascii="Times New Roman"/>
          <w:sz w:val="24"/>
          <w:szCs w:val="24"/>
        </w:rPr>
        <w:t>St-</w:t>
      </w:r>
      <w:r w:rsidR="0094003E">
        <w:rPr>
          <w:rFonts w:cs="Times New Roman" w:hAnsi="Times New Roman" w:ascii="Times New Roman"/>
          <w:sz w:val="24"/>
          <w:szCs w:val="24"/>
        </w:rPr>
        <w:t>792/15-5 od 11. travnja 2016. godine</w:t>
      </w:r>
      <w:r w:rsidRPr="00AB11A3">
        <w:rPr>
          <w:rFonts w:cs="Times New Roman" w:hAnsi="Times New Roman" w:ascii="Times New Roman"/>
          <w:sz w:val="24"/>
          <w:szCs w:val="24"/>
        </w:rPr>
        <w:t xml:space="preserve"> stečajnim upraviteljem imenovan je </w:t>
      </w:r>
      <w:r w:rsidR="0094003E">
        <w:rPr>
          <w:rFonts w:cs="Times New Roman" w:hAnsi="Times New Roman" w:ascii="Times New Roman"/>
          <w:sz w:val="24"/>
          <w:szCs w:val="24"/>
        </w:rPr>
        <w:t xml:space="preserve">Damir Debeljuh (lista A stečajnih upravitelja), koji će tu dužnost </w:t>
      </w:r>
      <w:r w:rsidR="00D7727E">
        <w:rPr>
          <w:rFonts w:cs="Times New Roman" w:hAnsi="Times New Roman" w:ascii="Times New Roman"/>
          <w:sz w:val="24"/>
          <w:szCs w:val="24"/>
        </w:rPr>
        <w:t xml:space="preserve">nastavljati </w:t>
      </w:r>
      <w:r w:rsidR="0094003E">
        <w:rPr>
          <w:rFonts w:cs="Times New Roman" w:hAnsi="Times New Roman" w:ascii="Times New Roman"/>
          <w:sz w:val="24"/>
          <w:szCs w:val="24"/>
        </w:rPr>
        <w:t xml:space="preserve">obavljati i u ovom postupku radi naknadne diobe stečajne mase. </w:t>
      </w:r>
    </w:p>
    <w:p w:rsidRDefault="0094003E" w:rsidP="008F3945" w:rsidR="0094003E">
      <w:pPr>
        <w:spacing w:lineRule="auto" w:line="240" w:after="0"/>
        <w:ind w:firstLine="708"/>
        <w:jc w:val="both"/>
        <w:rPr>
          <w:rFonts w:cs="Times New Roman" w:hAnsi="Times New Roman" w:ascii="Times New Roman"/>
          <w:sz w:val="24"/>
          <w:szCs w:val="24"/>
        </w:rPr>
      </w:pPr>
    </w:p>
    <w:p w:rsidRDefault="008F3945"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AB11A3">
      <w:pPr>
        <w:spacing w:lineRule="auto" w:line="240" w:after="0"/>
        <w:rPr>
          <w:rFonts w:cs="Times New Roman" w:hAnsi="Times New Roman" w:ascii="Times New Roman"/>
          <w:sz w:val="24"/>
          <w:szCs w:val="24"/>
        </w:rPr>
      </w:pPr>
    </w:p>
    <w:p w:rsidRDefault="008F3945" w:rsidP="008F3945" w:rsidR="008F3945"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AB11A3">
      <w:pPr>
        <w:spacing w:lineRule="auto" w:line="240" w:after="0"/>
        <w:rPr>
          <w:rFonts w:cs="Times New Roman" w:hAnsi="Times New Roman" w:ascii="Times New Roman"/>
          <w:sz w:val="24"/>
          <w:szCs w:val="24"/>
        </w:rPr>
      </w:pPr>
    </w:p>
    <w:p w:rsidRDefault="002C642A" w:rsidP="009D0DC2" w:rsidR="002C642A" w:rsidRPr="00AB11A3">
      <w:pPr>
        <w:spacing w:lineRule="auto" w:line="240" w:after="0"/>
        <w:rPr>
          <w:rFonts w:cs="Times New Roman" w:hAnsi="Times New Roman" w:ascii="Times New Roman"/>
          <w:sz w:val="24"/>
          <w:szCs w:val="24"/>
        </w:rPr>
      </w:pPr>
      <w:r w:rsidRPr="00AB11A3">
        <w:rPr>
          <w:rFonts w:cs="Times New Roman" w:hAnsi="Times New Roman" w:ascii="Times New Roman"/>
          <w:sz w:val="24"/>
          <w:szCs w:val="24"/>
        </w:rPr>
        <w:tab/>
        <w:t>Radi svega navedenog odlučeno je kao u izreci ovog rješenja.</w:t>
      </w:r>
    </w:p>
    <w:p w:rsidRDefault="002C642A" w:rsidP="009D0DC2" w:rsidR="002C642A" w:rsidRPr="00AB11A3">
      <w:pPr>
        <w:spacing w:lineRule="auto" w:line="240" w:after="0"/>
        <w:jc w:val="center"/>
        <w:rPr>
          <w:rFonts w:cs="Times New Roman" w:hAnsi="Times New Roman" w:ascii="Times New Roman"/>
          <w:sz w:val="24"/>
          <w:szCs w:val="24"/>
        </w:rPr>
      </w:pPr>
    </w:p>
    <w:p w:rsidRDefault="00434AF3" w:rsidP="009D0DC2" w:rsidR="00434AF3" w:rsidRPr="00AB11A3">
      <w:pPr>
        <w:spacing w:lineRule="auto" w:line="240" w:after="0"/>
        <w:jc w:val="center"/>
        <w:rPr>
          <w:rFonts w:cs="Times New Roman" w:hAnsi="Times New Roman" w:ascii="Times New Roman"/>
          <w:sz w:val="24"/>
          <w:szCs w:val="24"/>
        </w:rPr>
      </w:pPr>
      <w:r w:rsidRPr="00AB11A3">
        <w:rPr>
          <w:rFonts w:cs="Times New Roman" w:hAnsi="Times New Roman" w:ascii="Times New Roman"/>
          <w:sz w:val="24"/>
          <w:szCs w:val="24"/>
        </w:rPr>
        <w:t xml:space="preserve">U Pazinu, </w:t>
      </w:r>
      <w:r w:rsidR="0094003E">
        <w:rPr>
          <w:rFonts w:cs="Times New Roman" w:hAnsi="Times New Roman" w:ascii="Times New Roman"/>
          <w:sz w:val="24"/>
          <w:szCs w:val="24"/>
        </w:rPr>
        <w:t>2</w:t>
      </w:r>
      <w:r w:rsidR="00EE6104">
        <w:rPr>
          <w:rFonts w:cs="Times New Roman" w:hAnsi="Times New Roman" w:ascii="Times New Roman"/>
          <w:sz w:val="24"/>
          <w:szCs w:val="24"/>
        </w:rPr>
        <w:t>6</w:t>
      </w:r>
      <w:r w:rsidR="0094003E">
        <w:rPr>
          <w:rFonts w:cs="Times New Roman" w:hAnsi="Times New Roman" w:ascii="Times New Roman"/>
          <w:sz w:val="24"/>
          <w:szCs w:val="24"/>
        </w:rPr>
        <w:t>. siječnja 2018</w:t>
      </w:r>
      <w:r w:rsidRPr="00AB11A3">
        <w:rPr>
          <w:rFonts w:cs="Times New Roman" w:hAnsi="Times New Roman" w:ascii="Times New Roman"/>
          <w:sz w:val="24"/>
          <w:szCs w:val="24"/>
        </w:rPr>
        <w:t>.</w:t>
      </w:r>
    </w:p>
    <w:p w:rsidRDefault="00434AF3" w:rsidP="009D0DC2" w:rsidR="00434AF3" w:rsidRPr="00AB11A3">
      <w:pPr>
        <w:spacing w:lineRule="auto" w:line="240" w:after="0"/>
        <w:ind w:firstLine="708" w:left="4956"/>
        <w:jc w:val="both"/>
        <w:rPr>
          <w:rFonts w:cs="Times New Roman" w:hAnsi="Times New Roman" w:ascii="Times New Roman"/>
          <w:sz w:val="24"/>
          <w:szCs w:val="24"/>
        </w:rPr>
      </w:pPr>
    </w:p>
    <w:p w:rsidRDefault="00434AF3" w:rsidP="009D0DC2" w:rsidR="00434AF3" w:rsidRPr="00AB11A3">
      <w:pPr>
        <w:spacing w:lineRule="auto" w:line="240" w:after="0"/>
        <w:ind w:firstLine="708" w:left="4956"/>
        <w:jc w:val="both"/>
        <w:rPr>
          <w:rFonts w:cs="Times New Roman" w:hAnsi="Times New Roman" w:ascii="Times New Roman"/>
          <w:sz w:val="24"/>
          <w:szCs w:val="24"/>
        </w:rPr>
      </w:pPr>
      <w:r w:rsidRPr="00AB11A3">
        <w:rPr>
          <w:rFonts w:cs="Times New Roman" w:hAnsi="Times New Roman" w:ascii="Times New Roman"/>
          <w:sz w:val="24"/>
          <w:szCs w:val="24"/>
        </w:rPr>
        <w:t>Stečajna sutkinja:</w:t>
      </w:r>
    </w:p>
    <w:p w:rsidRDefault="00434AF3" w:rsidP="009D0DC2" w:rsidR="00434AF3" w:rsidRPr="00AB11A3">
      <w:pPr>
        <w:spacing w:lineRule="auto" w:line="240" w:after="0"/>
        <w:ind w:firstLine="708" w:left="4956"/>
        <w:rPr>
          <w:rFonts w:cs="Times New Roman" w:hAnsi="Times New Roman" w:ascii="Times New Roman"/>
          <w:sz w:val="24"/>
          <w:szCs w:val="24"/>
        </w:rPr>
      </w:pPr>
      <w:r w:rsidRPr="00AB11A3">
        <w:rPr>
          <w:rFonts w:cs="Times New Roman" w:hAnsi="Times New Roman" w:ascii="Times New Roman"/>
          <w:sz w:val="24"/>
          <w:szCs w:val="24"/>
        </w:rPr>
        <w:t>Tijana Licul</w:t>
      </w:r>
      <w:r w:rsidR="00FE1EAD">
        <w:rPr>
          <w:rFonts w:cs="Times New Roman" w:hAnsi="Times New Roman" w:ascii="Times New Roman"/>
          <w:sz w:val="24"/>
          <w:szCs w:val="24"/>
        </w:rPr>
        <w:t>, v. r.</w:t>
      </w:r>
      <w:r w:rsidRPr="00AB11A3">
        <w:rPr>
          <w:rFonts w:cs="Times New Roman" w:hAnsi="Times New Roman" w:ascii="Times New Roman"/>
          <w:sz w:val="24"/>
          <w:szCs w:val="24"/>
        </w:rPr>
        <w:tab/>
      </w:r>
      <w:r w:rsidRPr="00AB11A3">
        <w:rPr>
          <w:rFonts w:cs="Times New Roman" w:hAnsi="Times New Roman" w:ascii="Times New Roman"/>
          <w:sz w:val="24"/>
          <w:szCs w:val="24"/>
        </w:rPr>
        <w:tab/>
      </w:r>
    </w:p>
    <w:p w:rsidRDefault="00AB11A3" w:rsidP="009D0DC2" w:rsidR="00AB11A3">
      <w:pPr>
        <w:spacing w:lineRule="auto" w:line="240" w:after="0"/>
        <w:rPr>
          <w:rFonts w:cs="Times New Roman" w:hAnsi="Times New Roman" w:ascii="Times New Roman"/>
          <w:sz w:val="24"/>
          <w:szCs w:val="24"/>
        </w:rPr>
      </w:pPr>
    </w:p>
    <w:p w:rsidRDefault="008E7EBB" w:rsidP="009D0DC2" w:rsidR="008E7EBB">
      <w:pPr>
        <w:spacing w:lineRule="auto" w:line="240" w:after="0"/>
        <w:rPr>
          <w:rFonts w:cs="Times New Roman" w:hAnsi="Times New Roman" w:ascii="Times New Roman"/>
          <w:sz w:val="24"/>
          <w:szCs w:val="24"/>
        </w:rPr>
      </w:pPr>
    </w:p>
    <w:p w:rsidRDefault="008E7EBB" w:rsidP="009D0DC2" w:rsidR="008E7EBB">
      <w:pPr>
        <w:spacing w:lineRule="auto" w:line="240" w:after="0"/>
        <w:rPr>
          <w:rFonts w:cs="Times New Roman" w:hAnsi="Times New Roman" w:ascii="Times New Roman"/>
          <w:sz w:val="24"/>
          <w:szCs w:val="24"/>
        </w:rPr>
      </w:pPr>
    </w:p>
    <w:p w:rsidRDefault="008E7EBB" w:rsidP="009D0DC2" w:rsidR="008E7EBB">
      <w:pPr>
        <w:spacing w:lineRule="auto" w:line="240" w:after="0"/>
        <w:rPr>
          <w:rFonts w:cs="Times New Roman" w:hAnsi="Times New Roman" w:ascii="Times New Roman"/>
          <w:sz w:val="24"/>
          <w:szCs w:val="24"/>
        </w:rPr>
      </w:pPr>
    </w:p>
    <w:p w:rsidRDefault="00434AF3" w:rsidP="009D0DC2" w:rsidR="00434AF3" w:rsidRPr="00AB11A3">
      <w:pPr>
        <w:spacing w:lineRule="auto" w:line="240" w:after="0"/>
        <w:rPr>
          <w:rFonts w:cs="Times New Roman" w:hAnsi="Times New Roman" w:ascii="Times New Roman"/>
          <w:sz w:val="24"/>
          <w:szCs w:val="24"/>
        </w:rPr>
      </w:pPr>
      <w:r w:rsidRPr="00AB11A3">
        <w:rPr>
          <w:rFonts w:cs="Times New Roman" w:hAnsi="Times New Roman" w:ascii="Times New Roman"/>
          <w:sz w:val="24"/>
          <w:szCs w:val="24"/>
        </w:rPr>
        <w:t xml:space="preserve">UPUTA O PRAVNOM LIJEKU: </w:t>
      </w:r>
    </w:p>
    <w:p w:rsidRDefault="00434AF3" w:rsidP="009D0DC2"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AB11A3">
      <w:pPr>
        <w:spacing w:lineRule="auto" w:line="240" w:after="0"/>
        <w:jc w:val="both"/>
        <w:rPr>
          <w:rFonts w:cs="Times New Roman" w:hAnsi="Times New Roman" w:ascii="Times New Roman"/>
          <w:sz w:val="24"/>
          <w:szCs w:val="24"/>
        </w:rPr>
      </w:pPr>
    </w:p>
    <w:p w:rsidRDefault="00434AF3" w:rsidP="009D0DC2" w:rsidR="00434AF3" w:rsidRPr="00AB11A3">
      <w:pPr>
        <w:spacing w:lineRule="auto" w:line="240" w:after="0"/>
        <w:jc w:val="both"/>
        <w:rPr>
          <w:rFonts w:cs="Times New Roman" w:hAnsi="Times New Roman" w:ascii="Times New Roman"/>
          <w:sz w:val="24"/>
          <w:szCs w:val="24"/>
        </w:rPr>
      </w:pPr>
      <w:r w:rsidRPr="00AB11A3">
        <w:rPr>
          <w:rFonts w:cs="Times New Roman" w:hAnsi="Times New Roman" w:ascii="Times New Roman"/>
          <w:sz w:val="24"/>
          <w:szCs w:val="24"/>
        </w:rPr>
        <w:t>DNA:</w:t>
      </w:r>
    </w:p>
    <w:p w:rsidRDefault="00434AF3" w:rsidP="009D0DC2"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 e-oglasna ploča (8 dana) </w:t>
      </w:r>
    </w:p>
    <w:p w:rsidRDefault="00DB383B" w:rsidP="009D0DC2"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w:t>
      </w:r>
      <w:r w:rsidR="00434AF3" w:rsidRPr="00AB11A3">
        <w:rPr>
          <w:rFonts w:cs="Times New Roman" w:hAnsi="Times New Roman" w:ascii="Times New Roman"/>
          <w:sz w:val="24"/>
          <w:szCs w:val="24"/>
        </w:rPr>
        <w:t xml:space="preserve"> </w:t>
      </w:r>
      <w:r w:rsidR="0094003E">
        <w:rPr>
          <w:rFonts w:cs="Times New Roman" w:hAnsi="Times New Roman" w:ascii="Times New Roman"/>
          <w:sz w:val="24"/>
          <w:szCs w:val="24"/>
        </w:rPr>
        <w:t>stečajnom upravitelju Damiru Debeljuhu</w:t>
      </w:r>
    </w:p>
    <w:p w:rsidRDefault="00434AF3" w:rsidP="00293334" w:rsidR="0094003E">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xml:space="preserve">- </w:t>
      </w:r>
      <w:r w:rsidR="0094003E">
        <w:rPr>
          <w:rFonts w:cs="Times New Roman" w:hAnsi="Times New Roman" w:ascii="Times New Roman"/>
          <w:sz w:val="24"/>
          <w:szCs w:val="24"/>
        </w:rPr>
        <w:t xml:space="preserve">predlagateljima Nigel Hemming i Helen Irene Hemming putem punomoćnika Darka Vekića, </w:t>
      </w:r>
      <w:r w:rsidR="008E7EBB">
        <w:rPr>
          <w:rFonts w:cs="Times New Roman" w:hAnsi="Times New Roman" w:ascii="Times New Roman"/>
          <w:sz w:val="24"/>
          <w:szCs w:val="24"/>
        </w:rPr>
        <w:t>odvjetnika u Poreču</w:t>
      </w:r>
    </w:p>
    <w:p w:rsidRDefault="00434AF3" w:rsidP="00293334" w:rsidR="00434AF3" w:rsidRPr="00AB11A3">
      <w:pPr>
        <w:spacing w:lineRule="auto" w:line="240" w:after="0"/>
        <w:ind w:firstLine="708"/>
        <w:jc w:val="both"/>
        <w:rPr>
          <w:rFonts w:cs="Times New Roman" w:hAnsi="Times New Roman" w:ascii="Times New Roman"/>
          <w:sz w:val="24"/>
          <w:szCs w:val="24"/>
        </w:rPr>
      </w:pPr>
      <w:r w:rsidRPr="00AB11A3">
        <w:rPr>
          <w:rFonts w:cs="Times New Roman" w:hAnsi="Times New Roman" w:ascii="Times New Roman"/>
          <w:sz w:val="24"/>
          <w:szCs w:val="24"/>
        </w:rPr>
        <w:t>- sudski registar ovoga suda</w:t>
      </w:r>
    </w:p>
    <w:p w:rsidRDefault="00434AF3" w:rsidP="009D0DC2" w:rsidR="00434AF3" w:rsidRPr="00AB11A3">
      <w:pPr>
        <w:spacing w:lineRule="auto" w:line="240" w:after="0"/>
        <w:ind w:firstLine="708"/>
        <w:rPr>
          <w:rFonts w:cs="Times New Roman" w:hAnsi="Times New Roman" w:ascii="Times New Roman"/>
          <w:sz w:val="24"/>
          <w:szCs w:val="24"/>
        </w:rPr>
      </w:pPr>
      <w:r w:rsidRPr="00AB11A3">
        <w:rPr>
          <w:rFonts w:cs="Times New Roman" w:hAnsi="Times New Roman" w:ascii="Times New Roman"/>
          <w:sz w:val="24"/>
          <w:szCs w:val="24"/>
        </w:rPr>
        <w:t>- ŽDO Pula</w:t>
      </w:r>
    </w:p>
    <w:p w:rsidRDefault="002C642A" w:rsidP="009D0DC2" w:rsidR="002C642A" w:rsidRPr="00AB11A3">
      <w:pPr>
        <w:spacing w:lineRule="auto" w:line="240" w:after="0"/>
        <w:ind w:firstLine="708"/>
        <w:rPr>
          <w:rFonts w:cs="Times New Roman" w:hAnsi="Times New Roman" w:ascii="Times New Roman"/>
          <w:sz w:val="24"/>
          <w:szCs w:val="24"/>
        </w:rPr>
      </w:pPr>
      <w:r w:rsidRPr="00AB11A3">
        <w:rPr>
          <w:rFonts w:cs="Times New Roman" w:hAnsi="Times New Roman" w:ascii="Times New Roman"/>
          <w:sz w:val="24"/>
          <w:szCs w:val="24"/>
        </w:rPr>
        <w:t xml:space="preserve">- Porezna uprava, Ispostava </w:t>
      </w:r>
      <w:r w:rsidR="008E7EBB">
        <w:rPr>
          <w:rFonts w:cs="Times New Roman" w:hAnsi="Times New Roman" w:ascii="Times New Roman"/>
          <w:sz w:val="24"/>
          <w:szCs w:val="24"/>
        </w:rPr>
        <w:t>Rovinj</w:t>
      </w:r>
    </w:p>
    <w:p w:rsidRDefault="004A404D" w:rsidP="002056D6" w:rsidR="00D67036">
      <w:pPr>
        <w:spacing w:lineRule="auto" w:line="240" w:after="0"/>
        <w:ind w:firstLine="708"/>
        <w:rPr>
          <w:rFonts w:cs="Times New Roman" w:hAnsi="Times New Roman" w:ascii="Times New Roman"/>
          <w:sz w:val="24"/>
          <w:szCs w:val="24"/>
        </w:rPr>
      </w:pPr>
      <w:r w:rsidRPr="00AB11A3">
        <w:rPr>
          <w:rFonts w:cs="Times New Roman" w:hAnsi="Times New Roman" w:ascii="Times New Roman"/>
          <w:sz w:val="24"/>
          <w:szCs w:val="24"/>
        </w:rPr>
        <w:t xml:space="preserve">- z.k. odjel </w:t>
      </w:r>
      <w:r w:rsidR="008E7EBB">
        <w:rPr>
          <w:rFonts w:cs="Times New Roman" w:hAnsi="Times New Roman" w:ascii="Times New Roman"/>
          <w:sz w:val="24"/>
          <w:szCs w:val="24"/>
        </w:rPr>
        <w:t>Rovinj</w:t>
      </w:r>
    </w:p>
    <w:p w:rsidRDefault="00D67036" w:rsidP="009D0DC2" w:rsidR="00D67036">
      <w:pPr>
        <w:spacing w:lineRule="auto" w:line="240" w:after="0"/>
        <w:ind w:firstLine="708"/>
        <w:rPr>
          <w:rFonts w:cs="Times New Roman" w:hAnsi="Times New Roman" w:ascii="Times New Roman"/>
          <w:sz w:val="24"/>
          <w:szCs w:val="24"/>
        </w:rPr>
      </w:pPr>
    </w:p>
    <w:p w:rsidRDefault="008E7EBB" w:rsidP="009D0DC2" w:rsidR="008E7EBB" w:rsidRPr="00AB11A3">
      <w:pPr>
        <w:spacing w:lineRule="auto" w:line="240" w:after="0"/>
        <w:ind w:firstLine="708"/>
        <w:rPr>
          <w:rFonts w:cs="Times New Roman" w:hAnsi="Times New Roman" w:ascii="Times New Roman"/>
          <w:sz w:val="24"/>
          <w:szCs w:val="24"/>
        </w:rPr>
      </w:pPr>
    </w:p>
    <w:p w:rsidRDefault="00434AF3" w:rsidP="009D0DC2" w:rsidR="00434AF3" w:rsidRPr="00AB11A3">
      <w:pPr>
        <w:spacing w:lineRule="auto" w:line="240" w:after="0"/>
        <w:jc w:val="both"/>
        <w:rPr>
          <w:rFonts w:cs="Times New Roman" w:hAnsi="Times New Roman" w:ascii="Times New Roman"/>
          <w:sz w:val="24"/>
          <w:szCs w:val="24"/>
        </w:rPr>
      </w:pPr>
    </w:p>
    <w:p w:rsidRDefault="003C39AE" w:rsidP="009D0DC2" w:rsidR="003C39AE" w:rsidRPr="00AB11A3">
      <w:pPr>
        <w:spacing w:lineRule="auto" w:line="240" w:after="0"/>
        <w:ind w:firstLine="708"/>
        <w:rPr>
          <w:rFonts w:cs="Times New Roman" w:hAnsi="Times New Roman" w:ascii="Times New Roman"/>
          <w:sz w:val="24"/>
          <w:szCs w:val="24"/>
        </w:rPr>
      </w:pPr>
    </w:p>
    <w:sectPr w:rsidSect="002C642A" w:rsidR="003C39AE" w:rsidRPr="00AB11A3">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42A" w:rsidP="002C642A" w:rsidR="002C642A">
      <w:pPr>
        <w:spacing w:lineRule="auto" w:line="240" w:after="0"/>
      </w:pPr>
      <w:r>
        <w:separator/>
      </w:r>
    </w:p>
  </w:endnote>
  <w:endnote w:id="0" w:type="continuationSeparator">
    <w:p w:rsidRDefault="002C642A" w:rsidP="002C642A" w:rsidR="002C64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42A" w:rsidP="002C642A" w:rsidR="002C642A">
      <w:pPr>
        <w:spacing w:lineRule="auto" w:line="240" w:after="0"/>
      </w:pPr>
      <w:r>
        <w:separator/>
      </w:r>
    </w:p>
  </w:footnote>
  <w:footnote w:id="0" w:type="continuationSeparator">
    <w:p w:rsidRDefault="002C642A" w:rsidP="002C642A" w:rsidR="002C64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EE6104" w:rsidR="00EE6104">
        <w:pPr>
          <w:pStyle w:val="Zaglavlje"/>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FE1EAD">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EE6104">
          <w:rPr>
            <w:rFonts w:cs="Times New Roman" w:hAnsi="Times New Roman" w:ascii="Times New Roman"/>
            <w:sz w:val="24"/>
            <w:szCs w:val="24"/>
          </w:rPr>
          <w:t>Posl. broj: 4 St-674/17-17</w:t>
        </w:r>
      </w:p>
      <w:p w:rsidRDefault="00EE6104" w:rsidP="00EE6104" w:rsidR="00EE6104">
        <w:pPr>
          <w:pStyle w:val="Zaglavlje"/>
          <w:jc w:val="right"/>
        </w:pPr>
        <w:r>
          <w:rPr>
            <w:rFonts w:cs="Times New Roman" w:hAnsi="Times New Roman" w:ascii="Times New Roman"/>
            <w:sz w:val="24"/>
            <w:szCs w:val="24"/>
          </w:rPr>
          <w:t>(ranije posl. broj: St-792/15)</w:t>
        </w:r>
      </w:p>
      <w:p w:rsidRDefault="00FE1EAD" w:rsidP="00EE6104" w:rsidR="002C642A">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rPr>
        <w:rFonts w:cs="Times New Roman" w:hAnsi="Times New Roman" w:ascii="Times New Roman"/>
        <w:sz w:val="24"/>
        <w:szCs w:val="24"/>
      </w:rPr>
    </w:pPr>
    <w:r>
      <w:rPr>
        <w:rFonts w:cs="Times New Roman" w:hAnsi="Times New Roman" w:ascii="Times New Roman"/>
        <w:sz w:val="24"/>
        <w:szCs w:val="24"/>
      </w:rPr>
      <w:t>Posl. broj: 4 St-</w:t>
    </w:r>
    <w:r w:rsidR="009909CC">
      <w:rPr>
        <w:rFonts w:cs="Times New Roman" w:hAnsi="Times New Roman" w:ascii="Times New Roman"/>
        <w:sz w:val="24"/>
        <w:szCs w:val="24"/>
      </w:rPr>
      <w:t>674/17</w:t>
    </w:r>
    <w:r w:rsidR="00EE6104">
      <w:rPr>
        <w:rFonts w:cs="Times New Roman" w:hAnsi="Times New Roman" w:ascii="Times New Roman"/>
        <w:sz w:val="24"/>
        <w:szCs w:val="24"/>
      </w:rPr>
      <w:t>-17</w:t>
    </w:r>
  </w:p>
  <w:p w:rsidRDefault="00890600" w:rsidP="002C642A" w:rsidR="00890600">
    <w:pPr>
      <w:pStyle w:val="Zaglavlje"/>
      <w:jc w:val="right"/>
    </w:pPr>
    <w:r>
      <w:rPr>
        <w:rFonts w:cs="Times New Roman" w:hAnsi="Times New Roman" w:ascii="Times New Roman"/>
        <w:sz w:val="24"/>
        <w:szCs w:val="24"/>
      </w:rPr>
      <w:t>(ranije posl. broj: St-</w:t>
    </w:r>
    <w:r w:rsidR="009909CC">
      <w:rPr>
        <w:rFonts w:cs="Times New Roman" w:hAnsi="Times New Roman" w:ascii="Times New Roman"/>
        <w:sz w:val="24"/>
        <w:szCs w:val="24"/>
      </w:rPr>
      <w:t>792/15</w:t>
    </w:r>
    <w:r>
      <w:rPr>
        <w:rFonts w:cs="Times New Roman" w:hAnsi="Times New Roman" w:ascii="Times New Roman"/>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43AAD"/>
    <w:rsid w:val="00200E38"/>
    <w:rsid w:val="002056D6"/>
    <w:rsid w:val="00206F02"/>
    <w:rsid w:val="002070EC"/>
    <w:rsid w:val="0028094A"/>
    <w:rsid w:val="00293334"/>
    <w:rsid w:val="002C642A"/>
    <w:rsid w:val="003C39AE"/>
    <w:rsid w:val="00400A88"/>
    <w:rsid w:val="00434AF3"/>
    <w:rsid w:val="00462CB5"/>
    <w:rsid w:val="00473C45"/>
    <w:rsid w:val="004A404D"/>
    <w:rsid w:val="004C5D1D"/>
    <w:rsid w:val="004E2538"/>
    <w:rsid w:val="00585F72"/>
    <w:rsid w:val="00635406"/>
    <w:rsid w:val="00663088"/>
    <w:rsid w:val="006E34CB"/>
    <w:rsid w:val="0074550C"/>
    <w:rsid w:val="00880A7D"/>
    <w:rsid w:val="00890600"/>
    <w:rsid w:val="008E7EBB"/>
    <w:rsid w:val="008F3945"/>
    <w:rsid w:val="00926CF3"/>
    <w:rsid w:val="0094003E"/>
    <w:rsid w:val="009909CC"/>
    <w:rsid w:val="009D0DC2"/>
    <w:rsid w:val="00A63A4F"/>
    <w:rsid w:val="00AB11A3"/>
    <w:rsid w:val="00B013BE"/>
    <w:rsid w:val="00BB3B72"/>
    <w:rsid w:val="00C94ED3"/>
    <w:rsid w:val="00CC6F57"/>
    <w:rsid w:val="00D67036"/>
    <w:rsid w:val="00D73F08"/>
    <w:rsid w:val="00D7727E"/>
    <w:rsid w:val="00DB383B"/>
    <w:rsid w:val="00EE6104"/>
    <w:rsid w:val="00FE1E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EE6104"/>
    <w:rPr>
      <w:color w:val="808080"/>
      <w:bdr w:space="0" w:sz="0" w:color="auto" w:val="none"/>
      <w:shd w:fill="auto" w:color="auto" w:val="clear"/>
    </w:rPr>
  </w:style>
  <w:style w:customStyle="true" w:styleId="eSPISCCParagraphDefaultFont" w:type="character">
    <w:name w:val="eSPIS_CC_Paragraph Default Font"/>
    <w:basedOn w:val="Zadanifontodlomka"/>
    <w:rsid w:val="00EE6104"/>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E6104"/>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6104"/>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6104"/>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EE6104"/>
    <w:rPr>
      <w:color w:val="808080"/>
      <w:bdr w:color="auto" w:space="0" w:sz="0" w:val="none"/>
      <w:shd w:color="auto" w:fill="auto" w:val="clear"/>
    </w:rPr>
  </w:style>
  <w:style w:customStyle="1" w:styleId="eSPISCCParagraphDefaultFont" w:type="character">
    <w:name w:val="eSPIS_CC_Paragraph Default Font"/>
    <w:basedOn w:val="Zadanifontodlomka"/>
    <w:rsid w:val="00EE6104"/>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E6104"/>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6104"/>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6104"/>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St-674/2017-17</izvorni_sadrzaj>
    <derivirana_varijabla naziv="DomainObject.Oznaka_1">St-674/2017-17</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prijedloga za nastavak
postupka</izvorni_sadrzaj>
    <derivirana_varijabla naziv="DomainObject.Predmet.Opis_1">novi br. radi prijedloga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St-674/2017</izvorni_sadrzaj>
    <derivirana_varijabla naziv="DomainObject.Predmet.OznakaBroj_1">St-674/2017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HEMMING d.o.o. KANFANAR</izvorni_sadrzaj>
    <derivirana_varijabla naziv="DomainObject.Predmet.ProtustrankaFormated_1">  HEMMING d.o.o. KANFANAR</derivirana_varijabla>
  </DomainObject.Predmet.ProtustrankaFormated>
  <DomainObject.Predmet.ProtustrankaFormatedOIB>
    <izvorni_sadrzaj>  HEMMING d.o.o. KANFANAR, OIB 03803513693</izvorni_sadrzaj>
    <derivirana_varijabla naziv="DomainObject.Predmet.ProtustrankaFormatedOIB_1">  HEMMING d.o.o. KANFANAR, OIB 03803513693</derivirana_varijabla>
  </DomainObject.Predmet.ProtustrankaFormatedOIB>
  <DomainObject.Predmet.ProtustrankaFormatedWithAdress>
    <izvorni_sadrzaj> HEMMING d.o.o. KANFANAR, Draguzeti 13 B, 52341 Kanfanar</izvorni_sadrzaj>
    <derivirana_varijabla naziv="DomainObject.Predmet.ProtustrankaFormatedWithAdress_1"> HEMMING d.o.o. KANFANAR, Draguzeti 13 B, 52341 Kanfanar</derivirana_varijabla>
  </DomainObject.Predmet.ProtustrankaFormatedWithAdress>
  <DomainObject.Predmet.ProtustrankaFormatedWithAdressOIB>
    <izvorni_sadrzaj> HEMMING d.o.o. KANFANAR, OIB 03803513693, Draguzeti 13 B, 52341 Kanfanar</izvorni_sadrzaj>
    <derivirana_varijabla naziv="DomainObject.Predmet.ProtustrankaFormatedWithAdressOIB_1"> HEMMING d.o.o. KANFANAR, OIB 03803513693, Draguzeti 13 B, 52341 Kanfanar</derivirana_varijabla>
  </DomainObject.Predmet.ProtustrankaFormatedWithAdressOIB>
  <DomainObject.Predmet.ProtustrankaWithAdress>
    <izvorni_sadrzaj>HEMMING d.o.o. KANFANAR Draguzeti 13 B, 52341 Kanfanar</izvorni_sadrzaj>
    <derivirana_varijabla naziv="DomainObject.Predmet.ProtustrankaWithAdress_1">HEMMING d.o.o. KANFANAR Draguzeti 13 B, 52341 Kanfanar</derivirana_varijabla>
  </DomainObject.Predmet.ProtustrankaWithAdress>
  <DomainObject.Predmet.ProtustrankaWithAdressOIB>
    <izvorni_sadrzaj>HEMMING d.o.o. KANFANAR, OIB 03803513693, Draguzeti 13 B, 52341 Kanfanar</izvorni_sadrzaj>
    <derivirana_varijabla naziv="DomainObject.Predmet.ProtustrankaWithAdressOIB_1">HEMMING d.o.o. KANFANAR, OIB 03803513693, Draguzeti 13 B, 52341 Kanfanar</derivirana_varijabla>
  </DomainObject.Predmet.ProtustrankaWithAdressOIB>
  <DomainObject.Predmet.ProtustrankaNazivFormated>
    <izvorni_sadrzaj>HEMMING d.o.o. KANFANAR</izvorni_sadrzaj>
    <derivirana_varijabla naziv="DomainObject.Predmet.ProtustrankaNazivFormated_1">HEMMING d.o.o. KANFANAR</derivirana_varijabla>
  </DomainObject.Predmet.ProtustrankaNazivFormated>
  <DomainObject.Predmet.ProtustrankaNazivFormatedOIB>
    <izvorni_sadrzaj>HEMMING d.o.o. KANFANAR, OIB 03803513693</izvorni_sadrzaj>
    <derivirana_varijabla naziv="DomainObject.Predmet.ProtustrankaNazivFormatedOIB_1">HEMMING d.o.o. KANFANAR, OIB 03803513693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Nigel John Hemming, Devon, Velika Britanija zastupanog po punomoćniku odvj. Darko Vekić; Helen Irene Hemming, Devon, Velika Britanija zastupanog po punomoćniku odvj. Darko Vekić</izvorni_sadrzaj>
    <derivirana_varijabla naziv="DomainObject.Predmet.StrankaFormated_1">  Nigel John Hemming, Devon, Velika Britanija zastupanog po punomoćniku odvj. Darko Vekić; Helen Irene Hemming, Devon, Velika Britanija zastupanog po punomoćniku odvj. Darko Vekić</derivirana_varijabla>
  </DomainObject.Predmet.StrankaFormated>
  <DomainObject.Predmet.StrankaFormatedOIB>
    <izvorni_sadrzaj>  Nigel John Hemming, Devon, Velika Britanija, OIB 97091846794 zastupanog po punomoćniku odvj. Darko Vekić; Helen Irene Hemming, Devon, Velika Britanija, OIB 04156049751 zastupanog po punomoćniku odvj. Darko Vekić</izvorni_sadrzaj>
    <derivirana_varijabla naziv="DomainObject.Predmet.StrankaFormatedOIB_1">  Nigel John Hemming, Devon, Velika Britanija, OIB 97091846794 zastupanog po punomoćniku odvj. Darko Vekić; Helen Irene Hemming, Devon, Velika Britanija, OIB 04156049751 zastupanog po punomoćniku odvj. Darko Vekić</derivirana_varijabla>
  </DomainObject.Predmet.StrankaFormatedOIB>
  <DomainObject.Predmet.StrankaFormatedWithAdress>
    <izvorni_sadrzaj> Nigel John Hemming, Devon, Velika Britanija, OAKHAYES HONITON 149ts, Devon zastupanog po punomoćniku odvj. Darko Vekić; Helen Irene Hemming, Devon, Velika Britanija, OAKHAYES HONITON 0149ts, Devon zastupanog po punomoćniku odvj. Darko Vekić</izvorni_sadrzaj>
    <derivirana_varijabla naziv="DomainObject.Predmet.StrankaFormatedWithAdress_1"> Nigel John Hemming, Devon, Velika Britanija, OAKHAYES HONITON 149ts, Devon zastupanog po punomoćniku odvj. Darko Vekić; Helen Irene Hemming, Devon, Velika Britanija, OAKHAYES HONITON 0149ts, Devon zastupanog po punomoćniku odvj. Darko Vekić</derivirana_varijabla>
  </DomainObject.Predmet.StrankaFormatedWithAdress>
  <DomainObject.Predmet.StrankaFormatedWithAdressOIB>
    <izvorni_sadrzaj> Nigel John Hemming, Devon, Velika Britanija, OIB 97091846794, OAKHAYES HONITON 149ts, Devon zastupanog po punomoćniku odvj. Darko Vekić; Helen Irene Hemming, Devon, Velika Britanija, OIB 04156049751, OAKHAYES HONITON 0149ts, Devon zastupanog po punomoćniku odvj. Darko Vekić</izvorni_sadrzaj>
    <derivirana_varijabla naziv="DomainObject.Predmet.StrankaFormatedWithAdressOIB_1"> Nigel John Hemming, Devon, Velika Britanija, OIB 97091846794, OAKHAYES HONITON 149ts, Devon zastupanog po punomoćniku odvj. Darko Vekić; Helen Irene Hemming, Devon, Velika Britanija, OIB 04156049751, OAKHAYES HONITON 0149ts, Devon zastupanog po punomoćniku odvj. Darko Vekić</derivirana_varijabla>
  </DomainObject.Predmet.StrankaFormatedWithAdressOIB>
  <DomainObject.Predmet.StrankaWithAdress>
    <izvorni_sadrzaj>Nigel John Hemming, Devon, Velika Britanija OAKHAYES HONITON 149ts,Devon,Helen Irene Hemming, Devon, Velika Britanija OAKHAYES HONITON 0149ts,Devon</izvorni_sadrzaj>
    <derivirana_varijabla naziv="DomainObject.Predmet.StrankaWithAdress_1">Nigel John Hemming, Devon, Velika Britanija OAKHAYES HONITON 149ts,Devon,Helen Irene Hemming, Devon, Velika Britanija OAKHAYES HONITON 0149ts,Devon</derivirana_varijabla>
  </DomainObject.Predmet.StrankaWithAdress>
  <DomainObject.Predmet.StrankaWithAdressOIB>
    <izvorni_sadrzaj>Nigel John Hemming, Devon, Velika Britanija, OIB 97091846794, OAKHAYES HONITON 149ts,Devon,Helen Irene Hemming, Devon, Velika Britanija, OIB 04156049751, OAKHAYES HONITON 0149ts,Devon</izvorni_sadrzaj>
    <derivirana_varijabla naziv="DomainObject.Predmet.StrankaWithAdressOIB_1">Nigel John Hemming, Devon, Velika Britanija, OIB 97091846794, OAKHAYES HONITON 149ts,Devon,Helen Irene Hemming, Devon, Velika Britanija, OIB 04156049751, OAKHAYES HONITON 0149ts,Devon</derivirana_varijabla>
  </DomainObject.Predmet.StrankaWithAdressOIB>
  <DomainObject.Predmet.StrankaNazivFormated>
    <izvorni_sadrzaj>Nigel John Hemming, Devon, Velika Britanija,Helen Irene Hemming, Devon, Velika Britanija</izvorni_sadrzaj>
    <derivirana_varijabla naziv="DomainObject.Predmet.StrankaNazivFormated_1">Nigel John Hemming, Devon, Velika Britanija,Helen Irene Hemming, Devon, Velika Britanija</derivirana_varijabla>
  </DomainObject.Predmet.StrankaNazivFormated>
  <DomainObject.Predmet.StrankaNazivFormatedOIB>
    <izvorni_sadrzaj>Nigel John Hemming, Devon, Velika Britanija, OIB 97091846794,Helen Irene Hemming, Devon, Velika Britanija, OIB 04156049751</izvorni_sadrzaj>
    <derivirana_varijabla naziv="DomainObject.Predmet.StrankaNazivFormatedOIB_1">Nigel John Hemming, Devon, Velika Britanija, OIB 97091846794,Helen Irene Hemming, Devon, Velika Britanija, OIB 04156049751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59708.69</izvorni_sadrzaj>
    <derivirana_varijabla naziv="DomainObject.Predmet.TrenutnaVrijednost_1">59708.69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Nigel John Hemming, Devon, Velika Britanija zastupanog po punomoćniku odvj. Darko Vekić</item>
      <item>Helen Irene Hemming, Devon, Velika Britanija zastupanog po punomoćniku odvj. Darko Vekić</item>
    </izvorni_sadrzaj>
    <derivirana_varijabla naziv="DomainObject.Predmet.StrankaListFormated_1">
      <item>Nigel John Hemming, Devon, Velika Britanija zastupanog po punomoćniku odvj. Darko Vekić</item>
      <item>Helen Irene Hemming, Devon, Velika Britanija zastupanog po punomoćniku odvj. Darko Vekić</item>
    </derivirana_varijabla>
  </DomainObject.Predmet.StrankaListFormated>
  <DomainObject.Predmet.StrankaListFormatedOIB>
    <izvorni_sadrzaj>
      <item>Nigel John Hemming, Devon, Velika Britanija, OIB 97091846794 zastupanog po punomoćniku odvj. Darko Vekić</item>
      <item>Helen Irene Hemming, Devon, Velika Britanija, OIB 04156049751 zastupanog po punomoćniku odvj. Darko Vekić</item>
    </izvorni_sadrzaj>
    <derivirana_varijabla naziv="DomainObject.Predmet.StrankaListFormatedOIB_1">
      <item>Nigel John Hemming, Devon, Velika Britanija, OIB 97091846794 zastupanog po punomoćniku odvj. Darko Vekić</item>
      <item>Helen Irene Hemming, Devon, Velika Britanija, OIB 04156049751 zastupanog po punomoćniku odvj. Darko Vekić</item>
    </derivirana_varijabla>
  </DomainObject.Predmet.StrankaListFormatedOIB>
  <DomainObject.Predmet.StrankaListFormatedWithAdress>
    <izvorni_sadrzaj>
      <item>Nigel John Hemming, Devon, Velika Britanija, OAKHAYES HONITON 149ts, Devon zastupanog po punomoćniku odvj. Darko Vekić</item>
      <item>Helen Irene Hemming, Devon, Velika Britanija, OAKHAYES HONITON 0149ts, Devon zastupanog po punomoćniku odvj. Darko Vekić</item>
    </izvorni_sadrzaj>
    <derivirana_varijabla naziv="DomainObject.Predmet.StrankaListFormatedWithAdress_1">
      <item>Nigel John Hemming, Devon, Velika Britanija, OAKHAYES HONITON 149ts, Devon zastupanog po punomoćniku odvj. Darko Vekić</item>
      <item>Helen Irene Hemming, Devon, Velika Britanija, OAKHAYES HONITON 0149ts, Devon zastupanog po punomoćniku odvj. Darko Vekić</item>
    </derivirana_varijabla>
  </DomainObject.Predmet.StrankaListFormatedWithAdress>
  <DomainObject.Predmet.StrankaListFormatedWithAdressOIB>
    <izvorni_sadrzaj>
      <item>Nigel John Hemming, Devon, Velika Britanija, OIB 97091846794, OAKHAYES HONITON 149ts, Devon zastupanog po punomoćniku odvj. Darko Vekić</item>
      <item>Helen Irene Hemming, Devon, Velika Britanija, OIB 04156049751, OAKHAYES HONITON 0149ts, Devon zastupanog po punomoćniku odvj. Darko Vekić</item>
    </izvorni_sadrzaj>
    <derivirana_varijabla naziv="DomainObject.Predmet.StrankaListFormatedWithAdressOIB_1">
      <item>Nigel John Hemming, Devon, Velika Britanija, OIB 97091846794, OAKHAYES HONITON 149ts, Devon zastupanog po punomoćniku odvj. Darko Vekić</item>
      <item>Helen Irene Hemming, Devon, Velika Britanija, OIB 04156049751, OAKHAYES HONITON 0149ts, Devon zastupanog po punomoćniku odvj. Darko Vekić</item>
    </derivirana_varijabla>
  </DomainObject.Predmet.StrankaListFormatedWithAdressOIB>
  <DomainObject.Predmet.StrankaListNazivFormated>
    <izvorni_sadrzaj>
      <item>Nigel John Hemming, Devon, Velika Britanija</item>
      <item>Helen Irene Hemming, Devon, Velika Britanija</item>
    </izvorni_sadrzaj>
    <derivirana_varijabla naziv="DomainObject.Predmet.StrankaListNazivFormated_1">
      <item>Nigel John Hemming, Devon, Velika Britanija</item>
      <item>Helen Irene Hemming, Devon, Velika Britanija</item>
    </derivirana_varijabla>
  </DomainObject.Predmet.StrankaListNazivFormated>
  <DomainObject.Predmet.StrankaListNazivFormatedOIB>
    <izvorni_sadrzaj>
      <item>Nigel John Hemming, Devon, Velika Britanija, OIB 97091846794</item>
      <item>Helen Irene Hemming, Devon, Velika Britanija, OIB 04156049751</item>
    </izvorni_sadrzaj>
    <derivirana_varijabla naziv="DomainObject.Predmet.StrankaListNazivFormatedOIB_1">
      <item>Nigel John Hemming, Devon, Velika Britanija, OIB 97091846794</item>
      <item>Helen Irene Hemming, Devon, Velika Britanija, OIB 04156049751</item>
    </derivirana_varijabla>
  </DomainObject.Predmet.StrankaListNazivFormatedOIB>
  <DomainObject.Predmet.ProtuStrankaListFormated>
    <izvorni_sadrzaj>
      <item>HEMMING d.o.o. KANFANAR</item>
    </izvorni_sadrzaj>
    <derivirana_varijabla naziv="DomainObject.Predmet.ProtuStrankaListFormated_1">
      <item>HEMMING d.o.o. KANFANAR</item>
    </derivirana_varijabla>
  </DomainObject.Predmet.ProtuStrankaListFormated>
  <DomainObject.Predmet.ProtuStrankaListFormatedOIB>
    <izvorni_sadrzaj>
      <item>HEMMING d.o.o. KANFANAR, OIB 03803513693</item>
    </izvorni_sadrzaj>
    <derivirana_varijabla naziv="DomainObject.Predmet.ProtuStrankaListFormatedOIB_1">
      <item>HEMMING d.o.o. KANFANAR, OIB 03803513693</item>
    </derivirana_varijabla>
  </DomainObject.Predmet.ProtuStrankaListFormatedOIB>
  <DomainObject.Predmet.ProtuStrankaListFormatedWithAdress>
    <izvorni_sadrzaj>
      <item>HEMMING d.o.o. KANFANAR, Draguzeti 13 B, 52341 Kanfanar</item>
    </izvorni_sadrzaj>
    <derivirana_varijabla naziv="DomainObject.Predmet.ProtuStrankaListFormatedWithAdress_1">
      <item>HEMMING d.o.o. KANFANAR, Draguzeti 13 B, 52341 Kanfanar</item>
    </derivirana_varijabla>
  </DomainObject.Predmet.ProtuStrankaListFormatedWithAdress>
  <DomainObject.Predmet.ProtuStrankaListFormatedWithAdressOIB>
    <izvorni_sadrzaj>
      <item>HEMMING d.o.o. KANFANAR, OIB 03803513693, Draguzeti 13 B, 52341 Kanfanar</item>
    </izvorni_sadrzaj>
    <derivirana_varijabla naziv="DomainObject.Predmet.ProtuStrankaListFormatedWithAdressOIB_1">
      <item>HEMMING d.o.o. KANFANAR, OIB 03803513693, Draguzeti 13 B, 52341 Kanfanar</item>
    </derivirana_varijabla>
  </DomainObject.Predmet.ProtuStrankaListFormatedWithAdressOIB>
  <DomainObject.Predmet.ProtuStrankaListNazivFormated>
    <izvorni_sadrzaj>
      <item>HEMMING d.o.o. KANFANAR</item>
    </izvorni_sadrzaj>
    <derivirana_varijabla naziv="DomainObject.Predmet.ProtuStrankaListNazivFormated_1">
      <item>HEMMING d.o.o. KANFANAR</item>
    </derivirana_varijabla>
  </DomainObject.Predmet.ProtuStrankaListNazivFormated>
  <DomainObject.Predmet.ProtuStrankaListNazivFormatedOIB>
    <izvorni_sadrzaj>
      <item>HEMMING d.o.o. KANFANAR, OIB 03803513693</item>
    </izvorni_sadrzaj>
    <derivirana_varijabla naziv="DomainObject.Predmet.ProtuStrankaListNazivFormatedOIB_1">
      <item>HEMMING d.o.o. KANFANAR, OIB 03803513693</item>
    </derivirana_varijabla>
  </DomainObject.Predmet.ProtuStrankaListNazivFormatedOIB>
  <DomainObject.Predmet.OstaliListFormated>
    <izvorni_sadrzaj>
      <item>odvj. Darko Vekić punomoćnik sudionika u postupku Nigel John Hemming, Devon, Velika Britanija; Helen Irene Hemming, Devon, Velika Britanija</item>
    </izvorni_sadrzaj>
    <derivirana_varijabla naziv="DomainObject.Predmet.OstaliListFormated_1">
      <item>odvj. Darko Vekić punomoćnik sudionika u postupku Nigel John Hemming, Devon, Velika Britanija; Helen Irene Hemming, Devon, Velika Britanija</item>
    </derivirana_varijabla>
  </DomainObject.Predmet.OstaliListFormated>
  <DomainObject.Predmet.OstaliListFormatedOIB>
    <izvorni_sadrzaj>
      <item>odvj. Darko Vekić, OIB 27660377517 punomoćnik sudionika u postupku Nigel John Hemming, Devon, Velika Britanija; Helen Irene Hemming, Devon, Velika Britanija</item>
    </izvorni_sadrzaj>
    <derivirana_varijabla naziv="DomainObject.Predmet.OstaliListFormatedOIB_1">
      <item>odvj. Darko Vekić, OIB 27660377517 punomoćnik sudionika u postupku Nigel John Hemming, Devon, Velika Britanija; Helen Irene Hemming, Devon, Velika Britanija</item>
    </derivirana_varijabla>
  </DomainObject.Predmet.OstaliListFormatedOIB>
  <DomainObject.Predmet.OstaliListFormatedWithAdress>
    <izvorni_sadrzaj>
      <item>odvj. Darko Vekić, Trg Slobode 13/I, 52440 Poreč punomoćnik sudionika u postupku Nigel John Hemming, Devon, Velika Britanija; Helen Irene Hemming, Devon, Velika Britanija</item>
    </izvorni_sadrzaj>
    <derivirana_varijabla naziv="DomainObject.Predmet.OstaliListFormatedWithAdress_1">
      <item>odvj. Darko Vekić, Trg Slobode 13/I, 52440 Poreč punomoćnik sudionika u postupku Nigel John Hemming, Devon, Velika Britanija; Helen Irene Hemming, Devon, Velika Britanija</item>
    </derivirana_varijabla>
  </DomainObject.Predmet.OstaliListFormatedWithAdress>
  <DomainObject.Predmet.OstaliListFormatedWithAdressOIB>
    <izvorni_sadrzaj>
      <item>odvj. Darko Vekić, OIB 27660377517, Trg Slobode 13/I, 52440 Poreč punomoćnik sudionika u postupku Nigel John Hemming, Devon, Velika Britanija; Helen Irene Hemming, Devon, Velika Britanija</item>
    </izvorni_sadrzaj>
    <derivirana_varijabla naziv="DomainObject.Predmet.OstaliListFormatedWithAdressOIB_1">
      <item>odvj. Darko Vekić, OIB 27660377517, Trg Slobode 13/I, 52440 Poreč punomoćnik sudionika u postupku Nigel John Hemming, Devon, Velika Britanija; Helen Irene Hemming, Devon, Velika Britanija</item>
    </derivirana_varijabla>
  </DomainObject.Predmet.OstaliListFormatedWithAdressOIB>
  <DomainObject.Predmet.OstaliListNazivFormated>
    <izvorni_sadrzaj>
      <item>odvj. Darko Vekić</item>
    </izvorni_sadrzaj>
    <derivirana_varijabla naziv="DomainObject.Predmet.OstaliListNazivFormated_1">
      <item>odvj. Darko Vekić</item>
    </derivirana_varijabla>
  </DomainObject.Predmet.OstaliListNazivFormated>
  <DomainObject.Predmet.OstaliListNazivFormatedOIB>
    <izvorni_sadrzaj>
      <item>odvj. Darko Vekić, OIB 27660377517</item>
    </izvorni_sadrzaj>
    <derivirana_varijabla naziv="DomainObject.Predmet.OstaliListNazivFormatedOIB_1">
      <item>odvj. Darko Vekić, OIB 27660377517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St-674/2017-17</izvorni_sadrzaj>
    <derivirana_varijabla naziv="DomainObject.PoslovniBrojDokumenta_1">St-674/2017-17</derivirana_varijabla>
  </DomainObject.PoslovniBrojDokumenta>
  <DomainObject.Predmet.StrankaIDrugi>
    <izvorni_sadrzaj>Nigel John Hemming, Devon, Velika Britanija i dr.</izvorni_sadrzaj>
    <derivirana_varijabla naziv="DomainObject.Predmet.StrankaIDrugi_1">Nigel John Hemming, Devon, Velika Britanija i dr.</derivirana_varijabla>
  </DomainObject.Predmet.StrankaIDrugi>
  <DomainObject.Predmet.ProtustrankaIDrugi>
    <izvorni_sadrzaj>HEMMING d.o.o. KANFANAR</izvorni_sadrzaj>
    <derivirana_varijabla naziv="DomainObject.Predmet.ProtustrankaIDrugi_1">HEMMING d.o.o. KANFANAR</derivirana_varijabla>
  </DomainObject.Predmet.ProtustrankaIDrugi>
  <DomainObject.Predmet.StrankaIDrugiAdressOIB>
    <izvorni_sadrzaj>Nigel John Hemming, Devon, Velika Britanija, OIB 97091846794, OAKHAYES HONITON 149ts, Devon i dr.</izvorni_sadrzaj>
    <derivirana_varijabla naziv="DomainObject.Predmet.StrankaIDrugiAdressOIB_1">Nigel John Hemming, Devon, Velika Britanija, OIB 97091846794, OAKHAYES HONITON 149ts, Devon i dr.</derivirana_varijabla>
  </DomainObject.Predmet.StrankaIDrugiAdressOIB>
  <DomainObject.Predmet.ProtustrankaIDrugiAdressOIB>
    <izvorni_sadrzaj>HEMMING d.o.o. KANFANAR, OIB 03803513693, Draguzeti 13 B, 52341 Kanfanar</izvorni_sadrzaj>
    <derivirana_varijabla naziv="DomainObject.Predmet.ProtustrankaIDrugiAdressOIB_1">HEMMING d.o.o. KANFANAR, OIB 03803513693, Draguzeti 13 B, 52341 Kanfanar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HEMMING d.o.o. KANFANAR</item>
      <item>Nigel John Hemming, Devon, Velika Britanija</item>
      <item>Helen Irene Hemming, Devon, Velika Britanija</item>
      <item>odvj. Darko Vekić</item>
    </izvorni_sadrzaj>
    <derivirana_varijabla naziv="DomainObject.Predmet.SudioniciListNaziv_1">
      <item>HEMMING d.o.o. KANFANAR</item>
      <item>Nigel John Hemming, Devon, Velika Britanija</item>
      <item>Helen Irene Hemming, Devon, Velika Britanija</item>
      <item>odvj. Darko Vekić</item>
    </derivirana_varijabla>
  </DomainObject.Predmet.SudioniciListNaziv>
  <DomainObject.Predmet.SudioniciListAdressOIB>
    <izvorni_sadrzaj>
      <item>HEMMING d.o.o. KANFANAR, OIB 03803513693, Draguzeti 13 B,52341 Kanfanar</item>
      <item>Nigel John Hemming, Devon, Velika Britanija, OIB 97091846794, OAKHAYES HONITON 149ts,Devon</item>
      <item>Helen Irene Hemming, Devon, Velika Britanija, OIB 04156049751, OAKHAYES HONITON 0149ts,Devon</item>
      <item>odvj. Darko Vekić, OIB 27660377517, Trg Slobode 13/I,52440 Poreč</item>
    </izvorni_sadrzaj>
    <derivirana_varijabla naziv="DomainObject.Predmet.SudioniciListAdressOIB_1">
      <item>HEMMING d.o.o. KANFANAR, OIB 03803513693, Draguzeti 13 B,52341 Kanfanar</item>
      <item>Nigel John Hemming, Devon, Velika Britanija, OIB 97091846794, OAKHAYES HONITON 149ts,Devon</item>
      <item>Helen Irene Hemming, Devon, Velika Britanija, OIB 04156049751, OAKHAYES HONITON 0149ts,Devon</item>
      <item>odvj. Darko Vekić, OIB 27660377517, Trg Slobode 13/I,52440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03803513693</item>
      <item>, OIB 97091846794</item>
      <item>, OIB 04156049751</item>
      <item>, OIB 27660377517</item>
    </izvorni_sadrzaj>
    <derivirana_varijabla naziv="DomainObject.Predmet.SudioniciListNazivOIB_1">
      <item>, OIB 03803513693</item>
      <item>, OIB 97091846794</item>
      <item>, OIB 04156049751</item>
      <item>, OIB 27660377517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25D632-8891-422E-A604-46035B77D8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5207</properties:Characters>
  <properties:Lines>139</properties:Lines>
  <properties:Paragraphs>53</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2018-01-25T11:33:00Z</dcterms:created>
  <dc:creator>Tijana Licul</dc:creator>
  <cp:lastModifiedBy>Sanja Prodan</cp:lastModifiedBy>
  <cp:lastPrinted>2018-01-26T10:51:00Z</cp:lastPrinted>
  <dcterms:modified xmlns:xsi="http://www.w3.org/2001/XMLSchema-instance" xsi:type="dcterms:W3CDTF">2018-01-26T10:51:00Z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St-674/2017-17 / Odluka - Rješenje - nastavak postupka zbog naknadne diobe</vt:lpwstr>
  </prop:property>
  <prop:property name="CC_coloring" pid="4" fmtid="{D5CDD505-2E9C-101B-9397-08002B2CF9AE}">
    <vt:bool>false</vt:bool>
  </prop:property>
  <prop:property name="BrojStranica" pid="5" fmtid="{D5CDD505-2E9C-101B-9397-08002B2CF9AE}">
    <vt:i4>3</vt:i4>
  </prop:property>
</prop:Properties>
</file>