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6635" w14:paraId="2ad6635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94B" w:rsidP="00BF6CBB" w:rsidR="00BF6CBB" w:rsidRPr="00A22959">
      <w:pPr>
        <w:jc w:val="both"/>
      </w:pPr>
      <w:r>
        <w:t xml:space="preserve">  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F8794B" w:rsidR="00964555">
      <w:pPr>
        <w:ind w:firstLine="708"/>
        <w:jc w:val="both"/>
      </w:pPr>
      <w:r w:rsidRPr="00A22959">
        <w:t xml:space="preserve">Pazin, Dršćevka 1  </w:t>
      </w:r>
    </w:p>
    <w:p w:rsidRDefault="00F8794B" w:rsidP="00F8794B" w:rsidR="00F8794B" w:rsidRPr="00A22959">
      <w:pPr>
        <w:ind w:firstLine="708"/>
        <w:jc w:val="both"/>
      </w:pP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464117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464117">
        <w:t xml:space="preserve">Stečajnom masom iza </w:t>
      </w:r>
      <w:r w:rsidR="00D311FD" w:rsidRPr="00D311FD">
        <w:t>VICTORIA NAVALIS d.o.o. u stečaju, Rijeka, Ante Starčevića 5, OIB 04925888718</w:t>
      </w:r>
      <w:r w:rsidR="004C25B8">
        <w:t xml:space="preserve">, </w:t>
      </w:r>
      <w:r w:rsidR="00D311FD" w:rsidRPr="00D311FD">
        <w:t>24. svibnja 2018.</w:t>
      </w:r>
    </w:p>
    <w:p w:rsidRDefault="00F8794B" w:rsidP="00464117" w:rsidR="00F8794B">
      <w:pPr>
        <w:jc w:val="both"/>
      </w:pP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464117" w:rsidR="00F26F5B" w:rsidRPr="00A22959">
      <w:pPr>
        <w:jc w:val="both"/>
      </w:pPr>
      <w:r w:rsidRPr="00A22959">
        <w:tab/>
        <w:t xml:space="preserve">Utvrđuju se slijedeće tražbine prema </w:t>
      </w:r>
      <w:r w:rsidR="00464117">
        <w:t>Stečajno</w:t>
      </w:r>
      <w:r w:rsidR="00D311FD">
        <w:t>j</w:t>
      </w:r>
      <w:r w:rsidR="00464117">
        <w:t xml:space="preserve"> mas</w:t>
      </w:r>
      <w:r w:rsidR="00D311FD">
        <w:t xml:space="preserve">i </w:t>
      </w:r>
      <w:r w:rsidR="00464117">
        <w:t xml:space="preserve">iza </w:t>
      </w:r>
      <w:r w:rsidR="00D311FD" w:rsidRPr="00D311FD">
        <w:t>VICTORIA NAVALIS d.o.o. u stečaju, Rijeka, Ante Starčevića 5, OIB 04925888718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814F52" w:rsidP="00814F52" w:rsidR="009D3D8D">
      <w:r>
        <w:tab/>
      </w:r>
      <w:r w:rsidR="009D3D8D" w:rsidRPr="0003673B">
        <w:t>TRAŽBINE DRUGOG VIŠEG ISPLATNOG REDA:</w:t>
      </w:r>
    </w:p>
    <w:p w:rsidRDefault="009D3D8D" w:rsidP="00814F52" w:rsidR="009D3D8D"/>
    <w:p w:rsidRDefault="00814F52" w:rsidP="00D311FD" w:rsidR="00D311FD">
      <w:pPr>
        <w:jc w:val="both"/>
      </w:pPr>
      <w:r>
        <w:tab/>
      </w:r>
      <w:r w:rsidR="00D311FD">
        <w:t xml:space="preserve">1.   KIRIL SHEVCHENKO iz Ruske Federacije, Moskva, Pletepkovskij pereulok, dom 12-16, stan 64, OIB: 74213393871, u iznosu od 464.000,00 kn; </w:t>
      </w:r>
    </w:p>
    <w:p w:rsidRDefault="00D311FD" w:rsidP="00D311FD" w:rsidR="009D3D8D">
      <w:pPr>
        <w:jc w:val="both"/>
      </w:pPr>
      <w:r>
        <w:tab/>
        <w:t>2. REPUBLIKA HRVATSKA, Ministarstvo financija, Porezna uprava, OIB: 52634238587, u iznosu od 89,87 kn.</w:t>
      </w:r>
    </w:p>
    <w:p w:rsidRDefault="00F8794B" w:rsidP="00F8794B" w:rsidR="00F8794B"/>
    <w:p w:rsidRDefault="003868A1" w:rsidP="00F8794B" w:rsidR="003868A1" w:rsidRPr="00A22959">
      <w:pPr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D311FD">
        <w:t>24. svibnja 2018</w:t>
      </w:r>
      <w:r w:rsidR="00D311FD" w:rsidRPr="00985C68">
        <w:t>.</w:t>
      </w:r>
      <w:r w:rsidR="00D311FD">
        <w:t xml:space="preserve"> </w:t>
      </w:r>
      <w:r w:rsidRPr="00A22959">
        <w:t xml:space="preserve">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F8794B" w:rsidR="00F8794B">
      <w:pPr>
        <w:jc w:val="center"/>
      </w:pPr>
      <w:r w:rsidRPr="00A22959">
        <w:t>U Pazinu,</w:t>
      </w:r>
      <w:r w:rsidR="00D311FD">
        <w:t xml:space="preserve"> 24. svibnja 2018</w:t>
      </w:r>
      <w:r w:rsidR="00D311FD" w:rsidRPr="00985C68">
        <w:t>.</w:t>
      </w:r>
    </w:p>
    <w:p w:rsidRDefault="00F8794B" w:rsidP="00F8794B" w:rsidR="00F8794B"/>
    <w:p w:rsidRDefault="003868A1" w:rsidP="00F8794B" w:rsidR="003868A1" w:rsidRPr="00A22959">
      <w:pPr>
        <w:ind w:left="5664"/>
        <w:jc w:val="center"/>
      </w:pPr>
      <w:r w:rsidRPr="00A22959">
        <w:t>Stečajni sudac</w:t>
      </w:r>
    </w:p>
    <w:p w:rsidRDefault="003868A1" w:rsidP="00F8794B" w:rsidR="003868A1" w:rsidRPr="00A22959">
      <w:pPr>
        <w:ind w:left="5664"/>
        <w:jc w:val="center"/>
      </w:pPr>
      <w:r w:rsidRPr="00A22959">
        <w:t>Ivan Dujić</w:t>
      </w:r>
      <w:r w:rsidR="004B5AD6">
        <w:t>, v.r.</w:t>
      </w:r>
    </w:p>
    <w:p w:rsidRDefault="00115D2F" w:rsidP="003868A1" w:rsidR="00115D2F">
      <w:pPr>
        <w:jc w:val="both"/>
      </w:pPr>
    </w:p>
    <w:p w:rsidRDefault="00F8794B" w:rsidP="003868A1" w:rsidR="00F8794B">
      <w:pPr>
        <w:jc w:val="both"/>
      </w:pPr>
    </w:p>
    <w:p w:rsidRDefault="00F8794B" w:rsidP="003868A1" w:rsidR="00F8794B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D311FD" w:rsidR="00D311FD">
      <w:r w:rsidRPr="00A22959">
        <w:t>- e-oglasna ploča suda (čl. 12. SZ-a)</w:t>
      </w:r>
    </w:p>
    <w:p w:rsidRDefault="0051754D" w:rsidP="00D311FD" w:rsidR="00533413" w:rsidRPr="00A22959">
      <w:r>
        <w:t>- stečajni upravitelj</w:t>
      </w:r>
      <w:r w:rsidRPr="0051754D">
        <w:t xml:space="preserve"> </w:t>
      </w:r>
      <w:r w:rsidR="00D311FD">
        <w:t>Marko Zagorac</w:t>
      </w:r>
    </w:p>
    <w:sectPr w:rsidSect="00232286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543" w:rsidR="002F2543">
      <w:r>
        <w:separator/>
      </w:r>
    </w:p>
  </w:endnote>
  <w:endnote w:id="0" w:type="continuationSeparator">
    <w:p w:rsidRDefault="002F2543" w:rsidR="002F2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543" w:rsidR="002F2543">
      <w:r>
        <w:separator/>
      </w:r>
    </w:p>
  </w:footnote>
  <w:footnote w:id="0" w:type="continuationSeparator">
    <w:p w:rsidRDefault="002F2543" w:rsidR="002F2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A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F8794B">
      <w:t>10 St-57/2018-18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D311FD">
      <w:t>10 St-57/2018-18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F25DA"/>
    <w:multiLevelType w:val="hybridMultilevel"/>
    <w:tmpl w:val="DA1AC4B8"/>
    <w:lvl w:tplc="11DEB63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64944F15"/>
    <w:multiLevelType w:val="hybridMultilevel"/>
    <w:tmpl w:val="0BA048BC"/>
    <w:lvl w:tplc="6046E7A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3673B"/>
    <w:rsid w:val="00051F91"/>
    <w:rsid w:val="00060E31"/>
    <w:rsid w:val="00063547"/>
    <w:rsid w:val="0008168D"/>
    <w:rsid w:val="00086867"/>
    <w:rsid w:val="00090BB0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C04DF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2F2543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C23A0"/>
    <w:rsid w:val="003D3136"/>
    <w:rsid w:val="003D39DC"/>
    <w:rsid w:val="003E7765"/>
    <w:rsid w:val="003F6EC0"/>
    <w:rsid w:val="0040727B"/>
    <w:rsid w:val="00407DDA"/>
    <w:rsid w:val="004105FD"/>
    <w:rsid w:val="00431242"/>
    <w:rsid w:val="004422B9"/>
    <w:rsid w:val="00445295"/>
    <w:rsid w:val="00457FE5"/>
    <w:rsid w:val="00464117"/>
    <w:rsid w:val="00471FED"/>
    <w:rsid w:val="00484A5A"/>
    <w:rsid w:val="00496C6E"/>
    <w:rsid w:val="004B072B"/>
    <w:rsid w:val="004B5AD6"/>
    <w:rsid w:val="004C11BC"/>
    <w:rsid w:val="004C25B8"/>
    <w:rsid w:val="004D4FA8"/>
    <w:rsid w:val="004F4CF7"/>
    <w:rsid w:val="005053CE"/>
    <w:rsid w:val="0051014D"/>
    <w:rsid w:val="0051046D"/>
    <w:rsid w:val="0051129C"/>
    <w:rsid w:val="0051754D"/>
    <w:rsid w:val="00522E2A"/>
    <w:rsid w:val="0052544E"/>
    <w:rsid w:val="00533413"/>
    <w:rsid w:val="0054012F"/>
    <w:rsid w:val="005437B7"/>
    <w:rsid w:val="00561F37"/>
    <w:rsid w:val="00575EA3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670B8"/>
    <w:rsid w:val="00777A7B"/>
    <w:rsid w:val="007A28B0"/>
    <w:rsid w:val="007A2B96"/>
    <w:rsid w:val="007B168D"/>
    <w:rsid w:val="007C4545"/>
    <w:rsid w:val="007E31C8"/>
    <w:rsid w:val="00802FA2"/>
    <w:rsid w:val="00814F52"/>
    <w:rsid w:val="00821C00"/>
    <w:rsid w:val="008457E8"/>
    <w:rsid w:val="00891286"/>
    <w:rsid w:val="008A0989"/>
    <w:rsid w:val="008A4163"/>
    <w:rsid w:val="008A780B"/>
    <w:rsid w:val="008B69A8"/>
    <w:rsid w:val="008E1A24"/>
    <w:rsid w:val="008F6CD2"/>
    <w:rsid w:val="00903350"/>
    <w:rsid w:val="00932C74"/>
    <w:rsid w:val="00937999"/>
    <w:rsid w:val="00942C33"/>
    <w:rsid w:val="00964555"/>
    <w:rsid w:val="00966F4F"/>
    <w:rsid w:val="00994487"/>
    <w:rsid w:val="009D3D8D"/>
    <w:rsid w:val="00A22959"/>
    <w:rsid w:val="00A364AC"/>
    <w:rsid w:val="00A41658"/>
    <w:rsid w:val="00A42125"/>
    <w:rsid w:val="00A42F59"/>
    <w:rsid w:val="00A64CC0"/>
    <w:rsid w:val="00A76747"/>
    <w:rsid w:val="00A83C27"/>
    <w:rsid w:val="00A9217E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B4040"/>
    <w:rsid w:val="00BC224F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0776"/>
    <w:rsid w:val="00CE391C"/>
    <w:rsid w:val="00CE7837"/>
    <w:rsid w:val="00D17CF9"/>
    <w:rsid w:val="00D2307E"/>
    <w:rsid w:val="00D30772"/>
    <w:rsid w:val="00D311FD"/>
    <w:rsid w:val="00D426D0"/>
    <w:rsid w:val="00D741D0"/>
    <w:rsid w:val="00DA41E6"/>
    <w:rsid w:val="00DA5810"/>
    <w:rsid w:val="00DD05C7"/>
    <w:rsid w:val="00E22BDD"/>
    <w:rsid w:val="00E24986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8794B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10 OVR-13/2018</izvorni_sadrzaj>
    <derivirana_varijabla naziv="DomainObject.Predmet.PrimjedbaSuca_1">VEZA: TS PZ 10 OVR-13/2018</derivirana_varijabla>
  </DomainObject.Predmet.PrimjedbaSuca>
  <DomainObject.Predmet.ProtustrankaFormated>
    <izvorni_sadrzaj>  Stečajna masa iza VICTORIA NAVALIS društvo s ograničenom odgovornošću za nekretnine i turistička agencija u stečaju</izvorni_sadrzaj>
    <derivirana_varijabla naziv="DomainObject.Predmet.ProtustrankaFormated_1">  Stečajna masa iza VICTORIA NAVALIS društvo s ograničenom odgovornošću za nekretnine i turistička agencija u stečaju</derivirana_varijabla>
  </DomainObject.Predmet.ProtustrankaFormated>
  <DomainObject.Predmet.ProtustrankaFormatedOIB>
    <izvorni_sadrzaj>  Stečajna masa iza VICTORIA NAVALIS društvo s ograničenom odgovornošću za nekretnine i turistička agencija u stečaju, OIB 04925888718</izvorni_sadrzaj>
    <derivirana_varijabla naziv="DomainObject.Predmet.ProtustrankaFormatedOIB_1">  Stečajna masa iza VICTORIA NAVALIS društvo s ograničenom odgovornošću za nekretnine i turistička agencija u stečaju, OIB 04925888718</derivirana_varijabla>
  </DomainObject.Predmet.ProtustrankaFormatedOIB>
  <DomainObject.Predmet.ProtustrankaFormatedWithAdress>
    <izvorni_sadrzaj> Stečajna masa iza VICTORIA NAVALIS društvo s ograničenom odgovornošću za nekretnine i turistička agencija u stečaju, Ante Starčevića 5, 51000 Rijeka</izvorni_sadrzaj>
    <derivirana_varijabla naziv="DomainObject.Predmet.ProtustrankaFormatedWithAdress_1"> Stečajna masa iza VICTORIA NAVALIS društvo s ograničenom odgovornošću za nekretnine i turistička agencija u stečaju, Ante Starčevića 5, 51000 Rijeka</derivirana_varijabla>
  </DomainObject.Predmet.ProtustrankaFormatedWithAdress>
  <DomainObject.Predmet.ProtustrankaFormatedWithAdressOIB>
    <izvorni_sadrzaj> Stečajna masa iza VICTORIA NAVALIS društvo s ograničenom odgovornošću za nekretnine i turistička agencija u stečaju, OIB 04925888718, Ante Starčevića 5, 51000 Rijeka</izvorni_sadrzaj>
    <derivirana_varijabla naziv="DomainObject.Predmet.ProtustrankaFormatedWithAdressOIB_1"> Stečajna masa iza VICTORIA NAVALIS društvo s ograničenom odgovornošću za nekretnine i turistička agencija u stečaju, OIB 04925888718, Ante Starčevića 5, 51000 Rijeka</derivirana_varijabla>
  </DomainObject.Predmet.ProtustrankaFormatedWithAdressOIB>
  <DomainObject.Predmet.ProtustrankaWithAdress>
    <izvorni_sadrzaj>Stečajna masa iza VICTORIA NAVALIS društvo s ograničenom odgovornošću za nekretnine i turistička agencija u stečaju Ante Starčevića 5, 51000 Rijeka</izvorni_sadrzaj>
    <derivirana_varijabla naziv="DomainObject.Predmet.ProtustrankaWithAdress_1">Stečajna masa iza VICTORIA NAVALIS društvo s ograničenom odgovornošću za nekretnine i turistička agencija u stečaju Ante Starčevića 5, 51000 Rijeka</derivirana_varijabla>
  </DomainObject.Predmet.ProtustrankaWithAdress>
  <DomainObject.Predmet.ProtustrankaWithAdressOIB>
    <izvorni_sadrzaj>Stečajna masa iza VICTORIA NAVALIS društvo s ograničenom odgovornošću za nekretnine i turistička agencija u stečaju, OIB 04925888718, Ante Starčevića 5, 51000 Rijeka</izvorni_sadrzaj>
    <derivirana_varijabla naziv="DomainObject.Predmet.ProtustrankaWithAdressOIB_1">Stečajna masa iza VICTORIA NAVALIS društvo s ograničenom odgovornošću za nekretnine i turistička agencija u stečaju, OIB 04925888718, Ante Starčevića 5, 51000 Rijeka</derivirana_varijabla>
  </DomainObject.Predmet.ProtustrankaWithAdressOIB>
  <DomainObject.Predmet.ProtustrankaNazivFormated>
    <izvorni_sadrzaj>Stečajna masa iza VICTORIA NAVALIS društvo s ograničenom odgovornošću za nekretnine i turistička agencija u stečaju</izvorni_sadrzaj>
    <derivirana_varijabla naziv="DomainObject.Predmet.ProtustrankaNazivFormated_1">Stečajna masa iza VICTORIA NAVALIS društvo s ograničenom odgovornošću za nekretnine i turistička agencija u stečaju</derivirana_varijabla>
  </DomainObject.Predmet.ProtustrankaNazivFormated>
  <DomainObject.Predmet.ProtustrankaNazivFormatedOIB>
    <izvorni_sadrzaj>Stečajna masa iza VICTORIA NAVALIS društvo s ograničenom odgovornošću za nekretnine i turistička agencija u stečaju, OIB 04925888718</izvorni_sadrzaj>
    <derivirana_varijabla naziv="DomainObject.Predmet.ProtustrankaNazivFormatedOIB_1">Stečajna masa iza VICTORIA NAVALIS društvo s ograničenom odgovornošću za nekretnine i turistička agencija u stečaju, OIB 04925888718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Mikhail Rubtsov, Oblast Tagandor, Rusija; Kirill Shevchenko, Moskva, Rusija</izvorni_sadrzaj>
    <derivirana_varijabla naziv="DomainObject.Predmet.StrankaFormated_1">  Mikhail Rubtsov, Oblast Tagandor, Rusija; Kirill Shevchenko, Moskva, Rusija</derivirana_varijabla>
  </DomainObject.Predmet.StrankaFormated>
  <DomainObject.Predmet.StrankaFormatedOIB>
    <izvorni_sadrzaj>  Mikhail Rubtsov, Oblast Tagandor, Rusija, OIB 57157527885; Kirill Shevchenko, Moskva, Rusija, OIB 74213393871</izvorni_sadrzaj>
    <derivirana_varijabla naziv="DomainObject.Predmet.StrankaFormatedOIB_1">  Mikhail Rubtsov, Oblast Tagandor, Rusija, OIB 57157527885; Kirill Shevchenko, Moskva, Rusija, OIB 74213393871</derivirana_varijabla>
  </DomainObject.Predmet.StrankaFormatedOIB>
  <DomainObject.Predmet.StrankaFormatedWithAdress>
    <izvorni_sadrzaj> Mikhail Rubtsov, Oblast Tagandor, Rusija, St Martsevo Dom  9, Oblast Tagandor; Kirill Shevchenko, Moskva, Rusija, Pleteškovskiy Dom 64, Moskva</izvorni_sadrzaj>
    <derivirana_varijabla naziv="DomainObject.Predmet.StrankaFormatedWithAdress_1"> Mikhail Rubtsov, Oblast Tagandor, Rusija, St Martsevo Dom  9, Oblast Tagandor; Kirill Shevchenko, Moskva, Rusija, Pleteškovskiy Dom 64, Moskva</derivirana_varijabla>
  </DomainObject.Predmet.StrankaFormatedWithAdress>
  <DomainObject.Predmet.StrankaFormatedWithAdressOIB>
    <izvorni_sadrzaj> Mikhail Rubtsov, Oblast Tagandor, Rusija, OIB 57157527885, St Martsevo Dom  9, Oblast Tagandor; Kirill Shevchenko, Moskva, Rusija, OIB 74213393871, Pleteškovskiy Dom 64, Moskva</izvorni_sadrzaj>
    <derivirana_varijabla naziv="DomainObject.Predmet.StrankaFormatedWithAdressOIB_1"> Mikhail Rubtsov, Oblast Tagandor, Rusija, OIB 57157527885, St Martsevo Dom  9, Oblast Tagandor; Kirill Shevchenko, Moskva, Rusija, OIB 74213393871, Pleteškovskiy Dom 64, Moskva</derivirana_varijabla>
  </DomainObject.Predmet.StrankaFormatedWithAdressOIB>
  <DomainObject.Predmet.StrankaWithAdress>
    <izvorni_sadrzaj>Mikhail Rubtsov, Oblast Tagandor, Rusija St Martsevo Dom  9,Oblast Tagandor,Kirill Shevchenko, Moskva, Rusija Pleteškovskiy Dom 64,Moskva</izvorni_sadrzaj>
    <derivirana_varijabla naziv="DomainObject.Predmet.StrankaWithAdress_1">Mikhail Rubtsov, Oblast Tagandor, Rusija St Martsevo Dom  9,Oblast Tagandor,Kirill Shevchenko, Moskva, Rusija Pleteškovskiy Dom 64,Moskva</derivirana_varijabla>
  </DomainObject.Predmet.StrankaWithAdress>
  <DomainObject.Predmet.StrankaWithAdressOIB>
    <izvorni_sadrzaj>Mikhail Rubtsov, Oblast Tagandor, Rusija, OIB 57157527885, St Martsevo Dom  9,Oblast Tagandor,Kirill Shevchenko, Moskva, Rusija, OIB 74213393871, Pleteškovskiy Dom 64,Moskva</izvorni_sadrzaj>
    <derivirana_varijabla naziv="DomainObject.Predmet.StrankaWithAdressOIB_1">Mikhail Rubtsov, Oblast Tagandor, Rusija, OIB 57157527885, St Martsevo Dom  9,Oblast Tagandor,Kirill Shevchenko, Moskva, Rusija, OIB 74213393871, Pleteškovskiy Dom 64,Moskva</derivirana_varijabla>
  </DomainObject.Predmet.StrankaWithAdressOIB>
  <DomainObject.Predmet.StrankaNazivFormated>
    <izvorni_sadrzaj>Mikhail Rubtsov, Oblast Tagandor, Rusija,Kirill Shevchenko, Moskva, Rusija</izvorni_sadrzaj>
    <derivirana_varijabla naziv="DomainObject.Predmet.StrankaNazivFormated_1">Mikhail Rubtsov, Oblast Tagandor, Rusija,Kirill Shevchenko, Moskva, Rusija</derivirana_varijabla>
  </DomainObject.Predmet.StrankaNazivFormated>
  <DomainObject.Predmet.StrankaNazivFormatedOIB>
    <izvorni_sadrzaj>Mikhail Rubtsov, Oblast Tagandor, Rusija, OIB 57157527885,Kirill Shevchenko, Moskva, Rusija, OIB 74213393871</izvorni_sadrzaj>
    <derivirana_varijabla naziv="DomainObject.Predmet.StrankaNazivFormatedOIB_1">Mikhail Rubtsov, Oblast Tagandor, Rusija, OIB 57157527885,Kirill Shevchenko, Moskva, Rusija, OIB 74213393871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11594.42</izvorni_sadrzaj>
    <derivirana_varijabla naziv="DomainObject.Predmet.TrenutnaVrijednost_1">11594.42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Mikhail Rubtsov, Oblast Tagandor, Rusija</item>
      <item>Kirill Shevchenko, Moskva, Rusija</item>
    </izvorni_sadrzaj>
    <derivirana_varijabla naziv="DomainObject.Predmet.StrankaListFormated_1">
      <item>Mikhail Rubtsov, Oblast Tagandor, Rusija</item>
      <item>Kirill Shevchenko, Moskva, Rusija</item>
    </derivirana_varijabla>
  </DomainObject.Predmet.StrankaListFormated>
  <DomainObject.Predmet.StrankaListFormatedOIB>
    <izvorni_sadrzaj>
      <item>Mikhail Rubtsov, Oblast Tagandor, Rusija, OIB 57157527885</item>
      <item>Kirill Shevchenko, Moskva, Rusija, OIB 74213393871</item>
    </izvorni_sadrzaj>
    <derivirana_varijabla naziv="DomainObject.Predmet.StrankaListFormatedOIB_1">
      <item>Mikhail Rubtsov, Oblast Tagandor, Rusija, OIB 57157527885</item>
      <item>Kirill Shevchenko, Moskva, Rusija, OIB 74213393871</item>
    </derivirana_varijabla>
  </DomainObject.Predmet.StrankaListFormatedOIB>
  <DomainObject.Predmet.StrankaListFormatedWithAdress>
    <izvorni_sadrzaj>
      <item>Mikhail Rubtsov, Oblast Tagandor, Rusija, St Martsevo Dom  9, Oblast Tagandor</item>
      <item>Kirill Shevchenko, Moskva, Rusija, Pleteškovskiy Dom 64, Moskva</item>
    </izvorni_sadrzaj>
    <derivirana_varijabla naziv="DomainObject.Predmet.StrankaListFormatedWithAdress_1">
      <item>Mikhail Rubtsov, Oblast Tagandor, Rusija, St Martsevo Dom  9, Oblast Tagandor</item>
      <item>Kirill Shevchenko, Moskva, Rusija, Pleteškovskiy Dom 64, Moskva</item>
    </derivirana_varijabla>
  </DomainObject.Predmet.StrankaListFormatedWithAdress>
  <DomainObject.Predmet.StrankaListFormatedWithAdressOIB>
    <izvorni_sadrzaj>
      <item>Mikhail Rubtsov, Oblast Tagandor, Rusija, OIB 57157527885, St Martsevo Dom  9, Oblast Tagandor</item>
      <item>Kirill Shevchenko, Moskva, Rusija, OIB 74213393871, Pleteškovskiy Dom 64, Moskva</item>
    </izvorni_sadrzaj>
    <derivirana_varijabla naziv="DomainObject.Predmet.StrankaListFormatedWithAdressOIB_1">
      <item>Mikhail Rubtsov, Oblast Tagandor, Rusija, OIB 57157527885, St Martsevo Dom  9, Oblast Tagandor</item>
      <item>Kirill Shevchenko, Moskva, Rusija, OIB 74213393871, Pleteškovskiy Dom 64, Moskva</item>
    </derivirana_varijabla>
  </DomainObject.Predmet.StrankaListFormatedWithAdressOIB>
  <DomainObject.Predmet.StrankaListNazivFormated>
    <izvorni_sadrzaj>
      <item>Mikhail Rubtsov, Oblast Tagandor, Rusija</item>
      <item>Kirill Shevchenko, Moskva, Rusija</item>
    </izvorni_sadrzaj>
    <derivirana_varijabla naziv="DomainObject.Predmet.StrankaListNazivFormated_1">
      <item>Mikhail Rubtsov, Oblast Tagandor, Rusija</item>
      <item>Kirill Shevchenko, Moskva, Rusija</item>
    </derivirana_varijabla>
  </DomainObject.Predmet.StrankaListNazivFormated>
  <DomainObject.Predmet.StrankaListNazivFormatedOIB>
    <izvorni_sadrzaj>
      <item>Mikhail Rubtsov, Oblast Tagandor, Rusija, OIB 57157527885</item>
      <item>Kirill Shevchenko, Moskva, Rusija, OIB 74213393871</item>
    </izvorni_sadrzaj>
    <derivirana_varijabla naziv="DomainObject.Predmet.StrankaListNazivFormatedOIB_1">
      <item>Mikhail Rubtsov, Oblast Tagandor, Rusija, OIB 57157527885</item>
      <item>Kirill Shevchenko, Moskva, Rusija, OIB 74213393871</item>
    </derivirana_varijabla>
  </DomainObject.Predmet.StrankaListNazivFormatedOIB>
  <DomainObject.Predmet.ProtuStrankaListFormated>
    <izvorni_sadrzaj>
      <item>Stečajna masa iza VICTORIA NAVALIS društvo s ograničenom odgovornošću za nekretnine i turistička agencija u stečaju</item>
    </izvorni_sadrzaj>
    <derivirana_varijabla naziv="DomainObject.Predmet.ProtuStrankaListFormated_1">
      <item>Stečajna masa iza VICTORIA NAVALIS društvo s ograničenom odgovornošću za nekretnine i turistička agencija u stečaju</item>
    </derivirana_varijabla>
  </DomainObject.Predmet.ProtuStrankaListFormated>
  <DomainObject.Predmet.ProtuStrankaListFormatedOIB>
    <izvorni_sadrzaj>
      <item>Stečajna masa iza VICTORIA NAVALIS društvo s ograničenom odgovornošću za nekretnine i turistička agencija u stečaju, OIB 04925888718</item>
    </izvorni_sadrzaj>
    <derivirana_varijabla naziv="DomainObject.Predmet.ProtuStrankaListFormatedOIB_1">
      <item>Stečajna masa iza VICTORIA NAVALIS društvo s ograničenom odgovornošću za nekretnine i turistička agencija u stečaju, OIB 04925888718</item>
    </derivirana_varijabla>
  </DomainObject.Predmet.ProtuStrankaListFormatedOIB>
  <DomainObject.Predmet.ProtuStrankaListFormatedWithAdress>
    <izvorni_sadrzaj>
      <item>Stečajna masa iza VICTORIA NAVALIS društvo s ograničenom odgovornošću za nekretnine i turistička agencija u stečaju, Ante Starčevića 5, 51000 Rijeka</item>
    </izvorni_sadrzaj>
    <derivirana_varijabla naziv="DomainObject.Predmet.ProtuStrankaListFormatedWithAdress_1">
      <item>Stečajna masa iza VICTORIA NAVALIS društvo s ograničenom odgovornošću za nekretnine i turistička agencija u stečaju, Ante Starčevića 5, 51000 Rijeka</item>
    </derivirana_varijabla>
  </DomainObject.Predmet.ProtuStrankaListFormatedWithAdress>
  <DomainObject.Predmet.ProtuStrankaListFormatedWithAdressOIB>
    <izvorni_sadrzaj>
      <item>Stečajna masa iza VICTORIA NAVALIS društvo s ograničenom odgovornošću za nekretnine i turistička agencija u stečaju, OIB 04925888718, Ante Starčevića 5, 51000 Rijeka</item>
    </izvorni_sadrzaj>
    <derivirana_varijabla naziv="DomainObject.Predmet.ProtuStrankaListFormatedWithAdressOIB_1">
      <item>Stečajna masa iza VICTORIA NAVALIS društvo s ograničenom odgovornošću za nekretnine i turistička agencija u stečaju, OIB 04925888718, Ante Starčevića 5, 51000 Rijeka</item>
    </derivirana_varijabla>
  </DomainObject.Predmet.ProtuStrankaListFormatedWithAdressOIB>
  <DomainObject.Predmet.ProtuStrankaListNazivFormated>
    <izvorni_sadrzaj>
      <item>Stečajna masa iza VICTORIA NAVALIS društvo s ograničenom odgovornošću za nekretnine i turistička agencija u stečaju</item>
    </izvorni_sadrzaj>
    <derivirana_varijabla naziv="DomainObject.Predmet.ProtuStrankaListNazivFormated_1">
      <item>Stečajna masa iza VICTORIA NAVALIS društvo s ograničenom odgovornošću za nekretnine i turistička agencija u stečaju</item>
    </derivirana_varijabla>
  </DomainObject.Predmet.ProtuStrankaListNazivFormated>
  <DomainObject.Predmet.ProtuStrankaListNazivFormatedOIB>
    <izvorni_sadrzaj>
      <item>Stečajna masa iza VICTORIA NAVALIS društvo s ograničenom odgovornošću za nekretnine i turistička agencija u stečaju, OIB 04925888718</item>
    </izvorni_sadrzaj>
    <derivirana_varijabla naziv="DomainObject.Predmet.ProtuStrankaListNazivFormatedOIB_1">
      <item>Stečajna masa iza VICTORIA NAVALIS društvo s ograničenom odgovornošću za nekretnine i turistička agencija u stečaju, OIB 04925888718</item>
    </derivirana_varijabla>
  </DomainObject.Predmet.ProtuStrankaListNazivFormatedOIB>
  <DomainObject.Predmet.OstaliListFormated>
    <izvorni_sadrzaj>
      <item>ZOU Antun Zanetti, Vlasta Zanetti i Tomislav Kovačić</item>
    </izvorni_sadrzaj>
    <derivirana_varijabla naziv="DomainObject.Predmet.OstaliListFormated_1">
      <item>ZOU Antun Zanetti, Vlasta Zanetti i Tomislav Kovačić</item>
    </derivirana_varijabla>
  </DomainObject.Predmet.OstaliListFormated>
  <DomainObject.Predmet.OstaliListFormatedOIB>
    <izvorni_sadrzaj>
      <item>ZOU Antun Zanetti, Vlasta Zanetti i Tomislav Kovačić</item>
    </izvorni_sadrzaj>
    <derivirana_varijabla naziv="DomainObject.Predmet.OstaliListFormatedOIB_1">
      <item>ZOU Antun Zanetti, Vlasta Zanetti i Tomislav Kovačić</item>
    </derivirana_varijabla>
  </DomainObject.Predmet.OstaliListFormatedOIB>
  <DomainObject.Predmet.OstaliListFormatedWithAdress>
    <izvorni_sadrzaj>
      <item>ZOU Antun Zanetti, Vlasta Zanetti i Tomislav Kovačić, Smareglina 7/I, 52100 Pula</item>
    </izvorni_sadrzaj>
    <derivirana_varijabla naziv="DomainObject.Predmet.OstaliListFormatedWithAdress_1">
      <item>ZOU Antun Zanetti, Vlasta Zanetti i Tomislav Kovačić, Smareglina 7/I, 52100 Pula</item>
    </derivirana_varijabla>
  </DomainObject.Predmet.OstaliListFormatedWithAdress>
  <DomainObject.Predmet.OstaliListFormatedWithAdressOIB>
    <izvorni_sadrzaj>
      <item>ZOU Antun Zanetti, Vlasta Zanetti i Tomislav Kovačić, Smareglina 7/I, 52100 Pula</item>
    </izvorni_sadrzaj>
    <derivirana_varijabla naziv="DomainObject.Predmet.OstaliListFormatedWithAdressOIB_1">
      <item>ZOU Antun Zanetti, Vlasta Zanetti i Tomislav Kovačić, Smareglina 7/I, 52100 Pula</item>
    </derivirana_varijabla>
  </DomainObject.Predmet.OstaliListFormatedWithAdressOIB>
  <DomainObject.Predmet.OstaliListNazivFormated>
    <izvorni_sadrzaj>
      <item>ZOU Antun Zanetti, Vlasta Zanetti i Tomislav Kovačić</item>
    </izvorni_sadrzaj>
    <derivirana_varijabla naziv="DomainObject.Predmet.OstaliListNazivFormated_1">
      <item>ZOU Antun Zanetti, Vlasta Zanetti i Tomislav Kovačić</item>
    </derivirana_varijabla>
  </DomainObject.Predmet.OstaliListNazivFormated>
  <DomainObject.Predmet.OstaliListNazivFormatedOIB>
    <izvorni_sadrzaj>
      <item>ZOU Antun Zanetti, Vlasta Zanetti i Tomislav Kovačić</item>
    </izvorni_sadrzaj>
    <derivirana_varijabla naziv="DomainObject.Predmet.OstaliListNazivFormatedOIB_1">
      <item>ZOU Antun Zanetti, Vlasta Zanetti i Tomislav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Mikhail Rubtsov, Oblast Tagandor, Rusija i dr.</izvorni_sadrzaj>
    <derivirana_varijabla naziv="DomainObject.Predmet.StrankaIDrugi_1">Mikhail Rubtsov, Oblast Tagandor, Rusija i dr.</derivirana_varijabla>
  </DomainObject.Predmet.StrankaIDrugi>
  <DomainObject.Predmet.ProtustrankaIDrugi>
    <izvorni_sadrzaj>Stečajna masa iza VICTORIA NAVALIS društvo s ograničenom odgovornošću za nekretnine i turistička agencija u stečaju</izvorni_sadrzaj>
    <derivirana_varijabla naziv="DomainObject.Predmet.ProtustrankaIDrugi_1">Stečajna masa iza VICTORIA NAVALIS društvo s ograničenom odgovornošću za nekretnine i turistička agencija u stečaju</derivirana_varijabla>
  </DomainObject.Predmet.ProtustrankaIDrugi>
  <DomainObject.Predmet.StrankaIDrugiAdressOIB>
    <izvorni_sadrzaj>Mikhail Rubtsov, Oblast Tagandor, Rusija, OIB 57157527885, St Martsevo Dom  9, Oblast Tagandor i dr.</izvorni_sadrzaj>
    <derivirana_varijabla naziv="DomainObject.Predmet.StrankaIDrugiAdressOIB_1">Mikhail Rubtsov, Oblast Tagandor, Rusija, OIB 57157527885, St Martsevo Dom  9, Oblast Tagandor i dr.</derivirana_varijabla>
  </DomainObject.Predmet.StrankaIDrugiAdressOIB>
  <DomainObject.Predmet.ProtustrankaIDrugiAdressOIB>
    <izvorni_sadrzaj>Stečajna masa iza VICTORIA NAVALIS društvo s ograničenom odgovornošću za nekretnine i turistička agencija u stečaju, OIB 04925888718, Ante Starčevića 5, 51000 Rijeka</izvorni_sadrzaj>
    <derivirana_varijabla naziv="DomainObject.Predmet.ProtustrankaIDrugiAdressOIB_1">Stečajna masa iza VICTORIA NAVALIS društvo s ograničenom odgovornošću za nekretnine i turistička agencija u stečaju, OIB 04925888718,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NAVALIS društvo s ograničenom odgovornošću za nekretnine i turistička agencija u stečaju</item>
      <item>Mikhail Rubtsov, Oblast Tagandor, Rusija</item>
      <item>Kirill Shevchenko, Moskva, Rusija</item>
      <item>ZOU Antun Zanetti, Vlasta Zanetti i Tomislav Kovačić</item>
    </izvorni_sadrzaj>
    <derivirana_varijabla naziv="DomainObject.Predmet.SudioniciListNaziv_1">
      <item>Stečajna masa iza VICTORIA NAVALIS društvo s ograničenom odgovornošću za nekretnine i turistička agencija u stečaju</item>
      <item>Mikhail Rubtsov, Oblast Tagandor, Rusija</item>
      <item>Kirill Shevchenko, Moskva, Rusija</item>
      <item>ZOU Antun Zanetti, Vlasta Zanetti i Tomislav Kovačić</item>
    </derivirana_varijabla>
  </DomainObject.Predmet.SudioniciListNaziv>
  <DomainObject.Predmet.SudioniciListAdressOIB>
    <izvorni_sadrzaj>
      <item>Stečajna masa iza VICTORIA NAVALIS društvo s ograničenom odgovornošću za nekretnine i turistička agencija u stečaju, OIB 04925888718, Ante Starčevića 5,51000 Rijeka</item>
      <item>Mikhail Rubtsov, Oblast Tagandor, Rusija, OIB 57157527885, St Martsevo Dom  9,Oblast Tagandor</item>
      <item>Kirill Shevchenko, Moskva, Rusija, OIB 74213393871, Pleteškovskiy Dom 64,Moskva</item>
      <item>ZOU Antun Zanetti, Vlasta Zanetti i Tomislav Kovačić, Smareglina 7/I,52100 Pula</item>
    </izvorni_sadrzaj>
    <derivirana_varijabla naziv="DomainObject.Predmet.SudioniciListAdressOIB_1">
      <item>Stečajna masa iza VICTORIA NAVALIS društvo s ograničenom odgovornošću za nekretnine i turistička agencija u stečaju, OIB 04925888718, Ante Starčevića 5,51000 Rijeka</item>
      <item>Mikhail Rubtsov, Oblast Tagandor, Rusija, OIB 57157527885, St Martsevo Dom  9,Oblast Tagandor</item>
      <item>Kirill Shevchenko, Moskva, Rusija, OIB 74213393871, Pleteškovskiy Dom 64,Moskva</item>
      <item>ZOU Antun Zanetti, Vlasta Zanetti i Tomislav Kovačić, Smareglina 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04925888718</item>
      <item>, OIB 57157527885</item>
      <item>, OIB 74213393871</item>
      <item>, OIB null</item>
    </izvorni_sadrzaj>
    <derivirana_varijabla naziv="DomainObject.Predmet.SudioniciListNazivOIB_1">
      <item>, OIB 04925888718</item>
      <item>, OIB 57157527885</item>
      <item>, OIB 74213393871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St-1720/2017</izvorni_sadrzaj>
    <derivirana_varijabla naziv="DomainObject.Predmet.OznakaNizestupanjskogPredmeta_1">St-1720/2017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96E4B-019E-4CCF-9D4E-EE008A492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312</properties:Words>
  <properties:Characters>1558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2018-05-24T08:54:00Z</dcterms:created>
  <dc:creator>drabar</dc:creator>
  <cp:lastModifiedBy>Sanja Lakošeljac</cp:lastModifiedBy>
  <cp:lastPrinted>2015-10-15T08:52:00Z</cp:lastPrinted>
  <dcterms:modified xmlns:xsi="http://www.w3.org/2001/XMLSchema-instance" xsi:type="dcterms:W3CDTF">2018-05-24T08:57:00Z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