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f3a62" w14:paraId="1af3a62" w:rsidRDefault="00E370FF" w:rsidR="002C5A29" w:rsidRPr="003D3C57">
      <w:pPr>
        <w15:collapsed w:val="false"/>
      </w:pPr>
      <w:bookmarkStart w:name="_GoBack" w:id="0"/>
      <w:bookmarkEnd w:id="0"/>
      <w:r w:rsidRPr="003D3C57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3D3C57">
      <w:r w:rsidRPr="003D3C57">
        <w:t xml:space="preserve">REPUBLIKA HRVATSKA </w:t>
      </w:r>
    </w:p>
    <w:p w:rsidRDefault="00DA2EAC" w:rsidP="00E370FF" w:rsidR="00DA2EAC" w:rsidRPr="003D3C57">
      <w:pPr>
        <w:tabs>
          <w:tab w:pos="7170" w:val="left"/>
        </w:tabs>
      </w:pPr>
      <w:r w:rsidRPr="003D3C57">
        <w:t>TRGOVAČKI SUD U ZAGREBU</w:t>
      </w:r>
      <w:r w:rsidR="00E370FF" w:rsidRPr="003D3C57">
        <w:tab/>
      </w:r>
    </w:p>
    <w:p w:rsidRDefault="00DA2EAC" w:rsidR="00DA2EAC" w:rsidRPr="003D3C57">
      <w:r w:rsidRPr="003D3C57">
        <w:t xml:space="preserve">STALNA SLUŽBA </w:t>
      </w:r>
      <w:r w:rsidR="00972415">
        <w:t>U KARLOVCU</w:t>
      </w:r>
    </w:p>
    <w:p w:rsidRDefault="00DA2EAC" w:rsidR="00DA2EAC" w:rsidRPr="003D3C57">
      <w:r w:rsidRPr="003D3C57">
        <w:t xml:space="preserve">Karlovac, </w:t>
      </w:r>
      <w:r w:rsidR="009F3879" w:rsidRPr="003D3C57">
        <w:t>Trg hrvatskih branitelja 1</w:t>
      </w:r>
      <w:r w:rsidR="00972415">
        <w:t xml:space="preserve">                                                                 </w:t>
      </w:r>
      <w:r w:rsidR="00972415" w:rsidRPr="003D3C57">
        <w:t>4 St-</w:t>
      </w:r>
      <w:r w:rsidR="00972415">
        <w:t>590/2019-13</w:t>
      </w:r>
    </w:p>
    <w:p w:rsidRDefault="002C5A29" w:rsidR="002C5A29" w:rsidRPr="003D3C57"/>
    <w:p w:rsidRDefault="002C5A29" w:rsidP="0044721B" w:rsidR="002C5A29" w:rsidRPr="003D3C57">
      <w:pPr>
        <w:tabs>
          <w:tab w:pos="4050" w:val="left"/>
        </w:tabs>
      </w:pPr>
      <w:r w:rsidRPr="003D3C57">
        <w:tab/>
      </w:r>
    </w:p>
    <w:p w:rsidRDefault="00DA2EAC" w:rsidP="00DA2EAC" w:rsidR="0044721B" w:rsidRPr="003D3C57">
      <w:pPr>
        <w:tabs>
          <w:tab w:pos="4050" w:val="left"/>
        </w:tabs>
        <w:jc w:val="center"/>
      </w:pPr>
      <w:r w:rsidRPr="003D3C57">
        <w:t>R</w:t>
      </w:r>
      <w:r w:rsidR="00A54037" w:rsidRPr="003D3C57">
        <w:t xml:space="preserve"> </w:t>
      </w:r>
      <w:r w:rsidRPr="003D3C57">
        <w:t>E</w:t>
      </w:r>
      <w:r w:rsidR="00A54037" w:rsidRPr="003D3C57">
        <w:t xml:space="preserve"> </w:t>
      </w:r>
      <w:r w:rsidRPr="003D3C57">
        <w:t>P</w:t>
      </w:r>
      <w:r w:rsidR="00A54037" w:rsidRPr="003D3C57">
        <w:t xml:space="preserve"> </w:t>
      </w:r>
      <w:r w:rsidRPr="003D3C57">
        <w:t>U</w:t>
      </w:r>
      <w:r w:rsidR="00A54037" w:rsidRPr="003D3C57">
        <w:t xml:space="preserve"> </w:t>
      </w:r>
      <w:r w:rsidRPr="003D3C57">
        <w:t>B</w:t>
      </w:r>
      <w:r w:rsidR="00A54037" w:rsidRPr="003D3C57">
        <w:t xml:space="preserve"> </w:t>
      </w:r>
      <w:r w:rsidRPr="003D3C57">
        <w:t>L</w:t>
      </w:r>
      <w:r w:rsidR="00A54037" w:rsidRPr="003D3C57">
        <w:t xml:space="preserve"> </w:t>
      </w:r>
      <w:r w:rsidRPr="003D3C57">
        <w:t>I</w:t>
      </w:r>
      <w:r w:rsidR="00A54037" w:rsidRPr="003D3C57">
        <w:t xml:space="preserve"> </w:t>
      </w:r>
      <w:r w:rsidRPr="003D3C57">
        <w:t>K</w:t>
      </w:r>
      <w:r w:rsidR="00A54037" w:rsidRPr="003D3C57">
        <w:t xml:space="preserve"> </w:t>
      </w:r>
      <w:r w:rsidRPr="003D3C57">
        <w:t>A</w:t>
      </w:r>
      <w:r w:rsidR="00A54037" w:rsidRPr="003D3C57">
        <w:t xml:space="preserve">  </w:t>
      </w:r>
      <w:r w:rsidRPr="003D3C57">
        <w:t xml:space="preserve"> H</w:t>
      </w:r>
      <w:r w:rsidR="00A54037" w:rsidRPr="003D3C57">
        <w:t xml:space="preserve"> </w:t>
      </w:r>
      <w:r w:rsidRPr="003D3C57">
        <w:t>R</w:t>
      </w:r>
      <w:r w:rsidR="00A54037" w:rsidRPr="003D3C57">
        <w:t xml:space="preserve"> </w:t>
      </w:r>
      <w:r w:rsidRPr="003D3C57">
        <w:t>V</w:t>
      </w:r>
      <w:r w:rsidR="00A54037" w:rsidRPr="003D3C57">
        <w:t xml:space="preserve"> </w:t>
      </w:r>
      <w:r w:rsidRPr="003D3C57">
        <w:t>A</w:t>
      </w:r>
      <w:r w:rsidR="00A54037" w:rsidRPr="003D3C57">
        <w:t xml:space="preserve"> </w:t>
      </w:r>
      <w:r w:rsidRPr="003D3C57">
        <w:t>T</w:t>
      </w:r>
      <w:r w:rsidR="00A54037" w:rsidRPr="003D3C57">
        <w:t xml:space="preserve"> </w:t>
      </w:r>
      <w:r w:rsidRPr="003D3C57">
        <w:t>S</w:t>
      </w:r>
      <w:r w:rsidR="00A54037" w:rsidRPr="003D3C57">
        <w:t xml:space="preserve"> </w:t>
      </w:r>
      <w:r w:rsidRPr="003D3C57">
        <w:t>K</w:t>
      </w:r>
      <w:r w:rsidR="00A54037" w:rsidRPr="003D3C57">
        <w:t xml:space="preserve"> </w:t>
      </w:r>
      <w:r w:rsidRPr="003D3C57">
        <w:t>A</w:t>
      </w:r>
    </w:p>
    <w:p w:rsidRDefault="00475324" w:rsidP="00475324" w:rsidR="00475324" w:rsidRPr="003D3C57">
      <w:pPr>
        <w:tabs>
          <w:tab w:pos="4050" w:val="left"/>
        </w:tabs>
        <w:jc w:val="center"/>
      </w:pPr>
      <w:r w:rsidRPr="003D3C57">
        <w:t>R J E Š E N J E</w:t>
      </w:r>
    </w:p>
    <w:p w:rsidRDefault="002C5A29" w:rsidR="002C5A29" w:rsidRPr="003D3C57"/>
    <w:p w:rsidRDefault="00FE69D1" w:rsidP="00474761" w:rsidR="00FE69D1">
      <w:pPr>
        <w:ind w:firstLine="708"/>
        <w:jc w:val="both"/>
      </w:pPr>
      <w:r w:rsidRPr="003D3C57">
        <w:t>Trgovački sud u Zagrebu</w:t>
      </w:r>
      <w:r w:rsidR="001F2FBF" w:rsidRPr="003D3C57">
        <w:t>,</w:t>
      </w:r>
      <w:r w:rsidR="00474761">
        <w:t xml:space="preserve"> Stalna </w:t>
      </w:r>
      <w:r w:rsidR="00972415">
        <w:t>s</w:t>
      </w:r>
      <w:r w:rsidRPr="003D3C57">
        <w:t>lužba</w:t>
      </w:r>
      <w:r w:rsidR="00972415">
        <w:t xml:space="preserve"> u Karlovcu</w:t>
      </w:r>
      <w:r w:rsidR="001F2FBF" w:rsidRPr="003D3C57">
        <w:t>,</w:t>
      </w:r>
      <w:r w:rsidRPr="003D3C57">
        <w:t xml:space="preserve"> po sucu</w:t>
      </w:r>
      <w:r w:rsidR="001F2FBF" w:rsidRPr="003D3C57">
        <w:t xml:space="preserve"> Goranki Boljkovac,</w:t>
      </w:r>
      <w:r w:rsidRPr="003D3C57">
        <w:t xml:space="preserve"> kao stečajnom sucu</w:t>
      </w:r>
      <w:r w:rsidR="001F2FBF" w:rsidRPr="003D3C57">
        <w:t>,</w:t>
      </w:r>
      <w:r w:rsidRPr="003D3C57">
        <w:t xml:space="preserve"> </w:t>
      </w:r>
      <w:r w:rsidR="009F3879" w:rsidRPr="003D3C57">
        <w:t>u stečajnom postupku</w:t>
      </w:r>
      <w:r w:rsidRPr="003D3C57">
        <w:t xml:space="preserve"> nad </w:t>
      </w:r>
      <w:r w:rsidRPr="00CD1AF6">
        <w:t xml:space="preserve">dužnikom </w:t>
      </w:r>
      <w:r w:rsidR="00972415">
        <w:t>KAMEN ZAGLAVNI d.o.o., Zagreb, Lastovska ulica 11, OIB 54489827517</w:t>
      </w:r>
      <w:r w:rsidR="00C0618E">
        <w:t xml:space="preserve">, </w:t>
      </w:r>
      <w:r w:rsidR="009459C3" w:rsidRPr="00CD1AF6">
        <w:t xml:space="preserve">dana </w:t>
      </w:r>
      <w:r w:rsidR="007533B8">
        <w:t xml:space="preserve">1. </w:t>
      </w:r>
      <w:r w:rsidR="00C31FFE">
        <w:t>travnja 2019</w:t>
      </w:r>
      <w:r w:rsidRPr="00CD1AF6">
        <w:t>.</w:t>
      </w:r>
      <w:r w:rsidR="001F2FBF" w:rsidRPr="00CD1AF6">
        <w:t xml:space="preserve"> </w:t>
      </w:r>
    </w:p>
    <w:p w:rsidRDefault="00474761" w:rsidP="00474761" w:rsidR="00474761" w:rsidRPr="00CD1AF6">
      <w:pPr>
        <w:ind w:firstLine="708"/>
        <w:jc w:val="both"/>
      </w:pPr>
    </w:p>
    <w:p w:rsidRDefault="00FE69D1" w:rsidP="00FE69D1" w:rsidR="00FE69D1" w:rsidRPr="003D3C57">
      <w:pPr>
        <w:jc w:val="center"/>
      </w:pPr>
      <w:r w:rsidRPr="003D3C57">
        <w:t>r i j e š i o    je</w:t>
      </w:r>
    </w:p>
    <w:p w:rsidRDefault="00FE69D1" w:rsidP="00FE69D1" w:rsidR="00FE69D1" w:rsidRPr="007533B8">
      <w:pPr>
        <w:jc w:val="center"/>
      </w:pPr>
    </w:p>
    <w:p w:rsidRDefault="001F2FBF" w:rsidP="001F2FBF" w:rsidR="00FE69D1" w:rsidRPr="00C31FFE">
      <w:pPr>
        <w:pStyle w:val="Odlomakpopisa"/>
        <w:ind w:firstLine="567" w:left="0"/>
        <w:jc w:val="both"/>
        <w:rPr>
          <w:rFonts w:hAnsi="Times New Roman" w:ascii="Times New Roman"/>
          <w:szCs w:val="24"/>
        </w:rPr>
      </w:pPr>
      <w:r w:rsidRPr="007533B8">
        <w:rPr>
          <w:rFonts w:hAnsi="Times New Roman" w:ascii="Times New Roman"/>
          <w:szCs w:val="24"/>
        </w:rPr>
        <w:t>I</w:t>
      </w:r>
      <w:r w:rsidR="00FE69D1" w:rsidRPr="007533B8">
        <w:rPr>
          <w:rFonts w:hAnsi="Times New Roman" w:ascii="Times New Roman"/>
          <w:szCs w:val="24"/>
        </w:rPr>
        <w:t>.</w:t>
      </w:r>
      <w:r w:rsidRPr="007533B8">
        <w:rPr>
          <w:rFonts w:hAnsi="Times New Roman" w:ascii="Times New Roman"/>
          <w:szCs w:val="24"/>
        </w:rPr>
        <w:t xml:space="preserve"> </w:t>
      </w:r>
      <w:r w:rsidR="00FE69D1" w:rsidRPr="007533B8">
        <w:rPr>
          <w:rFonts w:hAnsi="Times New Roman" w:ascii="Times New Roman"/>
          <w:szCs w:val="24"/>
        </w:rPr>
        <w:t xml:space="preserve">Pokreće se prethodni </w:t>
      </w:r>
      <w:r w:rsidR="00FE69D1" w:rsidRPr="00C31FFE">
        <w:rPr>
          <w:rFonts w:hAnsi="Times New Roman" w:ascii="Times New Roman"/>
          <w:szCs w:val="24"/>
        </w:rPr>
        <w:t>postupak radi utvrđivanja pretpostavki za otvaranje stečajnog</w:t>
      </w:r>
      <w:r w:rsidR="00923DB6" w:rsidRPr="00C31FFE">
        <w:rPr>
          <w:rFonts w:hAnsi="Times New Roman" w:ascii="Times New Roman"/>
          <w:szCs w:val="24"/>
        </w:rPr>
        <w:t>a</w:t>
      </w:r>
      <w:r w:rsidR="00FE69D1" w:rsidRPr="00C31FFE">
        <w:rPr>
          <w:rFonts w:hAnsi="Times New Roman" w:ascii="Times New Roman"/>
          <w:szCs w:val="24"/>
        </w:rPr>
        <w:t xml:space="preserve"> postupka nad dužnikom</w:t>
      </w:r>
      <w:r w:rsidR="009669D6" w:rsidRPr="00C31FFE">
        <w:rPr>
          <w:rFonts w:hAnsi="Times New Roman" w:ascii="Times New Roman"/>
          <w:szCs w:val="24"/>
        </w:rPr>
        <w:t xml:space="preserve"> </w:t>
      </w:r>
      <w:r w:rsidR="00C31FFE" w:rsidRPr="00C31FFE">
        <w:rPr>
          <w:rFonts w:hAnsi="Times New Roman" w:ascii="Times New Roman"/>
        </w:rPr>
        <w:t>KAMEN ZAGLAVNI d.o.o., Zagreb, Lastovska ulica 11, OIB 54489827517</w:t>
      </w:r>
      <w:r w:rsidR="00FE69D1" w:rsidRPr="00C31FFE">
        <w:rPr>
          <w:rFonts w:hAnsi="Times New Roman" w:ascii="Times New Roman"/>
          <w:szCs w:val="24"/>
        </w:rPr>
        <w:t>.</w:t>
      </w:r>
    </w:p>
    <w:p w:rsidRDefault="00FE69D1" w:rsidP="00FE69D1" w:rsidR="00FE69D1" w:rsidRPr="00C31FFE">
      <w:pPr>
        <w:pStyle w:val="Odlomakpopisa"/>
        <w:ind w:firstLine="567" w:left="0"/>
        <w:rPr>
          <w:rFonts w:hAnsi="Times New Roman" w:ascii="Times New Roman"/>
          <w:szCs w:val="24"/>
        </w:rPr>
      </w:pPr>
    </w:p>
    <w:p w:rsidRDefault="001F2FBF" w:rsidP="001F2FBF" w:rsidR="00FE69D1" w:rsidRPr="003D3C57">
      <w:pPr>
        <w:ind w:firstLine="567"/>
        <w:jc w:val="both"/>
      </w:pPr>
      <w:r w:rsidRPr="007533B8">
        <w:t>II</w:t>
      </w:r>
      <w:r w:rsidR="00FE69D1" w:rsidRPr="007533B8">
        <w:t>.</w:t>
      </w:r>
      <w:r w:rsidRPr="007533B8">
        <w:t xml:space="preserve"> </w:t>
      </w:r>
      <w:r w:rsidR="00FE69D1" w:rsidRPr="007533B8">
        <w:t>Zakazuje se ročište radi očitovanja o</w:t>
      </w:r>
      <w:r w:rsidR="00FE69D1" w:rsidRPr="003D3C57">
        <w:t xml:space="preserve"> prijedlogu za otvaranje stečajnog</w:t>
      </w:r>
      <w:r w:rsidR="00923DB6" w:rsidRPr="003D3C57">
        <w:t>a</w:t>
      </w:r>
      <w:r w:rsidR="00FE69D1" w:rsidRPr="003D3C57">
        <w:t xml:space="preserve"> postupka nad dužnikom za dan </w:t>
      </w:r>
      <w:r w:rsidR="00C31FFE">
        <w:t>25. travnja</w:t>
      </w:r>
      <w:r w:rsidR="00F07E36">
        <w:t xml:space="preserve"> 201</w:t>
      </w:r>
      <w:r w:rsidR="00C31FFE">
        <w:t>9</w:t>
      </w:r>
      <w:r w:rsidR="00F07E36">
        <w:t xml:space="preserve">. u </w:t>
      </w:r>
      <w:r w:rsidR="00D065C9">
        <w:t>1</w:t>
      </w:r>
      <w:r w:rsidR="007533B8">
        <w:t>0</w:t>
      </w:r>
      <w:r w:rsidR="00D065C9">
        <w:t>,</w:t>
      </w:r>
      <w:r w:rsidR="00C31FFE">
        <w:t>3</w:t>
      </w:r>
      <w:r w:rsidR="00D065C9">
        <w:t>0</w:t>
      </w:r>
      <w:r w:rsidR="00FE69D1" w:rsidRPr="003D3C57">
        <w:t xml:space="preserve"> sati u zgradi Trgovačkog suda u Zagrebu, Stalna služba</w:t>
      </w:r>
      <w:r w:rsidR="00C31FFE">
        <w:t xml:space="preserve"> u Karlovcu</w:t>
      </w:r>
      <w:r w:rsidR="00FE69D1" w:rsidRPr="003D3C57">
        <w:t xml:space="preserve">, Karlovac, </w:t>
      </w:r>
      <w:r w:rsidR="003D3C57" w:rsidRPr="003D3C57">
        <w:t>Trg hrvatskih branitelja 1/II</w:t>
      </w:r>
      <w:r w:rsidR="00FE69D1" w:rsidRPr="003D3C57">
        <w:t xml:space="preserve">, soba broj </w:t>
      </w:r>
      <w:r w:rsidR="003D3C57" w:rsidRPr="003D3C57">
        <w:t>204</w:t>
      </w:r>
      <w:r w:rsidR="00FE69D1" w:rsidRPr="003D3C57">
        <w:t>,</w:t>
      </w:r>
    </w:p>
    <w:p w:rsidRDefault="00FE69D1" w:rsidP="00FE69D1" w:rsidR="00FE69D1" w:rsidRPr="003D3C57">
      <w:pPr>
        <w:ind w:left="567"/>
      </w:pPr>
    </w:p>
    <w:p w:rsidRDefault="00FE69D1" w:rsidP="00FE69D1" w:rsidR="00FE69D1" w:rsidRPr="003D3C57">
      <w:r w:rsidRPr="003D3C57">
        <w:t xml:space="preserve"> na koje ročište se dostavom ovog rješenja pozivaju:</w:t>
      </w:r>
    </w:p>
    <w:p w:rsidRDefault="007F4EA5" w:rsidP="00FE69D1" w:rsidR="007F4EA5">
      <w:r>
        <w:t xml:space="preserve">- predlagatelj </w:t>
      </w:r>
      <w:r w:rsidR="00D065C9">
        <w:t xml:space="preserve">RH, Ministarstvo financija, Porezna uprava po ŽDO u </w:t>
      </w:r>
      <w:r w:rsidR="00C31FFE">
        <w:t>Karlovcu</w:t>
      </w:r>
      <w:r>
        <w:t>,</w:t>
      </w:r>
    </w:p>
    <w:p w:rsidRDefault="00250D51" w:rsidP="00FE69D1" w:rsidR="00FE69D1" w:rsidRPr="003D3C57">
      <w:r>
        <w:t xml:space="preserve">- </w:t>
      </w:r>
      <w:r w:rsidR="00FE69D1" w:rsidRPr="003D3C57">
        <w:t xml:space="preserve">dužnik, </w:t>
      </w:r>
    </w:p>
    <w:p w:rsidRDefault="00FE69D1" w:rsidP="00FE69D1" w:rsidR="00FE69D1">
      <w:r w:rsidRPr="003D3C57">
        <w:t>-</w:t>
      </w:r>
      <w:r w:rsidR="00250D51">
        <w:t xml:space="preserve"> </w:t>
      </w:r>
      <w:r w:rsidR="006B7065">
        <w:t>osob</w:t>
      </w:r>
      <w:r w:rsidR="007F4EA5">
        <w:t>a</w:t>
      </w:r>
      <w:r w:rsidR="006B7065">
        <w:t xml:space="preserve"> ovlašten</w:t>
      </w:r>
      <w:r w:rsidR="007F4EA5">
        <w:t>a</w:t>
      </w:r>
      <w:r w:rsidR="006B7065">
        <w:t xml:space="preserve"> za zastupanje dužnika </w:t>
      </w:r>
      <w:r w:rsidR="00C31FFE">
        <w:t>Zvonko Sopić, Galgovo, Markova 11</w:t>
      </w:r>
      <w:r w:rsidR="00D1431E" w:rsidRPr="003D3C57">
        <w:t>,</w:t>
      </w:r>
    </w:p>
    <w:p w:rsidRDefault="007533B8" w:rsidP="00FE69D1" w:rsidR="007533B8" w:rsidRPr="003D3C57">
      <w:r>
        <w:t xml:space="preserve">- </w:t>
      </w:r>
      <w:r w:rsidR="00C31FFE">
        <w:t>Privredna banka Zagreb d.d. Zagreb</w:t>
      </w:r>
      <w:r>
        <w:t>,</w:t>
      </w:r>
    </w:p>
    <w:p w:rsidRDefault="00FE69D1" w:rsidP="006B7065" w:rsidR="009669D6">
      <w:r w:rsidRPr="003D3C57">
        <w:t>-</w:t>
      </w:r>
      <w:r w:rsidR="00250D51">
        <w:t xml:space="preserve"> </w:t>
      </w:r>
      <w:r w:rsidR="002960FC" w:rsidRPr="003D3C57">
        <w:t>FINA</w:t>
      </w:r>
      <w:r w:rsidR="007F4EA5">
        <w:t>.</w:t>
      </w:r>
    </w:p>
    <w:p w:rsidRDefault="00FE69D1" w:rsidP="00FE69D1" w:rsidR="00FE69D1" w:rsidRPr="003D3C57"/>
    <w:p w:rsidRDefault="001F2FBF" w:rsidP="00FE69D1" w:rsidR="00FE69D1" w:rsidRPr="003D3C57">
      <w:pPr>
        <w:ind w:left="567"/>
        <w:jc w:val="both"/>
      </w:pPr>
      <w:r w:rsidRPr="003D3C57">
        <w:t>III</w:t>
      </w:r>
      <w:r w:rsidR="00FE69D1" w:rsidRPr="003D3C57">
        <w:t>.</w:t>
      </w:r>
      <w:r w:rsidRPr="003D3C57">
        <w:t xml:space="preserve"> </w:t>
      </w:r>
      <w:r w:rsidR="00FE69D1" w:rsidRPr="003D3C57">
        <w:t>Pozvane osobe mogu se o prijedlogu i pisano očitovati.</w:t>
      </w:r>
    </w:p>
    <w:p w:rsidRDefault="00FE69D1" w:rsidP="00FE69D1" w:rsidR="00FE69D1" w:rsidRPr="003D3C57">
      <w:pPr>
        <w:jc w:val="both"/>
      </w:pPr>
    </w:p>
    <w:p w:rsidRDefault="00FE69D1" w:rsidP="00FE69D1" w:rsidR="00FE69D1" w:rsidRPr="003D3C57">
      <w:pPr>
        <w:jc w:val="center"/>
        <w:rPr>
          <w:lang w:val="de-DE"/>
        </w:rPr>
      </w:pPr>
      <w:r w:rsidRPr="003D3C57">
        <w:t>Obrazloženje</w:t>
      </w:r>
      <w:r w:rsidR="009459C3" w:rsidRPr="003D3C57">
        <w:t xml:space="preserve"> </w:t>
      </w:r>
      <w:r w:rsidR="002960FC" w:rsidRPr="003D3C57">
        <w:t xml:space="preserve"> </w:t>
      </w:r>
      <w:r w:rsidR="00250D51">
        <w:t xml:space="preserve"> </w:t>
      </w:r>
      <w:r w:rsidR="007533B8">
        <w:t xml:space="preserve"> </w:t>
      </w:r>
      <w:r w:rsidR="00C31FFE">
        <w:t xml:space="preserve"> </w:t>
      </w:r>
    </w:p>
    <w:p w:rsidRDefault="007F4EA5" w:rsidP="00FE69D1" w:rsidR="00FE69D1" w:rsidRPr="003D3C57">
      <w:pPr>
        <w:ind w:firstLine="720"/>
        <w:jc w:val="both"/>
      </w:pPr>
      <w:r>
        <w:t xml:space="preserve"> </w:t>
      </w:r>
    </w:p>
    <w:p w:rsidRDefault="001F2FBF" w:rsidP="006B7065" w:rsidR="007533B8">
      <w:pPr>
        <w:ind w:firstLine="708"/>
        <w:jc w:val="both"/>
      </w:pPr>
      <w:r w:rsidRPr="003D3C57">
        <w:t xml:space="preserve">Pravomoćnim rješenjem </w:t>
      </w:r>
      <w:r w:rsidR="00C31FFE">
        <w:t>Trgovačkog suda u Zagrebu</w:t>
      </w:r>
      <w:r w:rsidRPr="003D3C57">
        <w:t xml:space="preserve"> posl.br. </w:t>
      </w:r>
      <w:r w:rsidR="00C31FFE">
        <w:t xml:space="preserve">52 </w:t>
      </w:r>
      <w:r w:rsidRPr="003D3C57">
        <w:t>St-</w:t>
      </w:r>
      <w:r w:rsidR="00C31FFE">
        <w:t>1187</w:t>
      </w:r>
      <w:r w:rsidR="007533B8">
        <w:t>/</w:t>
      </w:r>
      <w:r w:rsidR="00C31FFE">
        <w:t>20</w:t>
      </w:r>
      <w:r w:rsidR="007533B8">
        <w:t>18</w:t>
      </w:r>
      <w:r w:rsidRPr="003D3C57">
        <w:t xml:space="preserve"> od </w:t>
      </w:r>
      <w:r w:rsidR="00C31FFE">
        <w:t>22. listopada</w:t>
      </w:r>
      <w:r w:rsidR="007533B8">
        <w:t xml:space="preserve"> 2018.</w:t>
      </w:r>
      <w:r w:rsidRPr="003D3C57">
        <w:t xml:space="preserve"> obustavljen je skraćeni stečajni postupak nad dužnikom </w:t>
      </w:r>
      <w:r w:rsidR="00C31FFE">
        <w:t>KAMEN ZAGLAVNI d.o.o., Zagreb, Lastovska ulica 11, OIB 54489827517</w:t>
      </w:r>
      <w:r w:rsidRPr="003D3C57">
        <w:t xml:space="preserve">. </w:t>
      </w:r>
      <w:r w:rsidR="009669D6">
        <w:t xml:space="preserve">Naime, </w:t>
      </w:r>
      <w:r w:rsidR="007F4EA5">
        <w:t xml:space="preserve">vjerovnik </w:t>
      </w:r>
      <w:r w:rsidR="00D065C9">
        <w:t>Republika Hrvatska, Ministarstvo financija, Porezna uprava</w:t>
      </w:r>
      <w:r w:rsidR="007F4EA5">
        <w:t xml:space="preserve"> predložio je otvaranje stečajnog postupka nad dužnikom, navodeći da </w:t>
      </w:r>
      <w:r w:rsidR="007533B8">
        <w:t xml:space="preserve">prema dužniku ima tražbinu u iznosu od </w:t>
      </w:r>
      <w:r w:rsidR="00C31FFE">
        <w:t>9.695,40</w:t>
      </w:r>
      <w:r w:rsidR="007533B8">
        <w:t xml:space="preserve"> kn sukladno knjigovodstvenom stanju na dan </w:t>
      </w:r>
      <w:r w:rsidR="00C31FFE">
        <w:t>30. kolovoza</w:t>
      </w:r>
      <w:r w:rsidR="007533B8">
        <w:t xml:space="preserve"> 2018., a ujedno isti vjerovnik </w:t>
      </w:r>
      <w:r w:rsidR="007533B8">
        <w:lastRenderedPageBreak/>
        <w:t xml:space="preserve">dostavlja u spis i obavijest o imovini dužnika od </w:t>
      </w:r>
      <w:r w:rsidR="00C31FFE">
        <w:t>10. rujna</w:t>
      </w:r>
      <w:r w:rsidR="007533B8">
        <w:t xml:space="preserve"> 2018. iz koje obavijesti proizlazi da je dužnik vlasnik </w:t>
      </w:r>
      <w:r w:rsidR="00C31FFE">
        <w:t>pokretnina i to četiriju motornih vozila, koja predlagatelj pobliže opisuje u svom podnesku.</w:t>
      </w:r>
    </w:p>
    <w:p w:rsidRDefault="006B7065" w:rsidP="006B7065" w:rsidR="006B7065">
      <w:pPr>
        <w:ind w:firstLine="708"/>
        <w:jc w:val="both"/>
      </w:pPr>
    </w:p>
    <w:p w:rsidRDefault="00D34B95" w:rsidP="00D34B95" w:rsidR="00D34B95">
      <w:pPr>
        <w:ind w:firstLine="720"/>
        <w:jc w:val="both"/>
      </w:pPr>
      <w:r>
        <w:t>Slijedom navedenog, sukladno odredbi čl. 433. Stečajnog zakona (Narodne novine broj 71/15, 104/17, dalje u tekstu: SZ-a) doneseno je ranije navedeno rješenje o obustavi skraćenog stečajnog postupka nakon pravomoćnosti kojega se postupak nastavlja  primjenom općih odredbi stečajnog postupka Stečajnog zakona.</w:t>
      </w:r>
    </w:p>
    <w:p w:rsidRDefault="00D34B95" w:rsidP="00685714" w:rsidR="00D34B95">
      <w:pPr>
        <w:ind w:firstLine="720"/>
        <w:jc w:val="both"/>
      </w:pPr>
    </w:p>
    <w:p w:rsidRDefault="002F792C" w:rsidP="00FE69D1" w:rsidR="00FE69D1" w:rsidRPr="003D3C57">
      <w:pPr>
        <w:ind w:firstLine="720"/>
        <w:jc w:val="both"/>
      </w:pPr>
      <w:r w:rsidRPr="003D3C57">
        <w:t>Slijedom navedenog, sud je t</w:t>
      </w:r>
      <w:r w:rsidR="00FE69D1" w:rsidRPr="003D3C57">
        <w:t>emeljem odredbe čl. 115. st. 1. SZ</w:t>
      </w:r>
      <w:r w:rsidRPr="003D3C57">
        <w:t xml:space="preserve">-a donio </w:t>
      </w:r>
      <w:r w:rsidR="00FE69D1" w:rsidRPr="003D3C57">
        <w:t>rješenje o pokretanju prethodnog</w:t>
      </w:r>
      <w:r w:rsidR="00F67B83" w:rsidRPr="003D3C57">
        <w:t>a</w:t>
      </w:r>
      <w:r w:rsidR="00FE69D1" w:rsidRPr="003D3C57">
        <w:t xml:space="preserve"> postupka radi utvrđivanja pretpostavki za otvaranje stečajnog</w:t>
      </w:r>
      <w:r w:rsidR="00F67B83" w:rsidRPr="003D3C57">
        <w:t>a</w:t>
      </w:r>
      <w:r w:rsidR="00FE69D1" w:rsidRPr="003D3C57">
        <w:t xml:space="preserve"> postupka </w:t>
      </w:r>
      <w:r w:rsidR="00F67B83" w:rsidRPr="003D3C57">
        <w:t>(</w:t>
      </w:r>
      <w:r w:rsidR="00FE69D1" w:rsidRPr="003D3C57">
        <w:t>prethodni postupak</w:t>
      </w:r>
      <w:r w:rsidR="00F67B83" w:rsidRPr="003D3C57">
        <w:t>), o čemu je odlučeno pod točkom I. izreke ovog rješenja</w:t>
      </w:r>
      <w:r w:rsidR="00FE69D1" w:rsidRPr="003D3C57">
        <w:t>.</w:t>
      </w:r>
    </w:p>
    <w:p w:rsidRDefault="00FE69D1" w:rsidP="00FE69D1" w:rsidR="00FE69D1" w:rsidRPr="003D3C57">
      <w:pPr>
        <w:ind w:firstLine="720"/>
        <w:jc w:val="both"/>
      </w:pPr>
    </w:p>
    <w:p w:rsidRDefault="00FE69D1" w:rsidP="00FE69D1" w:rsidR="00FE69D1" w:rsidRPr="003D3C57">
      <w:pPr>
        <w:ind w:firstLine="720"/>
        <w:jc w:val="both"/>
      </w:pPr>
      <w:r w:rsidRPr="003D3C57">
        <w:t>Sukladno odredbi čl. 123. st. 1. SZ-a sud je odmah zakazao ročište na koje su pozvan</w:t>
      </w:r>
      <w:r w:rsidR="003D4E19" w:rsidRPr="003D3C57">
        <w:t>i</w:t>
      </w:r>
      <w:r w:rsidRPr="003D3C57">
        <w:t xml:space="preserve"> </w:t>
      </w:r>
      <w:r w:rsidR="00F67B83" w:rsidRPr="003D3C57">
        <w:t xml:space="preserve">dužnik, </w:t>
      </w:r>
      <w:r w:rsidRPr="003D3C57">
        <w:t>osob</w:t>
      </w:r>
      <w:r w:rsidR="00F67B83" w:rsidRPr="003D3C57">
        <w:t>a</w:t>
      </w:r>
      <w:r w:rsidRPr="003D3C57">
        <w:t xml:space="preserve"> ovlašten</w:t>
      </w:r>
      <w:r w:rsidR="00F67B83" w:rsidRPr="003D3C57">
        <w:t>a</w:t>
      </w:r>
      <w:r w:rsidRPr="003D3C57">
        <w:t xml:space="preserve"> za zastupanje dužnika po zak</w:t>
      </w:r>
      <w:r w:rsidR="00D1431E" w:rsidRPr="003D3C57">
        <w:t>onu, podnositelj prijedloga,</w:t>
      </w:r>
      <w:r w:rsidR="00F67B83" w:rsidRPr="003D3C57">
        <w:t xml:space="preserve"> FINA</w:t>
      </w:r>
      <w:r w:rsidR="00D1431E" w:rsidRPr="003D3C57">
        <w:t xml:space="preserve"> i banka kod koje dužnik ima otvoren račun, </w:t>
      </w:r>
      <w:r w:rsidRPr="003D3C57">
        <w:t>te će se ist</w:t>
      </w:r>
      <w:r w:rsidR="003D4E19" w:rsidRPr="003D3C57">
        <w:t xml:space="preserve">i </w:t>
      </w:r>
      <w:r w:rsidRPr="003D3C57">
        <w:t>na ročištu očitovati o prijedlogu za otvaranje stečajnog</w:t>
      </w:r>
      <w:r w:rsidR="003D4E19" w:rsidRPr="003D3C57">
        <w:t>a</w:t>
      </w:r>
      <w:r w:rsidRPr="003D3C57">
        <w:t xml:space="preserve"> postupka, odnosno sukladno st. 2. istog članka o prijedlogu se mogu očitovati i pisano, pa je</w:t>
      </w:r>
      <w:r w:rsidR="00F67B83" w:rsidRPr="003D3C57">
        <w:t xml:space="preserve"> odlučeno kao pod točkama II. i III.</w:t>
      </w:r>
      <w:r w:rsidRPr="003D3C57">
        <w:t xml:space="preserve"> izreke rješenja.</w:t>
      </w:r>
    </w:p>
    <w:p w:rsidRDefault="00367C05" w:rsidP="00367C05" w:rsidR="002C5A29" w:rsidRPr="003D3C57">
      <w:pPr>
        <w:ind w:firstLine="900"/>
        <w:jc w:val="both"/>
      </w:pPr>
      <w:r w:rsidRPr="003D3C57">
        <w:t xml:space="preserve">  </w:t>
      </w:r>
    </w:p>
    <w:p w:rsidRDefault="002C5A29" w:rsidP="00577C3C" w:rsidR="002C5A29" w:rsidRPr="003D3C57">
      <w:pPr>
        <w:jc w:val="center"/>
      </w:pPr>
      <w:r w:rsidRPr="003D3C57">
        <w:t>U Karlovcu</w:t>
      </w:r>
      <w:r w:rsidR="00233CF9" w:rsidRPr="003D3C57">
        <w:t xml:space="preserve"> </w:t>
      </w:r>
      <w:r w:rsidR="007533B8">
        <w:t>1</w:t>
      </w:r>
      <w:r w:rsidR="00C31FFE">
        <w:t>. travnja 2019</w:t>
      </w:r>
      <w:r w:rsidR="007F4EA5">
        <w:t>.</w:t>
      </w:r>
    </w:p>
    <w:p w:rsidRDefault="00367C05" w:rsidP="002C5A29" w:rsidR="00367C05" w:rsidRPr="003D3C57">
      <w:pPr>
        <w:jc w:val="both"/>
      </w:pPr>
    </w:p>
    <w:p w:rsidRDefault="00577C3C" w:rsidP="007170B8" w:rsidR="002C5A29" w:rsidRPr="003D3C57">
      <w:pPr>
        <w:ind w:left="6372"/>
        <w:jc w:val="both"/>
      </w:pPr>
      <w:r w:rsidRPr="003D3C57">
        <w:t xml:space="preserve">         </w:t>
      </w:r>
      <w:r w:rsidR="0028432A" w:rsidRPr="003D3C57">
        <w:t xml:space="preserve">        Su</w:t>
      </w:r>
      <w:r w:rsidR="007170B8" w:rsidRPr="003D3C57">
        <w:t>dac:</w:t>
      </w:r>
    </w:p>
    <w:p w:rsidRDefault="007170B8" w:rsidP="0094639D" w:rsidR="00161B3B" w:rsidRPr="003D3C57">
      <w:pPr>
        <w:jc w:val="both"/>
      </w:pPr>
      <w:r w:rsidRPr="003D3C57">
        <w:t xml:space="preserve">                                                                 </w:t>
      </w:r>
      <w:r w:rsidR="0084192B" w:rsidRPr="003D3C57">
        <w:t xml:space="preserve">  </w:t>
      </w:r>
      <w:r w:rsidRPr="003D3C57">
        <w:t xml:space="preserve">  </w:t>
      </w:r>
      <w:r w:rsidR="00E57778" w:rsidRPr="003D3C57">
        <w:t xml:space="preserve">  </w:t>
      </w:r>
      <w:r w:rsidR="009B65F4" w:rsidRPr="003D3C57">
        <w:t xml:space="preserve">         </w:t>
      </w:r>
      <w:r w:rsidR="00577C3C" w:rsidRPr="003D3C57">
        <w:t xml:space="preserve">                               </w:t>
      </w:r>
      <w:r w:rsidR="009224E9" w:rsidRPr="003D3C57">
        <w:t xml:space="preserve"> </w:t>
      </w:r>
      <w:r w:rsidR="00367C05" w:rsidRPr="003D3C57">
        <w:t>Goranka Boljkovac</w:t>
      </w:r>
      <w:r w:rsidR="00973C31" w:rsidRPr="003D3C57">
        <w:t>, v.r.</w:t>
      </w:r>
    </w:p>
    <w:p w:rsidRDefault="0094639D" w:rsidP="000B0BA1" w:rsidR="000B0BA1" w:rsidRPr="003D3C57">
      <w:pPr>
        <w:tabs>
          <w:tab w:pos="6900" w:val="left"/>
        </w:tabs>
        <w:jc w:val="both"/>
      </w:pPr>
      <w:r w:rsidRPr="003D3C57">
        <w:t xml:space="preserve"> </w:t>
      </w:r>
      <w:r w:rsidR="00161B3B" w:rsidRPr="003D3C57">
        <w:tab/>
      </w:r>
    </w:p>
    <w:p w:rsidRDefault="00973C31" w:rsidP="00973C31" w:rsidR="009B65F4" w:rsidRPr="003D3C57">
      <w:pPr>
        <w:tabs>
          <w:tab w:pos="6900" w:val="left"/>
        </w:tabs>
        <w:jc w:val="both"/>
      </w:pPr>
      <w:r w:rsidRPr="003D3C57">
        <w:tab/>
        <w:t>Za točnost otpravka-</w:t>
      </w:r>
    </w:p>
    <w:p w:rsidRDefault="00973C31" w:rsidP="00973C31" w:rsidR="00577C3C" w:rsidRPr="003D3C57">
      <w:pPr>
        <w:tabs>
          <w:tab w:pos="6900" w:val="left"/>
        </w:tabs>
      </w:pPr>
      <w:r w:rsidRPr="003D3C57">
        <w:tab/>
        <w:t>ovlašteni službenik:</w:t>
      </w:r>
    </w:p>
    <w:p w:rsidRDefault="00973C31" w:rsidP="00973C31" w:rsidR="0028432A" w:rsidRPr="003D3C57">
      <w:pPr>
        <w:tabs>
          <w:tab w:pos="6900" w:val="left"/>
        </w:tabs>
      </w:pPr>
      <w:r w:rsidRPr="003D3C57">
        <w:tab/>
        <w:t>Renata Klokočki</w:t>
      </w:r>
    </w:p>
    <w:p w:rsidRDefault="0028432A" w:rsidP="0028432A" w:rsidR="0028432A" w:rsidRPr="003D3C57"/>
    <w:p w:rsidRDefault="0028432A" w:rsidP="0028432A" w:rsidR="0028432A" w:rsidRPr="003D3C57"/>
    <w:p w:rsidRDefault="0028432A" w:rsidP="0028432A" w:rsidR="0028432A" w:rsidRPr="003D3C57"/>
    <w:p w:rsidRDefault="0028432A" w:rsidP="0028432A" w:rsidR="0028432A" w:rsidRPr="003D3C57">
      <w:r w:rsidRPr="003D3C57">
        <w:t xml:space="preserve">POUKA O PRAVNOM LIJEKU: </w:t>
      </w:r>
    </w:p>
    <w:p w:rsidRDefault="0028432A" w:rsidP="0028432A" w:rsidR="0028432A" w:rsidRPr="003D3C57">
      <w:pPr>
        <w:jc w:val="both"/>
      </w:pPr>
      <w:r w:rsidRPr="003D3C57">
        <w:t>Protiv ovog rješenja nije dopuštena žalba</w:t>
      </w:r>
    </w:p>
    <w:p w:rsidRDefault="0028432A" w:rsidP="0028432A" w:rsidR="0028432A" w:rsidRPr="003D3C57">
      <w:pPr>
        <w:jc w:val="both"/>
      </w:pPr>
      <w:r w:rsidRPr="003D3C57">
        <w:t>(čl. 115. st. 1. SZ-a).</w:t>
      </w:r>
    </w:p>
    <w:p w:rsidRDefault="00B02635" w:rsidP="0028432A" w:rsidR="00B02635"/>
    <w:p w:rsidRDefault="00C31FFE" w:rsidP="0028432A" w:rsidR="00C31FFE"/>
    <w:p w:rsidRDefault="00C31FFE" w:rsidP="0028432A" w:rsidR="00C31FFE">
      <w:r>
        <w:t>Dna:</w:t>
      </w:r>
    </w:p>
    <w:p w:rsidRDefault="00C31FFE" w:rsidP="00C31FFE" w:rsidR="00C31FFE">
      <w:r>
        <w:t>1. RH, Ministarstvo financija, Porezna uprava po ŽDO u Karlovcu,</w:t>
      </w:r>
    </w:p>
    <w:p w:rsidRDefault="00C31FFE" w:rsidP="00C31FFE" w:rsidR="00C31FFE">
      <w:r>
        <w:t>2. KAMEN ZAGLAVNI d.o.o., Zagreb, Lastovska ulica 11</w:t>
      </w:r>
    </w:p>
    <w:p w:rsidRDefault="00C31FFE" w:rsidP="00C31FFE" w:rsidR="00C31FFE">
      <w:r>
        <w:t>3. Zvonko Sopić, Galgovo, Markova 11</w:t>
      </w:r>
      <w:r w:rsidRPr="003D3C57">
        <w:t>,</w:t>
      </w:r>
    </w:p>
    <w:p w:rsidRDefault="00C31FFE" w:rsidP="00C31FFE" w:rsidR="00C31FFE" w:rsidRPr="003D3C57">
      <w:r>
        <w:t>4. Privredna banka Zagreb d.d. Zagreb, Radnička cesta 50</w:t>
      </w:r>
    </w:p>
    <w:p w:rsidRDefault="00C31FFE" w:rsidP="00C31FFE" w:rsidR="00C31FFE">
      <w:r>
        <w:t xml:space="preserve">5. </w:t>
      </w:r>
      <w:r w:rsidRPr="003D3C57">
        <w:t>FINA</w:t>
      </w:r>
      <w:r>
        <w:t>, Zagreb, Ulica grada Vukovara 70</w:t>
      </w:r>
    </w:p>
    <w:p w:rsidRDefault="00C31FFE" w:rsidP="00C31FFE" w:rsidR="00C31FFE" w:rsidRPr="003D3C57">
      <w:r>
        <w:t>6. e-Oglasna ploča suda</w:t>
      </w:r>
    </w:p>
    <w:sectPr w:rsidSect="00972415" w:rsidR="00C31FFE" w:rsidRPr="003D3C57">
      <w:headerReference w:type="even" r:id="rId10"/>
      <w:headerReference w:type="default" r:id="rId11"/>
      <w:pgSz w:h="16838" w:w="11906"/>
      <w:pgMar w:gutter="0" w:footer="708" w:header="708" w:left="1417" w:bottom="1843" w:right="1417" w:top="241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254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</w:t>
    </w:r>
    <w:r w:rsidR="00972415" w:rsidRPr="003D3C57">
      <w:t>4 St-</w:t>
    </w:r>
    <w:r w:rsidR="00972415">
      <w:t>590/2019-13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45FE1"/>
    <w:multiLevelType w:val="hybridMultilevel"/>
    <w:tmpl w:val="34FAB06A"/>
    <w:lvl w:tplc="E9E6D45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3"/>
  </w:num>
  <w:num w:numId="5">
    <w:abstractNumId w:val="1"/>
  </w:num>
  <w:num w:numId="6">
    <w:abstractNumId w:val="8"/>
  </w:num>
  <w:num w:numId="7">
    <w:abstractNumId w:val="2"/>
  </w:num>
  <w:num w:numId="8">
    <w:abstractNumId w:val="4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43A0A"/>
    <w:rsid w:val="0004613B"/>
    <w:rsid w:val="00050EF7"/>
    <w:rsid w:val="00075BDC"/>
    <w:rsid w:val="00087859"/>
    <w:rsid w:val="000A252B"/>
    <w:rsid w:val="000B0BA1"/>
    <w:rsid w:val="000E49F8"/>
    <w:rsid w:val="001064D5"/>
    <w:rsid w:val="00123E05"/>
    <w:rsid w:val="00161B3B"/>
    <w:rsid w:val="00174993"/>
    <w:rsid w:val="001A044D"/>
    <w:rsid w:val="001D2296"/>
    <w:rsid w:val="001D564F"/>
    <w:rsid w:val="001D64DE"/>
    <w:rsid w:val="001F2FBF"/>
    <w:rsid w:val="002135F3"/>
    <w:rsid w:val="002224D1"/>
    <w:rsid w:val="00233CF9"/>
    <w:rsid w:val="00250D51"/>
    <w:rsid w:val="00263FC1"/>
    <w:rsid w:val="00270ADC"/>
    <w:rsid w:val="0028432A"/>
    <w:rsid w:val="00293964"/>
    <w:rsid w:val="002944F5"/>
    <w:rsid w:val="002960FC"/>
    <w:rsid w:val="002B5B9E"/>
    <w:rsid w:val="002C5A29"/>
    <w:rsid w:val="002D4069"/>
    <w:rsid w:val="002D6432"/>
    <w:rsid w:val="002F1899"/>
    <w:rsid w:val="002F792C"/>
    <w:rsid w:val="00367C05"/>
    <w:rsid w:val="003740F2"/>
    <w:rsid w:val="003905DD"/>
    <w:rsid w:val="003B65CF"/>
    <w:rsid w:val="003C2B99"/>
    <w:rsid w:val="003C4E43"/>
    <w:rsid w:val="003D3C57"/>
    <w:rsid w:val="003D4E19"/>
    <w:rsid w:val="00402289"/>
    <w:rsid w:val="0043031F"/>
    <w:rsid w:val="0043362B"/>
    <w:rsid w:val="00435B5D"/>
    <w:rsid w:val="0044721B"/>
    <w:rsid w:val="00464572"/>
    <w:rsid w:val="00474761"/>
    <w:rsid w:val="00475324"/>
    <w:rsid w:val="00487477"/>
    <w:rsid w:val="004F47B9"/>
    <w:rsid w:val="00523E58"/>
    <w:rsid w:val="00526F4E"/>
    <w:rsid w:val="00554276"/>
    <w:rsid w:val="005740F2"/>
    <w:rsid w:val="00577C3C"/>
    <w:rsid w:val="005C0B29"/>
    <w:rsid w:val="005C0BF6"/>
    <w:rsid w:val="005D1623"/>
    <w:rsid w:val="005D3613"/>
    <w:rsid w:val="005D5F5F"/>
    <w:rsid w:val="005E30AD"/>
    <w:rsid w:val="005E5E29"/>
    <w:rsid w:val="005E67DB"/>
    <w:rsid w:val="00600C4C"/>
    <w:rsid w:val="00657078"/>
    <w:rsid w:val="00662CB6"/>
    <w:rsid w:val="00685714"/>
    <w:rsid w:val="006861EF"/>
    <w:rsid w:val="006B6292"/>
    <w:rsid w:val="006B7065"/>
    <w:rsid w:val="006C786C"/>
    <w:rsid w:val="006D261E"/>
    <w:rsid w:val="006D5C7F"/>
    <w:rsid w:val="006E1EBE"/>
    <w:rsid w:val="007170B8"/>
    <w:rsid w:val="00717D4A"/>
    <w:rsid w:val="00740EB0"/>
    <w:rsid w:val="007533B8"/>
    <w:rsid w:val="00753D5D"/>
    <w:rsid w:val="007604DE"/>
    <w:rsid w:val="00776B6D"/>
    <w:rsid w:val="00784A92"/>
    <w:rsid w:val="0078584A"/>
    <w:rsid w:val="007861DF"/>
    <w:rsid w:val="007A550F"/>
    <w:rsid w:val="007C39CF"/>
    <w:rsid w:val="007D7A92"/>
    <w:rsid w:val="007F4EA5"/>
    <w:rsid w:val="00825B2D"/>
    <w:rsid w:val="0084192B"/>
    <w:rsid w:val="00855AE8"/>
    <w:rsid w:val="008723F5"/>
    <w:rsid w:val="008728D7"/>
    <w:rsid w:val="0087685A"/>
    <w:rsid w:val="00891667"/>
    <w:rsid w:val="008E42C6"/>
    <w:rsid w:val="00916BD7"/>
    <w:rsid w:val="009224E9"/>
    <w:rsid w:val="00923DB6"/>
    <w:rsid w:val="00927F9C"/>
    <w:rsid w:val="00942C83"/>
    <w:rsid w:val="009459C3"/>
    <w:rsid w:val="0094639D"/>
    <w:rsid w:val="00962548"/>
    <w:rsid w:val="00964750"/>
    <w:rsid w:val="009669D6"/>
    <w:rsid w:val="00971D3D"/>
    <w:rsid w:val="00972415"/>
    <w:rsid w:val="00973C31"/>
    <w:rsid w:val="009773DD"/>
    <w:rsid w:val="00984644"/>
    <w:rsid w:val="009961DE"/>
    <w:rsid w:val="009A5635"/>
    <w:rsid w:val="009B02EC"/>
    <w:rsid w:val="009B65F4"/>
    <w:rsid w:val="009C287E"/>
    <w:rsid w:val="009C324E"/>
    <w:rsid w:val="009E2615"/>
    <w:rsid w:val="009E4856"/>
    <w:rsid w:val="009F3879"/>
    <w:rsid w:val="009F574C"/>
    <w:rsid w:val="00A03732"/>
    <w:rsid w:val="00A05832"/>
    <w:rsid w:val="00A0682A"/>
    <w:rsid w:val="00A22E26"/>
    <w:rsid w:val="00A347AB"/>
    <w:rsid w:val="00A34FB5"/>
    <w:rsid w:val="00A4636C"/>
    <w:rsid w:val="00A505C4"/>
    <w:rsid w:val="00A54037"/>
    <w:rsid w:val="00A66684"/>
    <w:rsid w:val="00A74268"/>
    <w:rsid w:val="00A86374"/>
    <w:rsid w:val="00AA4EB8"/>
    <w:rsid w:val="00AB1D66"/>
    <w:rsid w:val="00AD6DDA"/>
    <w:rsid w:val="00AF3331"/>
    <w:rsid w:val="00AF6F8E"/>
    <w:rsid w:val="00B02635"/>
    <w:rsid w:val="00B20B8C"/>
    <w:rsid w:val="00B3296B"/>
    <w:rsid w:val="00B62423"/>
    <w:rsid w:val="00B6418E"/>
    <w:rsid w:val="00B918B5"/>
    <w:rsid w:val="00B97F98"/>
    <w:rsid w:val="00BA28BC"/>
    <w:rsid w:val="00BB0780"/>
    <w:rsid w:val="00BB7E5E"/>
    <w:rsid w:val="00C0014B"/>
    <w:rsid w:val="00C0618E"/>
    <w:rsid w:val="00C1129F"/>
    <w:rsid w:val="00C12A9F"/>
    <w:rsid w:val="00C15BC1"/>
    <w:rsid w:val="00C31FFE"/>
    <w:rsid w:val="00C412CA"/>
    <w:rsid w:val="00C50D94"/>
    <w:rsid w:val="00C54748"/>
    <w:rsid w:val="00C629FC"/>
    <w:rsid w:val="00C74029"/>
    <w:rsid w:val="00C74824"/>
    <w:rsid w:val="00C77A57"/>
    <w:rsid w:val="00C92655"/>
    <w:rsid w:val="00CC497A"/>
    <w:rsid w:val="00CD1AF6"/>
    <w:rsid w:val="00CD702D"/>
    <w:rsid w:val="00CE03D0"/>
    <w:rsid w:val="00CF05EC"/>
    <w:rsid w:val="00D01A15"/>
    <w:rsid w:val="00D065C9"/>
    <w:rsid w:val="00D1431E"/>
    <w:rsid w:val="00D34B95"/>
    <w:rsid w:val="00D50090"/>
    <w:rsid w:val="00D737A9"/>
    <w:rsid w:val="00D862E2"/>
    <w:rsid w:val="00DA2EAC"/>
    <w:rsid w:val="00DB7043"/>
    <w:rsid w:val="00DC3CE8"/>
    <w:rsid w:val="00DE04E4"/>
    <w:rsid w:val="00DE6E22"/>
    <w:rsid w:val="00DF21C6"/>
    <w:rsid w:val="00E1788C"/>
    <w:rsid w:val="00E3108C"/>
    <w:rsid w:val="00E370FF"/>
    <w:rsid w:val="00E42A55"/>
    <w:rsid w:val="00E52636"/>
    <w:rsid w:val="00E57778"/>
    <w:rsid w:val="00E67977"/>
    <w:rsid w:val="00EA1E07"/>
    <w:rsid w:val="00EA5002"/>
    <w:rsid w:val="00EB3A26"/>
    <w:rsid w:val="00EC10DE"/>
    <w:rsid w:val="00EC6066"/>
    <w:rsid w:val="00EE4A6B"/>
    <w:rsid w:val="00EE61A0"/>
    <w:rsid w:val="00EE690A"/>
    <w:rsid w:val="00EF6D2A"/>
    <w:rsid w:val="00F0132E"/>
    <w:rsid w:val="00F07E36"/>
    <w:rsid w:val="00F10034"/>
    <w:rsid w:val="00F10CB7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67B83"/>
    <w:rsid w:val="00F74402"/>
    <w:rsid w:val="00F77116"/>
    <w:rsid w:val="00F8659B"/>
    <w:rsid w:val="00FA1058"/>
    <w:rsid w:val="00FC3A79"/>
    <w:rsid w:val="00FE3755"/>
    <w:rsid w:val="00FE69D1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9625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25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25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25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25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9625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25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25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25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25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291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242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0310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936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2019.</izvorni_sadrzaj>
    <derivirana_varijabla naziv="DomainObject.DatumDonosenjaOdluke_1">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</izvorni_sadrzaj>
    <derivirana_varijabla naziv="DomainObject.Predmet.Broj_1">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2019.</izvorni_sadrzaj>
    <derivirana_varijabla naziv="DomainObject.Predmet.DatumOsnivanja_1">5.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St-590/2019</izvorni_sadrzaj>
    <derivirana_varijabla naziv="DomainObject.Predmet.OznakaBroj_1">St-590/2019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KAMEN ZAGLAVNI d.o.o.</izvorni_sadrzaj>
    <derivirana_varijabla naziv="DomainObject.Predmet.ProtustrankaFormated_1">  KAMEN ZAGLAVNI d.o.o.</derivirana_varijabla>
  </DomainObject.Predmet.ProtustrankaFormated>
  <DomainObject.Predmet.ProtustrankaFormatedOIB>
    <izvorni_sadrzaj>  KAMEN ZAGLAVNI d.o.o., OIB 54489827517</izvorni_sadrzaj>
    <derivirana_varijabla naziv="DomainObject.Predmet.ProtustrankaFormatedOIB_1">  KAMEN ZAGLAVNI d.o.o., OIB 54489827517</derivirana_varijabla>
  </DomainObject.Predmet.ProtustrankaFormatedOIB>
  <DomainObject.Predmet.ProtustrankaFormatedWithAdress>
    <izvorni_sadrzaj> KAMEN ZAGLAVNI d.o.o., Lastovska ulica 11, 10000 Zagreb</izvorni_sadrzaj>
    <derivirana_varijabla naziv="DomainObject.Predmet.ProtustrankaFormatedWithAdress_1"> KAMEN ZAGLAVNI d.o.o., Lastovska ulica 11, 10000 Zagreb</derivirana_varijabla>
  </DomainObject.Predmet.ProtustrankaFormatedWithAdress>
  <DomainObject.Predmet.ProtustrankaFormatedWithAdressOIB>
    <izvorni_sadrzaj> KAMEN ZAGLAVNI d.o.o., OIB 54489827517, Lastovska ulica 11, 10000 Zagreb</izvorni_sadrzaj>
    <derivirana_varijabla naziv="DomainObject.Predmet.ProtustrankaFormatedWithAdressOIB_1"> KAMEN ZAGLAVNI d.o.o., OIB 54489827517, Lastovska ulica 11, 10000 Zagreb</derivirana_varijabla>
  </DomainObject.Predmet.ProtustrankaFormatedWithAdressOIB>
  <DomainObject.Predmet.ProtustrankaWithAdress>
    <izvorni_sadrzaj>KAMEN ZAGLAVNI d.o.o. Lastovska ulica 11, 10000 Zagreb</izvorni_sadrzaj>
    <derivirana_varijabla naziv="DomainObject.Predmet.ProtustrankaWithAdress_1">KAMEN ZAGLAVNI d.o.o. Lastovska ulica 11, 10000 Zagreb</derivirana_varijabla>
  </DomainObject.Predmet.ProtustrankaWithAdress>
  <DomainObject.Predmet.ProtustrankaWithAdressOIB>
    <izvorni_sadrzaj>KAMEN ZAGLAVNI d.o.o., OIB 54489827517, Lastovska ulica 11, 10000 Zagreb</izvorni_sadrzaj>
    <derivirana_varijabla naziv="DomainObject.Predmet.ProtustrankaWithAdressOIB_1">KAMEN ZAGLAVNI d.o.o., OIB 54489827517, Lastovska ulica 11, 10000 Zagreb</derivirana_varijabla>
  </DomainObject.Predmet.ProtustrankaWithAdressOIB>
  <DomainObject.Predmet.ProtustrankaNazivFormated>
    <izvorni_sadrzaj>KAMEN ZAGLAVNI d.o.o.</izvorni_sadrzaj>
    <derivirana_varijabla naziv="DomainObject.Predmet.ProtustrankaNazivFormated_1">KAMEN ZAGLAVNI d.o.o.</derivirana_varijabla>
  </DomainObject.Predmet.ProtustrankaNazivFormated>
  <DomainObject.Predmet.ProtustrankaNazivFormatedOIB>
    <izvorni_sadrzaj>KAMEN ZAGLAVNI d.o.o., OIB 54489827517</izvorni_sadrzaj>
    <derivirana_varijabla naziv="DomainObject.Predmet.ProtustrankaNazivFormatedOIB_1">KAMEN ZAGLAVNI d.o.o., OIB 54489827517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HRVATSKA, Ministarstvo financija, Porezna uprava, Područni ured Zagreb zastupanog po punomoćniku Županijsko državno odvjetništvo u Zagrebu</izvorni_sadrzaj>
    <derivirana_varijabla naziv="DomainObject.Predmet.StrankaFormated_1">  FINA Regionalni centar Zagreb; REPUBLIKA HRVATSKA, Ministarstvo financija, Porezna uprava, Područni ured Zagreb zastupanog po punomoćniku Županijsko državno odvjetništvo u Zagrebu</derivirana_varijabla>
  </DomainObject.Predmet.StrankaFormated>
  <DomainObject.Predmet.StrankaFormatedOIB>
    <izvorni_sadrzaj>  FINA Regionalni centar Zagreb, OIB 85821130368; REPUBLIKA HRVATSKA, Ministarstvo financija, Porezna uprava, Područni ured Zagreb, OIB 18683136487 zastupanog po punomoćniku Županijsko državno odvjetništvo u Zagrebu</izvorni_sadrzaj>
    <derivirana_varijabla naziv="DomainObject.Predmet.StrankaFormatedOIB_1">  FINA Regionalni centar Zagreb, OIB 85821130368; REPUBLIKA HRVATSKA, Ministarstvo financija, Porezna uprava, Područni ured Zagreb,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br. 1, 10000 Zagreb; REPUBLIKA HRVATSKA, Ministarstvo financija, Porezna uprava, Područni ured Zagreb, Katančićeva 5, 10000 Zagreb zastupanog po punomoćniku Županijsko državno odvjetništvo u Zagrebu</izvorni_sadrzaj>
    <derivirana_varijabla naziv="DomainObject.Predmet.StrankaFormatedWithAdress_1"> FINA Regionalni centar Zagreb, Trg svibanjskih žrtava 1995. br. 1, 10000 Zagreb; REPUBLIKA HRVATSKA, Ministarstvo financija, Porezna uprava, Područni ured Zagreb, Katančićeva 5,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br. 1, 10000 Zagreb; REPUBLIKA HRVATSKA, Ministarstvo financija, Porezna uprava, Područni ured Zagreb, OIB 18683136487, Katančićeva 5, 10000 Zagreb zastupanog po punomoćniku Županijsko državno odvjetništvo u Zagrebu</izvorni_sadrzaj>
    <derivirana_varijabla naziv="DomainObject.Predmet.StrankaFormatedWithAdressOIB_1"> FINA Regionalni centar Zagreb, OIB 85821130368, Trg svibanjskih žrtava 1995. br. 1, 10000 Zagreb; REPUBLIKA HRVATSKA, Ministarstvo financija, Porezna uprava, Područni ured Zagreb, OIB 18683136487, Katančićeva 5,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br. 1,10000 Zagreb,REPUBLIKA HRVATSKA, Ministarstvo financija, Porezna uprava, Područni ured Zagreb Katančićeva 5,10000 Zagreb</izvorni_sadrzaj>
    <derivirana_varijabla naziv="DomainObject.Predmet.StrankaWithAdress_1">FINA Regionalni centar Zagreb Trg svibanjskih žrtava 1995. br. 1,10000 Zagreb,REPUBLIKA HRVATSKA, Ministarstvo financija, Porezna uprava, Područni ured Zagreb Katančićeva 5,10000 Zagreb</derivirana_varijabla>
  </DomainObject.Predmet.StrankaWithAdress>
  <DomainObject.Predmet.StrankaWithAdressOIB>
    <izvorni_sadrzaj>FINA Regionalni centar Zagreb, OIB 85821130368, Trg svibanjskih žrtava 1995. br. 1,10000 Zagreb,REPUBLIKA HRVATSKA, Ministarstvo financija, Porezna uprava, Područni ured Zagreb, OIB 18683136487, Katančićeva 5,10000 Zagreb</izvorni_sadrzaj>
    <derivirana_varijabla naziv="DomainObject.Predmet.StrankaWithAdressOIB_1">FINA Regionalni centar Zagreb, OIB 85821130368, Trg svibanjskih žrtava 1995. br. 1,10000 Zagreb,REPUBLIKA HRVATSKA, Ministarstvo financija, Porezna uprava, Područni ured Zagreb, OIB 18683136487, Katančićeva 5,10000 Zagreb</derivirana_varijabla>
  </DomainObject.Predmet.StrankaWithAdressOIB>
  <DomainObject.Predmet.StrankaNazivFormated>
    <izvorni_sadrzaj>FINA Regionalni centar Zagreb,REPUBLIKA HRVATSKA, Ministarstvo financija, Porezna uprava, Područni ured Zagreb</izvorni_sadrzaj>
    <derivirana_varijabla naziv="DomainObject.Predmet.StrankaNazivFormated_1">FINA Regionalni centar Zagreb,REPUBLIKA HRVATSKA, Ministarstvo financija, Porezna uprava, Područni ured Zagreb</derivirana_varijabla>
  </DomainObject.Predmet.StrankaNazivFormated>
  <DomainObject.Predmet.StrankaNazivFormatedOIB>
    <izvorni_sadrzaj>FINA Regionalni centar Zagreb, OIB 85821130368,REPUBLIKA HRVATSKA, Ministarstvo financija, Porezna uprava, Područni ured Zagreb, OIB 18683136487</izvorni_sadrzaj>
    <derivirana_varijabla naziv="DomainObject.Predmet.StrankaNazivFormatedOIB_1">FINA Regionalni centar Zagreb, OIB 85821130368,REPUBLIKA HRVATSKA,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REPUBLIKA HRVATSKA, Ministarstvo financija, Porezna uprava, Područni ured Zagreb zastupanog po punomoćniku Županijsko državno odvjetništvo u Zagrebu</item>
    </izvorni_sadrzaj>
    <derivirana_varijabla naziv="DomainObject.Predmet.StrankaListFormated_1">
      <item>FINA Regionalni centar Zagreb</item>
      <item>REPUBLIKA HRVATSKA, Ministarstvo financija, Porezna uprava, Područni ured Zagreb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REPUBLIKA HRVATSKA, Ministarstvo financija, Porezna uprava, Područni ured Zagreb, OIB 18683136487 zastupanog po punomoćniku Županijsko državno odvjetništvo u Zagrebu</item>
    </izvorni_sadrzaj>
    <derivirana_varijabla naziv="DomainObject.Predmet.StrankaListFormatedOIB_1">
      <item>FINA Regionalni centar Zagreb, OIB 85821130368</item>
      <item>REPUBLIKA HRVATSKA, Ministarstvo financija,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REPUBLIKA HRVATSKA, Ministarstvo financija, Porezna uprava, Područni ured Zagreb, Katančićeva 5, 10000 Zagreb zastupanog po punomoćniku Županijsko državno odvjetništvo u Zagrebu</item>
    </izvorni_sadrzaj>
    <derivirana_varijabla naziv="DomainObject.Predmet.StrankaListFormatedWithAdress_1">
      <item>FINA Regionalni centar Zagreb, Trg svibanjskih žrtava 1995. br. 1, 10000 Zagreb</item>
      <item>REPUBLIKA HRVATSKA, Ministarstvo financija, Porezna uprava, Područni ured Zagreb, Katančićeva 5,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REPUBLIKA HRVATSKA, Ministarstvo financija, Porezna uprava, Područni ured Zagreb, OIB 18683136487, Katančićeva 5,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br. 1, 10000 Zagreb</item>
      <item>REPUBLIKA HRVATSKA, Ministarstvo financija, Porezna uprava, Područni ured Zagreb, OIB 18683136487, Katančićeva 5,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REPUBLIKA HRVATSKA, Ministarstvo financija, Porezna uprava, Područni ured Zagreb</item>
    </izvorni_sadrzaj>
    <derivirana_varijabla naziv="DomainObject.Predmet.StrankaListNazivFormated_1">
      <item>FINA Regionalni centar Zagreb</item>
      <item>REPUBLIKA HRVATSKA, Ministarstvo financija,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REPUBLIKA HRVATSKA, Ministarstvo financija, Porezna uprava, Područni ured Zagreb, OIB 18683136487</item>
    </izvorni_sadrzaj>
    <derivirana_varijabla naziv="DomainObject.Predmet.StrankaListNazivFormatedOIB_1">
      <item>FINA Regionalni centar Zagreb, OIB 85821130368</item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KAMEN ZAGLAVNI d.o.o.</item>
    </izvorni_sadrzaj>
    <derivirana_varijabla naziv="DomainObject.Predmet.ProtuStrankaListFormated_1">
      <item>KAMEN ZAGLAVNI d.o.o.</item>
    </derivirana_varijabla>
  </DomainObject.Predmet.ProtuStrankaListFormated>
  <DomainObject.Predmet.ProtuStrankaListFormatedOIB>
    <izvorni_sadrzaj>
      <item>KAMEN ZAGLAVNI d.o.o., OIB 54489827517</item>
    </izvorni_sadrzaj>
    <derivirana_varijabla naziv="DomainObject.Predmet.ProtuStrankaListFormatedOIB_1">
      <item>KAMEN ZAGLAVNI d.o.o., OIB 54489827517</item>
    </derivirana_varijabla>
  </DomainObject.Predmet.ProtuStrankaListFormatedOIB>
  <DomainObject.Predmet.ProtuStrankaListFormatedWithAdress>
    <izvorni_sadrzaj>
      <item>KAMEN ZAGLAVNI d.o.o., Lastovska ulica 11, 10000 Zagreb</item>
    </izvorni_sadrzaj>
    <derivirana_varijabla naziv="DomainObject.Predmet.ProtuStrankaListFormatedWithAdress_1">
      <item>KAMEN ZAGLAVNI d.o.o., Lastovska ulica 11, 10000 Zagreb</item>
    </derivirana_varijabla>
  </DomainObject.Predmet.ProtuStrankaListFormatedWithAdress>
  <DomainObject.Predmet.ProtuStrankaListFormatedWithAdressOIB>
    <izvorni_sadrzaj>
      <item>KAMEN ZAGLAVNI d.o.o., OIB 54489827517, Lastovska ulica 11, 10000 Zagreb</item>
    </izvorni_sadrzaj>
    <derivirana_varijabla naziv="DomainObject.Predmet.ProtuStrankaListFormatedWithAdressOIB_1">
      <item>KAMEN ZAGLAVNI d.o.o., OIB 54489827517, Lastovska ulica 11, 10000 Zagreb</item>
    </derivirana_varijabla>
  </DomainObject.Predmet.ProtuStrankaListFormatedWithAdressOIB>
  <DomainObject.Predmet.ProtuStrankaListNazivFormated>
    <izvorni_sadrzaj>
      <item>KAMEN ZAGLAVNI d.o.o.</item>
    </izvorni_sadrzaj>
    <derivirana_varijabla naziv="DomainObject.Predmet.ProtuStrankaListNazivFormated_1">
      <item>KAMEN ZAGLAVNI d.o.o.</item>
    </derivirana_varijabla>
  </DomainObject.Predmet.ProtuStrankaListNazivFormated>
  <DomainObject.Predmet.ProtuStrankaListNazivFormatedOIB>
    <izvorni_sadrzaj>
      <item>KAMEN ZAGLAVNI d.o.o., OIB 54489827517</item>
    </izvorni_sadrzaj>
    <derivirana_varijabla naziv="DomainObject.Predmet.ProtuStrankaListNazivFormatedOIB_1">
      <item>KAMEN ZAGLAVNI d.o.o., OIB 54489827517</item>
    </derivirana_varijabla>
  </DomainObject.Predmet.ProtuStrankaListNazivFormatedOIB>
  <DomainObject.Predmet.OstaliListFormated>
    <izvorni_sadrzaj>
      <item>Zvonko Sopić</item>
      <item>Županijsko državno odvjetništvo u Zagrebu punomoćnik sudionika u postupku REPUBLIKA HRVATSKA, Ministarstvo financija, Porezna uprava, Područni ured Zagreb</item>
    </izvorni_sadrzaj>
    <derivirana_varijabla naziv="DomainObject.Predmet.OstaliListFormated_1">
      <item>Zvonko Sopić</item>
      <item>Županijsko državno odvjetništvo u Zagrebu punomoćnik sudionika u postupku REPUBLIKA HRVATSKA, Ministarstvo financija, Porezna uprava, Područni ured Zagreb</item>
    </derivirana_varijabla>
  </DomainObject.Predmet.OstaliListFormated>
  <DomainObject.Predmet.OstaliListFormatedOIB>
    <izvorni_sadrzaj>
      <item>Zvonko Sopić, OIB 30140466044</item>
      <item>Županijsko državno odvjetništvo u Zagrebu, OIB 16488001145 punomoćnik sudionika u postupku REPUBLIKA HRVATSKA, Ministarstvo financija, Porezna uprava, Područni ured Zagreb</item>
    </izvorni_sadrzaj>
    <derivirana_varijabla naziv="DomainObject.Predmet.OstaliListFormatedOIB_1">
      <item>Zvonko Sopić, OIB 30140466044</item>
      <item>Županijsko državno odvjetništvo u Zagrebu, OIB 16488001145 punomoćnik sudionika u postupku REPUBLIKA HRVATSKA, Ministarstvo financija, Porezna uprava, Područni ured Zagreb</item>
    </derivirana_varijabla>
  </DomainObject.Predmet.OstaliListFormatedOIB>
  <DomainObject.Predmet.OstaliListFormatedWithAdress>
    <izvorni_sadrzaj>
      <item>Zvonko Sopić, Markova 11, 10435 Galgovo</item>
      <item>Županijsko državno odvjetništvo u Zagrebu, Savska cesta 41, 10000 Zagreb punomoćnik sudionika u postupku REPUBLIKA HRVATSKA, Ministarstvo financija, Porezna uprava, Područni ured Zagreb</item>
    </izvorni_sadrzaj>
    <derivirana_varijabla naziv="DomainObject.Predmet.OstaliListFormatedWithAdress_1">
      <item>Zvonko Sopić, Markova 11, 10435 Galgovo</item>
      <item>Županijsko državno odvjetništvo u Zagrebu, Savska cesta 41, 10000 Zagreb punomoćnik sudionika u postupku REPUBLIKA HRVATSKA, Ministarstvo financija, Porezna uprava, Područni ured Zagreb</item>
    </derivirana_varijabla>
  </DomainObject.Predmet.OstaliListFormatedWithAdress>
  <DomainObject.Predmet.OstaliListFormatedWithAdressOIB>
    <izvorni_sadrzaj>
      <item>Zvonko Sopić, OIB 30140466044, Markova 11, 10435 Galgovo</item>
      <item>Županijsko državno odvjetništvo u Zagrebu, OIB 16488001145, Savska cesta 41, 10000 Zagreb punomoćnik sudionika u postupku REPUBLIKA HRVATSKA, Ministarstvo financija, Porezna uprava, Područni ured Zagreb</item>
    </izvorni_sadrzaj>
    <derivirana_varijabla naziv="DomainObject.Predmet.OstaliListFormatedWithAdressOIB_1">
      <item>Zvonko Sopić, OIB 30140466044, Markova 11, 10435 Galgovo</item>
      <item>Županijsko državno odvjetništvo u Zagrebu, OIB 16488001145, Savska cesta 41, 10000 Zagreb punomoćnik sudionika u postupku REPUBLIKA HRVATSKA, Ministarstvo financija, Porezna uprava, Područni ured Zagreb</item>
    </derivirana_varijabla>
  </DomainObject.Predmet.OstaliListFormatedWithAdressOIB>
  <DomainObject.Predmet.OstaliListNazivFormated>
    <izvorni_sadrzaj>
      <item>Zvonko Sopić</item>
      <item>Županijsko državno odvjetništvo u Zagrebu</item>
    </izvorni_sadrzaj>
    <derivirana_varijabla naziv="DomainObject.Predmet.OstaliListNazivFormated_1">
      <item>Zvonko Sopić</item>
      <item>Županijsko državno odvjetništvo u Zagrebu</item>
    </derivirana_varijabla>
  </DomainObject.Predmet.OstaliListNazivFormated>
  <DomainObject.Predmet.OstaliListNazivFormatedOIB>
    <izvorni_sadrzaj>
      <item>Zvonko Sopić, OIB 30140466044</item>
      <item>Županijsko državno odvjetništvo u Zagrebu, OIB 16488001145</item>
    </izvorni_sadrzaj>
    <derivirana_varijabla naziv="DomainObject.Predmet.OstaliListNazivFormatedOIB_1">
      <item>Zvonko Sopić, OIB 30140466044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2019.</izvorni_sadrzaj>
    <derivirana_varijabla naziv="DomainObject.Datum_1">1.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KAMEN ZAGLAVNI d.o.o.</izvorni_sadrzaj>
    <derivirana_varijabla naziv="DomainObject.Predmet.ProtustrankaIDrugi_1">KAMEN ZAGLAVNI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KAMEN ZAGLAVNI d.o.o., OIB 54489827517, Lastovska ulica 11, 10000 Zagreb</izvorni_sadrzaj>
    <derivirana_varijabla naziv="DomainObject.Predmet.ProtustrankaIDrugiAdressOIB_1">KAMEN ZAGLAVNI d.o.o., OIB 54489827517, Lastovska ulica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KAMEN ZAGLAVNI d.o.o.</item>
      <item>Zvonko Sopić</item>
      <item>FINA Regionalni centar Zagreb</item>
      <item>REPUBLIKA HRVATSKA, Ministarstvo financija, Porezna uprava, Područni ured Zagreb</item>
      <item>Županijsko državno odvjetništvo u Zagrebu</item>
    </izvorni_sadrzaj>
    <derivirana_varijabla naziv="DomainObject.Predmet.SudioniciListNaziv_1">
      <item>KAMEN ZAGLAVNI d.o.o.</item>
      <item>Zvonko Sopić</item>
      <item>FINA Regionalni centar Zagreb</item>
      <item>REPUBLIKA HRVATSKA, Ministarstvo financija, Porezna uprava, Područni ured Zagreb</item>
      <item>Županijsko državno odvjetništvo u Zagrebu</item>
    </derivirana_varijabla>
  </DomainObject.Predmet.SudioniciListNaziv>
  <DomainObject.Predmet.SudioniciListAdressOIB>
    <izvorni_sadrzaj>
      <item>KAMEN ZAGLAVNI d.o.o., OIB 54489827517, Lastovska ulica 11,10000 Zagreb</item>
      <item>Zvonko Sopić, OIB 30140466044, Markova 11,10435 Galgovo</item>
      <item>FINA Regionalni centar Zagreb, OIB 85821130368, Trg svibanjskih žrtava 1995. br. 1,10000 Zagreb</item>
      <item>REPUBLIKA HRVATSKA, Ministarstvo financija, Porezna uprava, Područni ured Zagreb, OIB 18683136487, Katančićeva 5,10000 Zagreb</item>
      <item>Županijsko državno odvjetništvo u Zagrebu, OIB 16488001145, Savska cesta 41,10000 Zagreb</item>
    </izvorni_sadrzaj>
    <derivirana_varijabla naziv="DomainObject.Predmet.SudioniciListAdressOIB_1">
      <item>KAMEN ZAGLAVNI d.o.o., OIB 54489827517, Lastovska ulica 11,10000 Zagreb</item>
      <item>Zvonko Sopić, OIB 30140466044, Markova 11,10435 Galgovo</item>
      <item>FINA Regionalni centar Zagreb, OIB 85821130368, Trg svibanjskih žrtava 1995. br. 1,10000 Zagreb</item>
      <item>REPUBLIKA HRVATSKA, Ministarstvo financija, Porezna uprava, Područni ured Zagreb, OIB 18683136487, Katančićeva 5,10000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54489827517</item>
      <item>, OIB 30140466044</item>
      <item>, OIB 85821130368</item>
      <item>, OIB 18683136487</item>
      <item>, OIB 16488001145</item>
    </izvorni_sadrzaj>
    <derivirana_varijabla naziv="DomainObject.Predmet.SudioniciListNazivOIB_1">
      <item>, OIB 54489827517</item>
      <item>, OIB 30140466044</item>
      <item>, OIB 85821130368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521</properties:Words>
  <properties:Characters>2848</properties:Characters>
  <properties:Lines>83</properties:Lines>
  <properties:Paragraphs>38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2019-04-01T08:42:00Z</dcterms:created>
  <dc:creator>Korisnik</dc:creator>
  <cp:lastModifiedBy>Renata Klokočki</cp:lastModifiedBy>
  <cp:lastPrinted>2019-04-01T08:48:00Z</cp:lastPrinted>
  <dcterms:modified xmlns:xsi="http://www.w3.org/2001/XMLSchema-instance" xsi:type="dcterms:W3CDTF">2019-04-01T08:48:00Z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pokretanju prethodnog postupka nakon obustave skraćenog stečajnog postupka (Rješenje - pokretanje prethodnog postupka-KAMEN ZAGLAVNI.docx)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