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9f5a" w14:paraId="3fe9f5a" w:rsidRDefault="00EC1564" w:rsidP="00482933" w:rsidR="00482933" w:rsidRPr="00292FAE">
      <w:pPr>
        <w:pStyle w:val="Tijeloteksta"/>
        <w:jc w:val="both"/>
        <w:outlineLvl w:val="0"/>
        <w15:collapsed w:val="false"/>
        <w:rPr>
          <w:rFonts w:cs="Times New Roman" w:hAnsi="Times New Roman" w:ascii="Times New Roman"/>
          <w:sz w:val="24"/>
        </w:rPr>
      </w:pPr>
      <w:bookmarkStart w:name="_GoBack" w:id="0"/>
      <w:bookmarkEnd w:id="0"/>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Zagreb, Amruševa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B45A4B">
        <w:rPr>
          <w:sz w:val="24"/>
          <w:szCs w:val="24"/>
        </w:rPr>
        <w:t>4429</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B45A4B" w:rsidRPr="00353CFE">
        <w:rPr>
          <w:sz w:val="24"/>
        </w:rPr>
        <w:t>BIO TECH d.o.o.</w:t>
      </w:r>
      <w:r w:rsidR="00B45A4B">
        <w:rPr>
          <w:sz w:val="24"/>
        </w:rPr>
        <w:t xml:space="preserve">, OIB: </w:t>
      </w:r>
      <w:r w:rsidR="00B45A4B" w:rsidRPr="00353CFE">
        <w:rPr>
          <w:sz w:val="24"/>
        </w:rPr>
        <w:t>34459106593</w:t>
      </w:r>
      <w:r w:rsidR="00B45A4B">
        <w:rPr>
          <w:sz w:val="24"/>
        </w:rPr>
        <w:t xml:space="preserve">, Zagreb, </w:t>
      </w:r>
      <w:r w:rsidR="00B45A4B" w:rsidRPr="00353CFE">
        <w:rPr>
          <w:sz w:val="24"/>
        </w:rPr>
        <w:t>Kružna 68</w:t>
      </w:r>
      <w:r w:rsidR="00181351" w:rsidRPr="00292FAE">
        <w:rPr>
          <w:sz w:val="24"/>
          <w:szCs w:val="24"/>
          <w:lang w:val="pt-BR"/>
        </w:rPr>
        <w:t xml:space="preserve">, </w:t>
      </w:r>
      <w:r w:rsidR="00042C26" w:rsidRPr="00292FAE">
        <w:rPr>
          <w:sz w:val="24"/>
          <w:szCs w:val="24"/>
          <w:lang w:val="pt-BR"/>
        </w:rPr>
        <w:t xml:space="preserve">dana </w:t>
      </w:r>
      <w:r w:rsidR="00530EA4" w:rsidRPr="00292FAE">
        <w:rPr>
          <w:sz w:val="24"/>
          <w:szCs w:val="24"/>
        </w:rPr>
        <w:t>15. listopada 2018.</w:t>
      </w:r>
      <w:r w:rsidR="00E0445B" w:rsidRPr="00292FAE">
        <w:rPr>
          <w:sz w:val="24"/>
          <w:szCs w:val="24"/>
        </w:rPr>
        <w:t>,</w:t>
      </w:r>
    </w:p>
    <w:p w:rsidRDefault="00E0445B" w:rsidP="00B844BF" w:rsidR="00E0445B" w:rsidRPr="00292FAE">
      <w:pPr>
        <w:jc w:val="both"/>
        <w:rPr>
          <w:b/>
          <w:sz w:val="24"/>
          <w:szCs w:val="24"/>
        </w:rPr>
      </w:pP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ED7B99" w:rsidRPr="00353CFE">
        <w:rPr>
          <w:sz w:val="24"/>
        </w:rPr>
        <w:t>BIO TECH d.o.o.</w:t>
      </w:r>
      <w:r w:rsidR="00ED7B99">
        <w:rPr>
          <w:sz w:val="24"/>
        </w:rPr>
        <w:t xml:space="preserve">, OIB: </w:t>
      </w:r>
      <w:r w:rsidR="00ED7B99" w:rsidRPr="00353CFE">
        <w:rPr>
          <w:sz w:val="24"/>
        </w:rPr>
        <w:t>34459106593</w:t>
      </w:r>
      <w:r w:rsidR="00ED7B99">
        <w:rPr>
          <w:sz w:val="24"/>
        </w:rPr>
        <w:t xml:space="preserve">, Zagreb, </w:t>
      </w:r>
      <w:r w:rsidR="00ED7B99" w:rsidRPr="00353CFE">
        <w:rPr>
          <w:sz w:val="24"/>
        </w:rPr>
        <w:t>Kružna 68</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z a k lj u č i o  j e</w:t>
      </w:r>
    </w:p>
    <w:p w:rsidRDefault="00623484" w:rsidP="007B593F" w:rsidR="00623484" w:rsidRPr="00292FAE">
      <w:pPr>
        <w:jc w:val="center"/>
        <w:rPr>
          <w:b/>
          <w:sz w:val="24"/>
          <w:szCs w:val="24"/>
        </w:rPr>
      </w:pPr>
    </w:p>
    <w:p w:rsidRDefault="00623484" w:rsidP="00BF468F" w:rsidR="00623484" w:rsidRPr="00292FAE">
      <w:pPr>
        <w:ind w:firstLine="555"/>
        <w:jc w:val="both"/>
        <w:rPr>
          <w:sz w:val="24"/>
          <w:szCs w:val="24"/>
        </w:rPr>
      </w:pPr>
      <w:r w:rsidRPr="00292FAE">
        <w:rPr>
          <w:sz w:val="24"/>
          <w:szCs w:val="24"/>
        </w:rPr>
        <w:t xml:space="preserve">I. Naređuje se osobi ovlaštenoj za zastupanje dužnika </w:t>
      </w:r>
      <w:r w:rsidR="00B45A4B">
        <w:rPr>
          <w:sz w:val="24"/>
          <w:szCs w:val="24"/>
        </w:rPr>
        <w:t xml:space="preserve">Davoru </w:t>
      </w:r>
      <w:r w:rsidR="00B45A4B" w:rsidRPr="00B45A4B">
        <w:rPr>
          <w:sz w:val="24"/>
          <w:szCs w:val="24"/>
        </w:rPr>
        <w:t>Lucić</w:t>
      </w:r>
      <w:r w:rsidR="00B45A4B">
        <w:rPr>
          <w:sz w:val="24"/>
          <w:szCs w:val="24"/>
        </w:rPr>
        <w:t xml:space="preserve">u, OIB: </w:t>
      </w:r>
      <w:r w:rsidR="00B45A4B" w:rsidRPr="00B45A4B">
        <w:rPr>
          <w:sz w:val="24"/>
          <w:szCs w:val="24"/>
        </w:rPr>
        <w:t>52504713731</w:t>
      </w:r>
      <w:r w:rsidR="00B45A4B">
        <w:rPr>
          <w:sz w:val="24"/>
          <w:szCs w:val="24"/>
        </w:rPr>
        <w:t xml:space="preserve">, Zagreb, </w:t>
      </w:r>
      <w:r w:rsidR="00B45A4B" w:rsidRPr="00B45A4B">
        <w:rPr>
          <w:sz w:val="24"/>
          <w:szCs w:val="24"/>
        </w:rPr>
        <w:t>Šestinski vijenac 13 A</w:t>
      </w:r>
      <w:r w:rsidR="00530EA4" w:rsidRPr="00292FAE">
        <w:rPr>
          <w:sz w:val="24"/>
          <w:szCs w:val="24"/>
        </w:rPr>
        <w:t xml:space="preserve">, </w:t>
      </w:r>
      <w:r w:rsidR="00703B29" w:rsidRPr="00292FAE">
        <w:rPr>
          <w:sz w:val="24"/>
          <w:szCs w:val="24"/>
        </w:rPr>
        <w:t xml:space="preserve">u roku 8 dana, </w:t>
      </w:r>
      <w:r w:rsidR="000A0821" w:rsidRPr="00292FAE">
        <w:rPr>
          <w:sz w:val="24"/>
          <w:szCs w:val="24"/>
        </w:rPr>
        <w:t xml:space="preserve">dostaviti ovom sudu </w:t>
      </w:r>
      <w:r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lastRenderedPageBreak/>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EF2C2E" w:rsidP="00292FAE" w:rsidR="007B593F" w:rsidRPr="00292FAE">
      <w:pPr>
        <w:ind w:left="1003"/>
        <w:jc w:val="center"/>
        <w:rPr>
          <w:b/>
          <w:sz w:val="24"/>
          <w:szCs w:val="24"/>
        </w:rPr>
      </w:pPr>
      <w:r w:rsidRPr="00292FAE">
        <w:rPr>
          <w:b/>
          <w:sz w:val="24"/>
          <w:szCs w:val="24"/>
        </w:rPr>
        <w:t>1</w:t>
      </w:r>
      <w:r w:rsidR="00BF468F">
        <w:rPr>
          <w:b/>
          <w:sz w:val="24"/>
          <w:szCs w:val="24"/>
        </w:rPr>
        <w:t>6</w:t>
      </w:r>
      <w:r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BF468F">
        <w:rPr>
          <w:b/>
          <w:sz w:val="24"/>
          <w:szCs w:val="24"/>
        </w:rPr>
        <w:t>09</w:t>
      </w:r>
      <w:r w:rsidR="007D336F" w:rsidRPr="00292FAE">
        <w:rPr>
          <w:b/>
          <w:sz w:val="24"/>
          <w:szCs w:val="24"/>
        </w:rPr>
        <w:t>:</w:t>
      </w:r>
      <w:r w:rsidR="00B45A4B">
        <w:rPr>
          <w:b/>
          <w:sz w:val="24"/>
          <w:szCs w:val="24"/>
        </w:rPr>
        <w:t>3</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r w:rsidR="00530EA4" w:rsidRPr="00292FAE">
        <w:rPr>
          <w:b/>
          <w:sz w:val="24"/>
          <w:szCs w:val="24"/>
        </w:rPr>
        <w:t>Amruševa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292FAE">
      <w:pPr>
        <w:ind w:firstLine="283" w:left="720"/>
        <w:jc w:val="both"/>
        <w:rPr>
          <w:sz w:val="24"/>
          <w:szCs w:val="24"/>
        </w:rPr>
      </w:pPr>
      <w:r w:rsidRPr="00292FAE">
        <w:rPr>
          <w:sz w:val="24"/>
          <w:szCs w:val="24"/>
        </w:rPr>
        <w:t>-</w:t>
      </w:r>
      <w:r w:rsidR="006309D3" w:rsidRPr="00292FAE">
        <w:rPr>
          <w:sz w:val="24"/>
          <w:szCs w:val="24"/>
        </w:rPr>
        <w:t xml:space="preserve"> zastupnik po zakonu dužnika,</w:t>
      </w:r>
      <w:r w:rsidRPr="00292FAE">
        <w:rPr>
          <w:sz w:val="24"/>
          <w:szCs w:val="24"/>
        </w:rPr>
        <w:t xml:space="preserve"> </w:t>
      </w:r>
    </w:p>
    <w:p w:rsidRDefault="00181351" w:rsidP="00ED7B99" w:rsidR="00ED7B99" w:rsidRPr="00ED7B99">
      <w:pPr>
        <w:ind w:firstLine="283" w:left="720"/>
        <w:jc w:val="both"/>
        <w:rPr>
          <w:sz w:val="24"/>
          <w:szCs w:val="24"/>
        </w:rPr>
      </w:pPr>
      <w:r w:rsidRPr="00ED7B99">
        <w:rPr>
          <w:sz w:val="24"/>
          <w:szCs w:val="24"/>
        </w:rPr>
        <w:t>- pravna osoba ovlaštena za obavljanje poslova platnog prometa za dužnika –</w:t>
      </w:r>
      <w:r w:rsidR="00ED7B99" w:rsidRPr="00ED7B99">
        <w:rPr>
          <w:sz w:val="24"/>
          <w:szCs w:val="24"/>
        </w:rPr>
        <w:t xml:space="preserve">ZAGREBAČKA BANKA d.d. Zagreb, </w:t>
      </w:r>
      <w:r w:rsidR="00ED7B99" w:rsidRPr="00ED7B99">
        <w:rPr>
          <w:rStyle w:val="st1"/>
          <w:sz w:val="24"/>
          <w:szCs w:val="24"/>
        </w:rPr>
        <w:t>Trg bana Josipa Jelačića 10,</w:t>
      </w:r>
      <w:r w:rsidR="00ED7B99" w:rsidRPr="00ED7B99">
        <w:rPr>
          <w:sz w:val="24"/>
          <w:szCs w:val="24"/>
        </w:rPr>
        <w:t xml:space="preserve"> Addiko bank d.d., Zagreb, Slavonska avenija 6, OTP banka Hrvatska d.d., Split, Domovinskog rata 61, Sberbank d.d., Zagreb, Varšavska 9</w:t>
      </w:r>
    </w:p>
    <w:p w:rsidRDefault="00B45A4B" w:rsidP="007B593F" w:rsidR="00B45A4B">
      <w:pPr>
        <w:ind w:left="720"/>
        <w:jc w:val="both"/>
        <w:rPr>
          <w:sz w:val="24"/>
          <w:szCs w:val="24"/>
        </w:rPr>
      </w:pP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ED7B99" w:rsidRPr="00353CFE">
        <w:rPr>
          <w:sz w:val="24"/>
        </w:rPr>
        <w:t>BIO TECH d.o.o.</w:t>
      </w:r>
      <w:r w:rsidR="00ED7B99">
        <w:rPr>
          <w:sz w:val="24"/>
        </w:rPr>
        <w:t xml:space="preserve">, OIB: </w:t>
      </w:r>
      <w:r w:rsidR="00ED7B99" w:rsidRPr="00353CFE">
        <w:rPr>
          <w:sz w:val="24"/>
        </w:rPr>
        <w:t>34459106593</w:t>
      </w:r>
      <w:r w:rsidR="00ED7B99">
        <w:rPr>
          <w:sz w:val="24"/>
        </w:rPr>
        <w:t xml:space="preserve">, Zagreb, </w:t>
      </w:r>
      <w:r w:rsidR="00ED7B99" w:rsidRPr="00353CFE">
        <w:rPr>
          <w:sz w:val="24"/>
        </w:rPr>
        <w:t>Kružna 68</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BF468F">
        <w:rPr>
          <w:sz w:val="24"/>
          <w:szCs w:val="24"/>
        </w:rPr>
        <w:t>30</w:t>
      </w:r>
      <w:r w:rsidR="00E66F62">
        <w:rPr>
          <w:sz w:val="24"/>
          <w:szCs w:val="24"/>
        </w:rPr>
        <w:t>2</w:t>
      </w:r>
      <w:r w:rsidRPr="00292FAE">
        <w:rPr>
          <w:sz w:val="24"/>
          <w:szCs w:val="24"/>
        </w:rPr>
        <w:t xml:space="preserve"> dana, u ukupnom iznosu od </w:t>
      </w:r>
      <w:r w:rsidR="00E66F62">
        <w:rPr>
          <w:sz w:val="24"/>
          <w:szCs w:val="24"/>
        </w:rPr>
        <w:t xml:space="preserve">1.443.722,96 </w:t>
      </w:r>
      <w:r w:rsidRPr="00292FAE">
        <w:rPr>
          <w:sz w:val="24"/>
          <w:szCs w:val="24"/>
        </w:rPr>
        <w:t xml:space="preserve">kn, kao i da dužnik ima </w:t>
      </w:r>
      <w:r w:rsidR="00E66F62">
        <w:rPr>
          <w:sz w:val="24"/>
          <w:szCs w:val="24"/>
        </w:rPr>
        <w:t>3</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w:t>
      </w:r>
      <w:r w:rsidR="00286FBD" w:rsidRPr="00292FAE">
        <w:rPr>
          <w:sz w:val="24"/>
          <w:szCs w:val="24"/>
        </w:rPr>
        <w:lastRenderedPageBreak/>
        <w:t>dužnika,</w:t>
      </w:r>
      <w:r w:rsidRPr="00292FAE">
        <w:rPr>
          <w:sz w:val="24"/>
          <w:szCs w:val="24"/>
        </w:rPr>
        <w:t xml:space="preserve"> naređeno je, po </w:t>
      </w:r>
      <w:r w:rsidR="00013819" w:rsidRPr="00292FAE">
        <w:rPr>
          <w:sz w:val="24"/>
          <w:szCs w:val="24"/>
        </w:rPr>
        <w:t>osnovi čl. 117. st. 1. i. 2. SZ</w:t>
      </w:r>
      <w:r w:rsidRPr="00292FAE">
        <w:rPr>
          <w:sz w:val="24"/>
          <w:szCs w:val="24"/>
        </w:rPr>
        <w:t>, osobi ovlaštenoj za zastupanje dužnika 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530EA4" w:rsidRPr="00292FAE">
        <w:rPr>
          <w:sz w:val="24"/>
          <w:szCs w:val="24"/>
        </w:rPr>
        <w:t>15.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AE69DF">
        <w:rPr>
          <w:sz w:val="24"/>
          <w:szCs w:val="24"/>
        </w:rPr>
        <w:t>,v.r.</w:t>
      </w:r>
    </w:p>
    <w:p w:rsidRDefault="00AE69DF" w:rsidR="00AE69DF" w:rsidRPr="00ED5ADF">
      <w:pPr>
        <w:jc w:val="right"/>
      </w:pPr>
    </w:p>
    <w:p w:rsidRDefault="00AE69DF" w:rsidR="00AE69DF">
      <w:pPr>
        <w:jc w:val="both"/>
      </w:pPr>
      <w:r>
        <w:t>Za točnost otpravka-ovlašteni službenik</w:t>
      </w:r>
    </w:p>
    <w:p w:rsidRDefault="00AE69DF" w:rsidR="00AE69DF">
      <w:pPr>
        <w:jc w:val="both"/>
      </w:pPr>
      <w:r>
        <w:t xml:space="preserve">Ljubica Radošević </w:t>
      </w:r>
    </w:p>
    <w:p w:rsidRDefault="00AE69DF" w:rsidP="004F7CE3" w:rsidR="00AE69DF" w:rsidRPr="00292FAE">
      <w:pPr>
        <w:ind w:left="5040"/>
        <w:jc w:val="right"/>
        <w:rPr>
          <w:sz w:val="24"/>
          <w:szCs w:val="24"/>
        </w:rPr>
      </w:pPr>
    </w:p>
    <w:p w:rsidRDefault="008771CC" w:rsidP="00EE116A" w:rsidR="00876285" w:rsidRPr="00292FAE">
      <w:pPr>
        <w:ind w:left="5040"/>
        <w:rPr>
          <w:sz w:val="24"/>
          <w:szCs w:val="24"/>
        </w:rPr>
      </w:pPr>
      <w:r w:rsidRPr="00292FAE">
        <w:rPr>
          <w:sz w:val="24"/>
          <w:szCs w:val="24"/>
        </w:rPr>
        <w:t xml:space="preserve"> </w:t>
      </w: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292FAE">
      <w:pPr>
        <w:jc w:val="both"/>
        <w:rPr>
          <w:sz w:val="24"/>
          <w:szCs w:val="24"/>
        </w:rPr>
      </w:pPr>
    </w:p>
    <w:p w:rsidRDefault="006F7455" w:rsidP="008E6A96" w:rsidR="00CE3B7D" w:rsidRPr="00AE69DF">
      <w:pPr>
        <w:jc w:val="both"/>
        <w:rPr>
          <w:color w:themeColor="background1" w:val="FFFFFF"/>
          <w:sz w:val="24"/>
          <w:szCs w:val="24"/>
        </w:rPr>
      </w:pPr>
      <w:r w:rsidRPr="00AE69DF">
        <w:rPr>
          <w:color w:themeColor="background1" w:val="FFFFFF"/>
          <w:sz w:val="24"/>
          <w:szCs w:val="24"/>
        </w:rPr>
        <w:t>DNA:</w:t>
      </w:r>
      <w:r w:rsidR="00CE3B7D" w:rsidRPr="00AE69DF">
        <w:rPr>
          <w:color w:themeColor="background1" w:val="FFFFFF"/>
          <w:sz w:val="24"/>
          <w:szCs w:val="24"/>
        </w:rPr>
        <w:t xml:space="preserve"> </w:t>
      </w:r>
    </w:p>
    <w:p w:rsidRDefault="008771CC" w:rsidP="00131E99" w:rsidR="00131E99" w:rsidRPr="00AE69DF">
      <w:pPr>
        <w:numPr>
          <w:ilvl w:val="0"/>
          <w:numId w:val="2"/>
        </w:numPr>
        <w:jc w:val="both"/>
        <w:rPr>
          <w:color w:themeColor="background1" w:val="FFFFFF"/>
          <w:sz w:val="24"/>
          <w:szCs w:val="24"/>
        </w:rPr>
      </w:pPr>
      <w:r w:rsidRPr="00AE69DF">
        <w:rPr>
          <w:color w:themeColor="background1" w:val="FFFFFF"/>
          <w:sz w:val="24"/>
          <w:szCs w:val="24"/>
        </w:rPr>
        <w:t>predlagatelj</w:t>
      </w:r>
    </w:p>
    <w:p w:rsidRDefault="008771CC" w:rsidP="00131E99" w:rsidR="00131E99" w:rsidRPr="00AE69DF">
      <w:pPr>
        <w:numPr>
          <w:ilvl w:val="0"/>
          <w:numId w:val="2"/>
        </w:numPr>
        <w:jc w:val="both"/>
        <w:rPr>
          <w:color w:themeColor="background1" w:val="FFFFFF"/>
          <w:sz w:val="24"/>
          <w:szCs w:val="24"/>
        </w:rPr>
      </w:pPr>
      <w:r w:rsidRPr="00AE69DF">
        <w:rPr>
          <w:color w:themeColor="background1" w:val="FFFFFF"/>
          <w:sz w:val="24"/>
          <w:szCs w:val="24"/>
        </w:rPr>
        <w:t>dužnik</w:t>
      </w:r>
    </w:p>
    <w:p w:rsidRDefault="00131E99" w:rsidP="00131E99" w:rsidR="00131E99" w:rsidRPr="00AE69DF">
      <w:pPr>
        <w:numPr>
          <w:ilvl w:val="0"/>
          <w:numId w:val="2"/>
        </w:numPr>
        <w:jc w:val="both"/>
        <w:rPr>
          <w:color w:themeColor="background1" w:val="FFFFFF"/>
          <w:sz w:val="24"/>
          <w:szCs w:val="24"/>
        </w:rPr>
      </w:pPr>
      <w:r w:rsidRPr="00AE69DF">
        <w:rPr>
          <w:color w:themeColor="background1" w:val="FFFFFF"/>
          <w:sz w:val="24"/>
          <w:szCs w:val="24"/>
        </w:rPr>
        <w:t xml:space="preserve">zz dužnika  </w:t>
      </w:r>
    </w:p>
    <w:p w:rsidRDefault="00E66F62" w:rsidP="00131E99" w:rsidR="00E66F62" w:rsidRPr="00AE69DF">
      <w:pPr>
        <w:numPr>
          <w:ilvl w:val="0"/>
          <w:numId w:val="2"/>
        </w:numPr>
        <w:jc w:val="both"/>
        <w:rPr>
          <w:color w:themeColor="background1" w:val="FFFFFF"/>
          <w:sz w:val="24"/>
          <w:szCs w:val="24"/>
        </w:rPr>
      </w:pPr>
      <w:r w:rsidRPr="00AE69DF">
        <w:rPr>
          <w:color w:themeColor="background1" w:val="FFFFFF"/>
          <w:sz w:val="24"/>
          <w:szCs w:val="24"/>
        </w:rPr>
        <w:t xml:space="preserve">ZAGREBAČKA BANKA d.d. Zagreb, </w:t>
      </w:r>
      <w:r w:rsidRPr="00AE69DF">
        <w:rPr>
          <w:rStyle w:val="st1"/>
          <w:color w:themeColor="background1" w:val="FFFFFF"/>
          <w:sz w:val="24"/>
          <w:szCs w:val="24"/>
        </w:rPr>
        <w:t>Trg bana Josipa Jelačića 10,</w:t>
      </w:r>
      <w:r w:rsidRPr="00AE69DF">
        <w:rPr>
          <w:color w:themeColor="background1" w:val="FFFFFF"/>
          <w:sz w:val="24"/>
          <w:szCs w:val="24"/>
        </w:rPr>
        <w:t xml:space="preserve"> Addiko bank d.d., Zagreb, Slavonska avenija 6, OTP banka Hrvatska d.d., Split, Domovinskog rata 61, Sberbank d.d., Zagreb, Varšavska 9</w:t>
      </w:r>
    </w:p>
    <w:p w:rsidRDefault="008771CC" w:rsidP="00131E99" w:rsidR="00B32E61" w:rsidRPr="00AE69DF">
      <w:pPr>
        <w:numPr>
          <w:ilvl w:val="0"/>
          <w:numId w:val="2"/>
        </w:numPr>
        <w:jc w:val="both"/>
        <w:rPr>
          <w:color w:themeColor="background1" w:val="FFFFFF"/>
          <w:sz w:val="24"/>
          <w:szCs w:val="24"/>
        </w:rPr>
      </w:pPr>
      <w:r w:rsidRPr="00AE69DF">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E69D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BF468F" w:rsidRPr="00292FAE">
      <w:rPr>
        <w:sz w:val="24"/>
        <w:szCs w:val="24"/>
      </w:rPr>
      <w:t>16.</w:t>
    </w:r>
    <w:r w:rsidR="00BF468F" w:rsidRPr="00292FAE">
      <w:rPr>
        <w:b/>
        <w:sz w:val="24"/>
        <w:szCs w:val="24"/>
      </w:rPr>
      <w:t xml:space="preserve"> </w:t>
    </w:r>
    <w:r w:rsidR="00BF468F" w:rsidRPr="00292FAE">
      <w:rPr>
        <w:sz w:val="24"/>
        <w:szCs w:val="24"/>
      </w:rPr>
      <w:t>St-</w:t>
    </w:r>
    <w:r w:rsidR="00BF468F">
      <w:rPr>
        <w:sz w:val="24"/>
        <w:szCs w:val="24"/>
      </w:rPr>
      <w:t>4122</w:t>
    </w:r>
    <w:r w:rsidR="00BF468F" w:rsidRPr="00292FAE">
      <w:rPr>
        <w:sz w:val="24"/>
        <w:szCs w:val="24"/>
      </w:rPr>
      <w:t>/16-7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0BD0"/>
    <w:rsid w:val="0029270E"/>
    <w:rsid w:val="00292FA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06FA0"/>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E69DF"/>
    <w:rsid w:val="00AF4C01"/>
    <w:rsid w:val="00B01169"/>
    <w:rsid w:val="00B05261"/>
    <w:rsid w:val="00B200AA"/>
    <w:rsid w:val="00B32E61"/>
    <w:rsid w:val="00B35218"/>
    <w:rsid w:val="00B45A4B"/>
    <w:rsid w:val="00B844BF"/>
    <w:rsid w:val="00B93B9A"/>
    <w:rsid w:val="00BA4941"/>
    <w:rsid w:val="00BC4571"/>
    <w:rsid w:val="00BF468F"/>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04AF"/>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66F62"/>
    <w:rsid w:val="00E7396A"/>
    <w:rsid w:val="00E815AE"/>
    <w:rsid w:val="00E844F6"/>
    <w:rsid w:val="00E94B09"/>
    <w:rsid w:val="00E94EF5"/>
    <w:rsid w:val="00EC1564"/>
    <w:rsid w:val="00ED3C5C"/>
    <w:rsid w:val="00ED7B99"/>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true"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AE69DF"/>
    <w:rPr>
      <w:color w:val="808080"/>
      <w:bdr w:space="0" w:sz="0" w:color="auto" w:val="none"/>
      <w:shd w:fill="auto" w:color="auto" w:val="clear"/>
    </w:rPr>
  </w:style>
  <w:style w:customStyle="true" w:styleId="eSPISCCParagraphDefaultFont" w:type="character">
    <w:name w:val="eSPIS_CC_Paragraph Default Font"/>
    <w:basedOn w:val="Zadanifontodlomka"/>
    <w:rsid w:val="00AE6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9D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E6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1"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AE69DF"/>
    <w:rPr>
      <w:color w:val="808080"/>
      <w:bdr w:color="auto" w:space="0" w:sz="0" w:val="none"/>
      <w:shd w:color="auto" w:fill="auto" w:val="clear"/>
    </w:rPr>
  </w:style>
  <w:style w:customStyle="1" w:styleId="eSPISCCParagraphDefaultFont" w:type="character">
    <w:name w:val="eSPIS_CC_Paragraph Default Font"/>
    <w:basedOn w:val="Zadanifontodlomka"/>
    <w:rsid w:val="00AE6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9D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E6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4429</izvorni_sadrzaj>
    <derivirana_varijabla naziv="DomainObject.Predmet.Broj_1">4429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St-4429/2016</izvorni_sadrzaj>
    <derivirana_varijabla naziv="DomainObject.Predmet.OznakaBroj_1">St-4429/2016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TECH d.o.o. zastupanog po punomoćniku Davor Lucić</izvorni_sadrzaj>
    <derivirana_varijabla naziv="DomainObject.Predmet.ProtustrankaFormated_1">  BIO TECH d.o.o. zastupanog po punomoćniku Davor Lucić</derivirana_varijabla>
  </DomainObject.Predmet.ProtustrankaFormated>
  <DomainObject.Predmet.ProtustrankaFormatedOIB>
    <izvorni_sadrzaj>  BIO TECH d.o.o., OIB 34459106593 zastupanog po punomoćniku Davor Lucić</izvorni_sadrzaj>
    <derivirana_varijabla naziv="DomainObject.Predmet.ProtustrankaFormatedOIB_1">  BIO TECH d.o.o., OIB 34459106593 zastupanog po punomoćniku Davor Lucić</derivirana_varijabla>
  </DomainObject.Predmet.ProtustrankaFormatedOIB>
  <DomainObject.Predmet.ProtustrankaFormatedWithAdress>
    <izvorni_sadrzaj> BIO TECH d.o.o., Kružna 68, 10000 Zagreb zastupanog po punomoćniku Davor Lucić</izvorni_sadrzaj>
    <derivirana_varijabla naziv="DomainObject.Predmet.ProtustrankaFormatedWithAdress_1"> BIO TECH d.o.o., Kružna 68, 10000 Zagreb zastupanog po punomoćniku Davor Lucić</derivirana_varijabla>
  </DomainObject.Predmet.ProtustrankaFormatedWithAdress>
  <DomainObject.Predmet.ProtustrankaFormatedWithAdressOIB>
    <izvorni_sadrzaj> BIO TECH d.o.o., OIB 34459106593, Kružna 68, 10000 Zagreb zastupanog po punomoćniku Davor Lucić</izvorni_sadrzaj>
    <derivirana_varijabla naziv="DomainObject.Predmet.ProtustrankaFormatedWithAdressOIB_1"> BIO TECH d.o.o., OIB 34459106593, Kružna 68, 10000 Zagreb zastupanog po punomoćniku Davor Lucić</derivirana_varijabla>
  </DomainObject.Predmet.ProtustrankaFormatedWithAdressOIB>
  <DomainObject.Predmet.ProtustrankaWithAdress>
    <izvorni_sadrzaj>BIO TECH d.o.o. Kružna 68, 10000 Zagreb</izvorni_sadrzaj>
    <derivirana_varijabla naziv="DomainObject.Predmet.ProtustrankaWithAdress_1">BIO TECH d.o.o. Kružna 68, 10000 Zagreb</derivirana_varijabla>
  </DomainObject.Predmet.ProtustrankaWithAdress>
  <DomainObject.Predmet.ProtustrankaWithAdressOIB>
    <izvorni_sadrzaj>BIO TECH d.o.o., OIB 34459106593, Kružna 68, 10000 Zagreb</izvorni_sadrzaj>
    <derivirana_varijabla naziv="DomainObject.Predmet.ProtustrankaWithAdressOIB_1">BIO TECH d.o.o., OIB 34459106593, Kružna 68, 10000 Zagreb</derivirana_varijabla>
  </DomainObject.Predmet.ProtustrankaWithAdressOIB>
  <DomainObject.Predmet.ProtustrankaNazivFormated>
    <izvorni_sadrzaj>BIO TECH d.o.o.</izvorni_sadrzaj>
    <derivirana_varijabla naziv="DomainObject.Predmet.ProtustrankaNazivFormated_1">BIO TECH d.o.o.</derivirana_varijabla>
  </DomainObject.Predmet.ProtustrankaNazivFormated>
  <DomainObject.Predmet.ProtustrankaNazivFormatedOIB>
    <izvorni_sadrzaj>BIO TECH d.o.o., OIB 34459106593</izvorni_sadrzaj>
    <derivirana_varijabla naziv="DomainObject.Predmet.ProtustrankaNazivFormatedOIB_1">BIO TECH d.o.o., OIB 34459106593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 TECH d.o.o. zastupanog po punomoćniku Davor Lucić</item>
    </izvorni_sadrzaj>
    <derivirana_varijabla naziv="DomainObject.Predmet.ProtuStrankaListFormated_1">
      <item>BIO TECH d.o.o. zastupanog po punomoćniku Davor Lucić</item>
    </derivirana_varijabla>
  </DomainObject.Predmet.ProtuStrankaListFormated>
  <DomainObject.Predmet.ProtuStrankaListFormatedOIB>
    <izvorni_sadrzaj>
      <item>BIO TECH d.o.o., OIB 34459106593 zastupanog po punomoćniku Davor Lucić</item>
    </izvorni_sadrzaj>
    <derivirana_varijabla naziv="DomainObject.Predmet.ProtuStrankaListFormatedOIB_1">
      <item>BIO TECH d.o.o., OIB 34459106593 zastupanog po punomoćniku Davor Lucić</item>
    </derivirana_varijabla>
  </DomainObject.Predmet.ProtuStrankaListFormatedOIB>
  <DomainObject.Predmet.ProtuStrankaListFormatedWithAdress>
    <izvorni_sadrzaj>
      <item>BIO TECH d.o.o., Kružna 68, 10000 Zagreb zastupanog po punomoćniku Davor Lucić</item>
    </izvorni_sadrzaj>
    <derivirana_varijabla naziv="DomainObject.Predmet.ProtuStrankaListFormatedWithAdress_1">
      <item>BIO TECH d.o.o., Kružna 68, 10000 Zagreb zastupanog po punomoćniku Davor Lucić</item>
    </derivirana_varijabla>
  </DomainObject.Predmet.ProtuStrankaListFormatedWithAdress>
  <DomainObject.Predmet.ProtuStrankaListFormatedWithAdressOIB>
    <izvorni_sadrzaj>
      <item>BIO TECH d.o.o., OIB 34459106593, Kružna 68, 10000 Zagreb zastupanog po punomoćniku Davor Lucić</item>
    </izvorni_sadrzaj>
    <derivirana_varijabla naziv="DomainObject.Predmet.ProtuStrankaListFormatedWithAdressOIB_1">
      <item>BIO TECH d.o.o., OIB 34459106593, Kružna 68, 10000 Zagreb zastupanog po punomoćniku Davor Lucić</item>
    </derivirana_varijabla>
  </DomainObject.Predmet.ProtuStrankaListFormatedWithAdressOIB>
  <DomainObject.Predmet.ProtuStrankaListNazivFormated>
    <izvorni_sadrzaj>
      <item>BIO TECH d.o.o.</item>
    </izvorni_sadrzaj>
    <derivirana_varijabla naziv="DomainObject.Predmet.ProtuStrankaListNazivFormated_1">
      <item>BIO TECH d.o.o.</item>
    </derivirana_varijabla>
  </DomainObject.Predmet.ProtuStrankaListNazivFormated>
  <DomainObject.Predmet.ProtuStrankaListNazivFormatedOIB>
    <izvorni_sadrzaj>
      <item>BIO TECH d.o.o., OIB 34459106593</item>
    </izvorni_sadrzaj>
    <derivirana_varijabla naziv="DomainObject.Predmet.ProtuStrankaListNazivFormatedOIB_1">
      <item>BIO TECH d.o.o., OIB 34459106593</item>
    </derivirana_varijabla>
  </DomainObject.Predmet.ProtuStrankaListNazivFormatedOIB>
  <DomainObject.Predmet.OstaliListFormated>
    <izvorni_sadrzaj>
      <item>Davor Lucić punomoćnik sudionika u postupku BIO TECH d.o.o.</item>
    </izvorni_sadrzaj>
    <derivirana_varijabla naziv="DomainObject.Predmet.OstaliListFormated_1">
      <item>Davor Lucić punomoćnik sudionika u postupku BIO TECH d.o.o.</item>
    </derivirana_varijabla>
  </DomainObject.Predmet.OstaliListFormated>
  <DomainObject.Predmet.OstaliListFormatedOIB>
    <izvorni_sadrzaj>
      <item>Davor Lucić, OIB 52504713731 punomoćnik sudionika u postupku BIO TECH d.o.o.</item>
    </izvorni_sadrzaj>
    <derivirana_varijabla naziv="DomainObject.Predmet.OstaliListFormatedOIB_1">
      <item>Davor Lucić, OIB 52504713731 punomoćnik sudionika u postupku BIO TECH d.o.o.</item>
    </derivirana_varijabla>
  </DomainObject.Predmet.OstaliListFormatedOIB>
  <DomainObject.Predmet.OstaliListFormatedWithAdress>
    <izvorni_sadrzaj>
      <item>Davor Lucić, Šestinski vijenac 13 A, 10000 Zagreb punomoćnik sudionika u postupku BIO TECH d.o.o.</item>
    </izvorni_sadrzaj>
    <derivirana_varijabla naziv="DomainObject.Predmet.OstaliListFormatedWithAdress_1">
      <item>Davor Lucić, Šestinski vijenac 13 A, 10000 Zagreb punomoćnik sudionika u postupku BIO TECH d.o.o.</item>
    </derivirana_varijabla>
  </DomainObject.Predmet.OstaliListFormatedWithAdress>
  <DomainObject.Predmet.OstaliListFormatedWithAdressOIB>
    <izvorni_sadrzaj>
      <item>Davor Lucić, OIB 52504713731, Šestinski vijenac 13 A, 10000 Zagreb punomoćnik sudionika u postupku BIO TECH d.o.o.</item>
    </izvorni_sadrzaj>
    <derivirana_varijabla naziv="DomainObject.Predmet.OstaliListFormatedWithAdressOIB_1">
      <item>Davor Lucić, OIB 52504713731, Šestinski vijenac 13 A, 10000 Zagreb punomoćnik sudionika u postupku BIO TECH d.o.o.</item>
    </derivirana_varijabla>
  </DomainObject.Predmet.OstaliListFormatedWithAdressOIB>
  <DomainObject.Predmet.OstaliListNazivFormated>
    <izvorni_sadrzaj>
      <item>Davor Lucić</item>
    </izvorni_sadrzaj>
    <derivirana_varijabla naziv="DomainObject.Predmet.OstaliListNazivFormated_1">
      <item>Davor Lucić</item>
    </derivirana_varijabla>
  </DomainObject.Predmet.OstaliListNazivFormated>
  <DomainObject.Predmet.OstaliListNazivFormatedOIB>
    <izvorni_sadrzaj>
      <item>Davor Lucić, OIB 52504713731</item>
    </izvorni_sadrzaj>
    <derivirana_varijabla naziv="DomainObject.Predmet.OstaliListNazivFormatedOIB_1">
      <item>Davor Lucić, OIB 52504713731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 TECH d.o.o.</izvorni_sadrzaj>
    <derivirana_varijabla naziv="DomainObject.Predmet.ProtustrankaIDrugi_1">BIO TECH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BIO TECH d.o.o., OIB 34459106593, Kružna 68, 10000 Zagreb</izvorni_sadrzaj>
    <derivirana_varijabla naziv="DomainObject.Predmet.ProtustrankaIDrugiAdressOIB_1">BIO TECH d.o.o., OIB 34459106593, Kružna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 TECH d.o.o.</item>
      <item>Davor Lucić</item>
    </izvorni_sadrzaj>
    <derivirana_varijabla naziv="DomainObject.Predmet.SudioniciListNaziv_1">
      <item>FINA Regionalni centar Zagreb</item>
      <item>BIO TECH d.o.o.</item>
      <item>Davor Lucić</item>
    </derivirana_varijabla>
  </DomainObject.Predmet.SudioniciListNaziv>
  <DomainObject.Predmet.SudioniciListAdressOIB>
    <izvorni_sadrzaj>
      <item>FINA Regionalni centar Zagreb, OIB 85821130368, Trg svibanjskih žrtava 1995. br. 1,10000 Zagreb</item>
      <item>BIO TECH d.o.o., OIB 34459106593, Kružna 68,10000 Zagreb</item>
      <item>Davor Lucić, OIB 52504713731, Šestinski vijenac 13 A,10000 Zagreb</item>
    </izvorni_sadrzaj>
    <derivirana_varijabla naziv="DomainObject.Predmet.SudioniciListAdressOIB_1">
      <item>FINA Regionalni centar Zagreb, OIB 85821130368, Trg svibanjskih žrtava 1995. br. 1,10000 Zagreb</item>
      <item>BIO TECH d.o.o., OIB 34459106593, Kružna 68,10000 Zagreb</item>
      <item>Davor Lucić, OIB 52504713731, Šestinski vijenac 13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34459106593</item>
      <item>, OIB 52504713731</item>
    </izvorni_sadrzaj>
    <derivirana_varijabla naziv="DomainObject.Predmet.SudioniciListNazivOIB_1">
      <item>, OIB 85821130368</item>
      <item>, OIB 34459106593</item>
      <item>, OIB 52504713731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St-4429/2016-5</izvorni_sadrzaj>
    <derivirana_varijabla naziv="DomainObject.PredzadnjaOdlukaIzPredmeta.Oznaka_1">St-4429/2016-5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9503F1-A2C3-4553-BD1C-1A7406A55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5523</properties:Characters>
  <properties:Lines>139</properties:Lines>
  <properties:Paragraphs>49</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2018-10-15T07:17:00Z</dcterms:created>
  <dc:creator>Unknown</dc:creator>
  <cp:lastModifiedBy>Ljubica Radošević</cp:lastModifiedBy>
  <cp:lastPrinted>2018-10-15T08:59:00Z</cp:lastPrinted>
  <dcterms:modified xmlns:xsi="http://www.w3.org/2001/XMLSchema-instance" xsi:type="dcterms:W3CDTF">2018-10-15T08:59:00Z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(St-4429-16 3. Rješenje i zaključak-prethodni postupak, 15.10.18..docx)</vt:lpwstr>
  </prop:property>
  <prop:property name="CC_coloring" pid="4" fmtid="{D5CDD505-2E9C-101B-9397-08002B2CF9AE}">
    <vt:bool>false</vt:bool>
  </prop:property>
  <prop:property name="BrojStranica" pid="5" fmtid="{D5CDD505-2E9C-101B-9397-08002B2CF9AE}">
    <vt:i4>3</vt:i4>
  </prop:property>
</prop:Properties>
</file>