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7ec9" w14:paraId="bf77ec9" w:rsidRDefault="0004726E" w:rsidP="00A80AD4" w:rsidR="0004726E">
      <w:pPr>
        <w:tabs>
          <w:tab w:pos="9070" w:val="right"/>
        </w:tabs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0AD4">
        <w:rPr>
          <w:rStyle w:val="Naglaeno"/>
        </w:rPr>
        <w:tab/>
      </w:r>
    </w:p>
    <w:p w:rsidRDefault="0004726E" w:rsidP="0004726E" w:rsidR="0004726E" w:rsidRPr="00D21A2C"/>
    <w:p w:rsidRDefault="0004726E" w:rsidP="0004726E" w:rsidR="0004726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4726E" w:rsidP="0004726E" w:rsidR="0004726E" w:rsidRPr="000472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04726E" w:rsidP="0004726E" w:rsidR="0004726E">
      <w:r>
        <w:t xml:space="preserve">        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</w:t>
      </w:r>
      <w:r w:rsidR="006A013B">
        <w:t xml:space="preserve"> </w:t>
      </w:r>
      <w:r>
        <w:t>E</w:t>
      </w:r>
      <w:r w:rsidR="006A013B">
        <w:t xml:space="preserve"> </w:t>
      </w:r>
      <w:r>
        <w:t>P</w:t>
      </w:r>
      <w:r w:rsidR="006A013B">
        <w:t xml:space="preserve"> </w:t>
      </w:r>
      <w:r>
        <w:t>U</w:t>
      </w:r>
      <w:r w:rsidR="006A013B">
        <w:t xml:space="preserve"> </w:t>
      </w:r>
      <w:r>
        <w:t>B</w:t>
      </w:r>
      <w:r w:rsidR="006A013B">
        <w:t xml:space="preserve">  </w:t>
      </w:r>
      <w:r>
        <w:t>L</w:t>
      </w:r>
      <w:r w:rsidR="006A013B">
        <w:t xml:space="preserve"> </w:t>
      </w:r>
      <w:r>
        <w:t>I</w:t>
      </w:r>
      <w:r w:rsidR="006A013B">
        <w:t xml:space="preserve"> </w:t>
      </w:r>
      <w:r>
        <w:t>K</w:t>
      </w:r>
      <w:r w:rsidR="006A013B">
        <w:t xml:space="preserve"> </w:t>
      </w:r>
      <w:r>
        <w:t xml:space="preserve">A </w:t>
      </w:r>
      <w:r w:rsidR="006A013B">
        <w:t xml:space="preserve"> </w:t>
      </w:r>
      <w:r>
        <w:t>H</w:t>
      </w:r>
      <w:r w:rsidR="006A013B">
        <w:t xml:space="preserve"> </w:t>
      </w:r>
      <w:r>
        <w:t>R</w:t>
      </w:r>
      <w:r w:rsidR="006A013B">
        <w:t xml:space="preserve"> </w:t>
      </w:r>
      <w:r>
        <w:t>V</w:t>
      </w:r>
      <w:r w:rsidR="006A013B">
        <w:t xml:space="preserve"> </w:t>
      </w:r>
      <w:r>
        <w:t>A</w:t>
      </w:r>
      <w:r w:rsidR="006A013B">
        <w:t xml:space="preserve"> </w:t>
      </w:r>
      <w:r>
        <w:t>T</w:t>
      </w:r>
      <w:r w:rsidR="006A013B">
        <w:t xml:space="preserve">  </w:t>
      </w:r>
      <w:r>
        <w:t>S</w:t>
      </w:r>
      <w:r w:rsidR="006A013B">
        <w:t xml:space="preserve"> </w:t>
      </w:r>
      <w:r>
        <w:t>K</w:t>
      </w:r>
      <w:r w:rsidR="006A013B">
        <w:t xml:space="preserve"> </w:t>
      </w:r>
      <w:r>
        <w:t>A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 J E Š E NJ E</w:t>
      </w:r>
    </w:p>
    <w:p w:rsidRDefault="0004726E" w:rsidP="0004726E" w:rsidR="0004726E"/>
    <w:p w:rsidRDefault="0057508D" w:rsidP="0004726E" w:rsidR="0057508D"/>
    <w:p w:rsidRDefault="0004726E" w:rsidP="0004726E" w:rsidR="0004726E">
      <w:pPr>
        <w:ind w:firstLine="708"/>
        <w:jc w:val="both"/>
      </w:pPr>
      <w:r>
        <w:t xml:space="preserve">Trgovački sud u Osijeku, </w:t>
      </w:r>
      <w:r w:rsidR="00A80AD4">
        <w:t>po stečajnoj sutkinji Nadi</w:t>
      </w:r>
      <w:r>
        <w:t xml:space="preserve"> Roso, u stečajnom postupku otvorenim nad stečajnim dužnikom </w:t>
      </w:r>
      <w:r w:rsidR="006A013B">
        <w:rPr>
          <w:b/>
        </w:rPr>
        <w:t xml:space="preserve">MADŽAR d.o.o. „u stečaju“ Osijek, </w:t>
      </w:r>
      <w:proofErr w:type="spellStart"/>
      <w:r w:rsidR="006A013B">
        <w:rPr>
          <w:b/>
        </w:rPr>
        <w:t>Krndije</w:t>
      </w:r>
      <w:proofErr w:type="spellEnd"/>
      <w:r w:rsidR="006A013B">
        <w:rPr>
          <w:b/>
        </w:rPr>
        <w:t xml:space="preserve"> 29, OIB: 11861163203, MBS: 030045389</w:t>
      </w:r>
      <w:r>
        <w:t xml:space="preserve">, dana </w:t>
      </w:r>
      <w:r w:rsidR="006A013B">
        <w:t>10. studenog</w:t>
      </w:r>
      <w:r w:rsidR="00285785">
        <w:t xml:space="preserve"> 2017. g.</w:t>
      </w:r>
      <w:r w:rsidR="00A80AD4">
        <w:t>,</w:t>
      </w:r>
    </w:p>
    <w:p w:rsidRDefault="0004726E" w:rsidP="0004726E" w:rsidR="0004726E">
      <w:pPr>
        <w:jc w:val="both"/>
      </w:pPr>
    </w:p>
    <w:p w:rsidRDefault="0057508D" w:rsidP="0004726E" w:rsidR="0057508D">
      <w:pPr>
        <w:jc w:val="both"/>
      </w:pPr>
    </w:p>
    <w:p w:rsidRDefault="0004726E" w:rsidP="0004726E" w:rsidR="0004726E">
      <w:pPr>
        <w:jc w:val="center"/>
      </w:pPr>
      <w:r>
        <w:t>r i j e š i o  j e</w:t>
      </w:r>
    </w:p>
    <w:p w:rsidRDefault="00A80AD4" w:rsidP="00A80AD4" w:rsidR="0004726E">
      <w:pPr>
        <w:tabs>
          <w:tab w:pos="3720" w:val="left"/>
          <w:tab w:pos="5700" w:val="left"/>
        </w:tabs>
      </w:pPr>
      <w:r>
        <w:tab/>
      </w:r>
      <w:r>
        <w:tab/>
      </w:r>
    </w:p>
    <w:p w:rsidRDefault="0057508D" w:rsidP="00A80AD4" w:rsidR="0057508D">
      <w:pPr>
        <w:tabs>
          <w:tab w:pos="3720" w:val="left"/>
          <w:tab w:pos="5700" w:val="left"/>
        </w:tabs>
      </w:pPr>
    </w:p>
    <w:p w:rsidRDefault="0004726E" w:rsidP="0021220C" w:rsidR="002C16C7" w:rsidRPr="002916AC">
      <w:pPr>
        <w:pStyle w:val="Odlomakpopisa"/>
        <w:numPr>
          <w:ilvl w:val="0"/>
          <w:numId w:val="4"/>
        </w:numPr>
        <w:jc w:val="both"/>
      </w:pPr>
      <w:r w:rsidRPr="002916AC">
        <w:t>Prihvaća se ponuda ponuditelja</w:t>
      </w:r>
      <w:r w:rsidR="0021220C" w:rsidRPr="002916AC">
        <w:t xml:space="preserve"> – </w:t>
      </w:r>
      <w:proofErr w:type="spellStart"/>
      <w:r w:rsidR="0021220C" w:rsidRPr="002916AC">
        <w:t>razlučnog</w:t>
      </w:r>
      <w:proofErr w:type="spellEnd"/>
      <w:r w:rsidR="0021220C" w:rsidRPr="002916AC">
        <w:t xml:space="preserve"> vjerovnika</w:t>
      </w:r>
      <w:r w:rsidRPr="002916AC">
        <w:t xml:space="preserve"> </w:t>
      </w:r>
      <w:r w:rsidR="006A013B" w:rsidRPr="002916AC">
        <w:t xml:space="preserve">Marko </w:t>
      </w:r>
      <w:proofErr w:type="spellStart"/>
      <w:r w:rsidR="006A013B" w:rsidRPr="002916AC">
        <w:t>Lukenda</w:t>
      </w:r>
      <w:proofErr w:type="spellEnd"/>
      <w:r w:rsidR="006A013B" w:rsidRPr="002916AC">
        <w:t xml:space="preserve"> iz Osijeka, Šumska 12, OIB: 49001858560 i Josip </w:t>
      </w:r>
      <w:proofErr w:type="spellStart"/>
      <w:r w:rsidR="006A013B" w:rsidRPr="002916AC">
        <w:t>Lukenda</w:t>
      </w:r>
      <w:proofErr w:type="spellEnd"/>
      <w:r w:rsidR="006A013B" w:rsidRPr="002916AC">
        <w:t xml:space="preserve"> iz Osijeka, Šumska 12, OIB: 40487444946 </w:t>
      </w:r>
      <w:proofErr w:type="spellStart"/>
      <w:r w:rsidR="006A013B" w:rsidRPr="002916AC">
        <w:t>vl</w:t>
      </w:r>
      <w:proofErr w:type="spellEnd"/>
      <w:r w:rsidR="006A013B" w:rsidRPr="002916AC">
        <w:t xml:space="preserve">. obrta </w:t>
      </w:r>
      <w:proofErr w:type="spellStart"/>
      <w:r w:rsidR="006A013B" w:rsidRPr="002916AC">
        <w:t>Lukenda</w:t>
      </w:r>
      <w:proofErr w:type="spellEnd"/>
      <w:r w:rsidR="006A013B" w:rsidRPr="002916AC">
        <w:t xml:space="preserve"> transport Osijek, Šumska 12, MBO: 90464249 (prvi </w:t>
      </w:r>
      <w:proofErr w:type="spellStart"/>
      <w:r w:rsidR="006A013B" w:rsidRPr="002916AC">
        <w:t>prednosni</w:t>
      </w:r>
      <w:proofErr w:type="spellEnd"/>
      <w:r w:rsidR="006A013B" w:rsidRPr="002916AC">
        <w:t xml:space="preserve"> red) </w:t>
      </w:r>
      <w:r w:rsidR="0021220C" w:rsidRPr="002916AC">
        <w:t xml:space="preserve"> </w:t>
      </w:r>
      <w:r w:rsidRPr="002916AC">
        <w:t>za kupovinu</w:t>
      </w:r>
      <w:r w:rsidR="002C16C7" w:rsidRPr="002916AC">
        <w:t>:</w:t>
      </w:r>
    </w:p>
    <w:p w:rsidRDefault="0004726E" w:rsidP="002916AC" w:rsidR="002C16C7" w:rsidRPr="005D46FB">
      <w:pPr>
        <w:pStyle w:val="Bezproreda"/>
        <w:numPr>
          <w:ilvl w:val="0"/>
          <w:numId w:val="7"/>
        </w:num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916AC">
        <w:rPr>
          <w:rFonts w:cs="Times New Roman" w:hAnsi="Times New Roman" w:ascii="Times New Roman"/>
          <w:sz w:val="24"/>
          <w:szCs w:val="24"/>
        </w:rPr>
        <w:t xml:space="preserve"> nekretnin</w:t>
      </w:r>
      <w:r w:rsidR="0021220C" w:rsidRPr="002916AC">
        <w:rPr>
          <w:rFonts w:cs="Times New Roman" w:hAnsi="Times New Roman" w:ascii="Times New Roman"/>
          <w:sz w:val="24"/>
          <w:szCs w:val="24"/>
        </w:rPr>
        <w:t xml:space="preserve">e </w:t>
      </w:r>
      <w:r w:rsidR="006A013B" w:rsidRPr="002916AC">
        <w:rPr>
          <w:rFonts w:cs="Times New Roman" w:hAnsi="Times New Roman" w:ascii="Times New Roman"/>
          <w:sz w:val="24"/>
          <w:szCs w:val="24"/>
        </w:rPr>
        <w:t>upisan</w:t>
      </w:r>
      <w:r w:rsidR="002916AC">
        <w:rPr>
          <w:rFonts w:cs="Times New Roman" w:hAnsi="Times New Roman" w:ascii="Times New Roman"/>
          <w:sz w:val="24"/>
          <w:szCs w:val="24"/>
        </w:rPr>
        <w:t>e</w:t>
      </w:r>
      <w:r w:rsidR="006A013B" w:rsidRPr="002916AC">
        <w:rPr>
          <w:rFonts w:cs="Times New Roman" w:hAnsi="Times New Roman" w:ascii="Times New Roman"/>
          <w:sz w:val="24"/>
          <w:szCs w:val="24"/>
        </w:rPr>
        <w:t xml:space="preserve"> kod Općinskog suda u Osijeku zemljišnoknjižni odjel Osijek k.o. Osijek </w:t>
      </w:r>
      <w:proofErr w:type="spellStart"/>
      <w:r w:rsidR="006A013B" w:rsidRPr="002916AC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6A013B" w:rsidRPr="002916AC">
        <w:rPr>
          <w:rFonts w:cs="Times New Roman" w:hAnsi="Times New Roman" w:ascii="Times New Roman"/>
          <w:sz w:val="24"/>
          <w:szCs w:val="24"/>
        </w:rPr>
        <w:t xml:space="preserve">. ul. 17580, </w:t>
      </w:r>
      <w:proofErr w:type="spellStart"/>
      <w:r w:rsidR="006A013B" w:rsidRPr="002916AC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="006A013B" w:rsidRPr="002916AC">
        <w:rPr>
          <w:rFonts w:cs="Times New Roman" w:hAnsi="Times New Roman" w:ascii="Times New Roman"/>
          <w:sz w:val="24"/>
          <w:szCs w:val="24"/>
        </w:rPr>
        <w:t>. br. 8882/12 skladište vijaka i alata dvor  ulica Vukovarska 308 Osijek ukupne površine 1341 m2</w:t>
      </w:r>
      <w:r w:rsidR="002916AC" w:rsidRPr="002916AC">
        <w:rPr>
          <w:rFonts w:cs="Times New Roman" w:hAnsi="Times New Roman" w:ascii="Times New Roman"/>
          <w:sz w:val="24"/>
          <w:szCs w:val="24"/>
        </w:rPr>
        <w:t xml:space="preserve"> </w:t>
      </w:r>
      <w:r w:rsidR="00176F1E" w:rsidRPr="005D46FB">
        <w:rPr>
          <w:rFonts w:cs="Times New Roman" w:hAnsi="Times New Roman" w:ascii="Times New Roman"/>
          <w:sz w:val="24"/>
          <w:szCs w:val="24"/>
        </w:rPr>
        <w:t xml:space="preserve">po procijenjenoj cijeni od </w:t>
      </w:r>
      <w:r w:rsidR="006A013B" w:rsidRPr="005D46FB">
        <w:rPr>
          <w:rFonts w:cs="Times New Roman" w:hAnsi="Times New Roman" w:ascii="Times New Roman"/>
          <w:sz w:val="24"/>
          <w:szCs w:val="24"/>
        </w:rPr>
        <w:t>510.000,00</w:t>
      </w:r>
      <w:r w:rsidR="005D46FB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A013B" w:rsidP="006A013B" w:rsidR="006A01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916AC">
        <w:rPr>
          <w:rFonts w:cs="Times New Roman" w:hAnsi="Times New Roman" w:ascii="Times New Roman"/>
          <w:sz w:val="24"/>
          <w:szCs w:val="24"/>
        </w:rPr>
        <w:t xml:space="preserve">Na navedenim nekretninama upisano je založno pravo za korist Marko </w:t>
      </w:r>
      <w:proofErr w:type="spellStart"/>
      <w:r w:rsidRPr="002916AC">
        <w:rPr>
          <w:rFonts w:cs="Times New Roman" w:hAnsi="Times New Roman" w:ascii="Times New Roman"/>
          <w:sz w:val="24"/>
          <w:szCs w:val="24"/>
        </w:rPr>
        <w:t>Lukenda</w:t>
      </w:r>
      <w:proofErr w:type="spellEnd"/>
      <w:r w:rsidRPr="002916AC">
        <w:rPr>
          <w:rFonts w:cs="Times New Roman" w:hAnsi="Times New Roman" w:ascii="Times New Roman"/>
          <w:sz w:val="24"/>
          <w:szCs w:val="24"/>
        </w:rPr>
        <w:t xml:space="preserve"> iz Osijeka, Šumska 12 i Josip </w:t>
      </w:r>
      <w:proofErr w:type="spellStart"/>
      <w:r w:rsidRPr="002916AC">
        <w:rPr>
          <w:rFonts w:cs="Times New Roman" w:hAnsi="Times New Roman" w:ascii="Times New Roman"/>
          <w:sz w:val="24"/>
          <w:szCs w:val="24"/>
        </w:rPr>
        <w:t>Lukenda</w:t>
      </w:r>
      <w:proofErr w:type="spellEnd"/>
      <w:r w:rsidRPr="002916AC">
        <w:rPr>
          <w:rFonts w:cs="Times New Roman" w:hAnsi="Times New Roman" w:ascii="Times New Roman"/>
          <w:sz w:val="24"/>
          <w:szCs w:val="24"/>
        </w:rPr>
        <w:t xml:space="preserve"> iz Osijeka, Šumska 12 u iznosu od 40.200,00 </w:t>
      </w:r>
      <w:r w:rsidR="005D46FB">
        <w:rPr>
          <w:rFonts w:cs="Times New Roman" w:hAnsi="Times New Roman" w:ascii="Times New Roman"/>
          <w:sz w:val="24"/>
          <w:szCs w:val="24"/>
        </w:rPr>
        <w:t xml:space="preserve">EUR-a </w:t>
      </w:r>
      <w:r w:rsidRPr="002916AC">
        <w:rPr>
          <w:rFonts w:cs="Times New Roman" w:hAnsi="Times New Roman" w:ascii="Times New Roman"/>
          <w:sz w:val="24"/>
          <w:szCs w:val="24"/>
        </w:rPr>
        <w:t>(</w:t>
      </w:r>
      <w:r>
        <w:rPr>
          <w:rFonts w:cs="Times New Roman" w:hAnsi="Times New Roman" w:ascii="Times New Roman"/>
          <w:sz w:val="24"/>
          <w:szCs w:val="24"/>
        </w:rPr>
        <w:t xml:space="preserve">prvi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prednosni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red)</w:t>
      </w:r>
      <w:r w:rsidR="005D46F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A013B" w:rsidP="006A013B" w:rsidR="0004726E">
      <w:pPr>
        <w:tabs>
          <w:tab w:pos="3960" w:val="left"/>
        </w:tabs>
      </w:pPr>
      <w:r>
        <w:tab/>
      </w:r>
    </w:p>
    <w:p w:rsidRDefault="006A013B" w:rsidP="005D46FB" w:rsidR="005D46FB">
      <w:pPr>
        <w:pStyle w:val="Odlomakpopisa"/>
        <w:numPr>
          <w:ilvl w:val="0"/>
          <w:numId w:val="4"/>
        </w:numPr>
        <w:jc w:val="both"/>
      </w:pPr>
      <w:r>
        <w:t xml:space="preserve">Marko </w:t>
      </w:r>
      <w:proofErr w:type="spellStart"/>
      <w:r>
        <w:t>Lukenda</w:t>
      </w:r>
      <w:proofErr w:type="spellEnd"/>
      <w:r>
        <w:t xml:space="preserve"> iz Osijeka, Šumska 12, OIB: 49001858560 i Josip </w:t>
      </w:r>
      <w:proofErr w:type="spellStart"/>
      <w:r>
        <w:t>Lukenda</w:t>
      </w:r>
      <w:proofErr w:type="spellEnd"/>
      <w:r>
        <w:t xml:space="preserve"> iz Osijeka, Šumska 12, OIB: 40487444946 </w:t>
      </w:r>
      <w:proofErr w:type="spellStart"/>
      <w:r>
        <w:t>vl</w:t>
      </w:r>
      <w:proofErr w:type="spellEnd"/>
      <w:r>
        <w:t xml:space="preserve">. obrta </w:t>
      </w:r>
      <w:proofErr w:type="spellStart"/>
      <w:r>
        <w:t>Lukenda</w:t>
      </w:r>
      <w:proofErr w:type="spellEnd"/>
      <w:r>
        <w:t xml:space="preserve"> transport Osijek, Šumska 12, MBO: 90464249</w:t>
      </w:r>
      <w:r w:rsidR="0004726E">
        <w:t xml:space="preserve">, kao </w:t>
      </w:r>
      <w:r w:rsidR="002916AC">
        <w:t xml:space="preserve">prvi </w:t>
      </w:r>
      <w:proofErr w:type="spellStart"/>
      <w:r w:rsidR="002916AC">
        <w:t>razlučni</w:t>
      </w:r>
      <w:proofErr w:type="spellEnd"/>
      <w:r w:rsidR="002916AC">
        <w:t xml:space="preserve"> vjerovnici u </w:t>
      </w:r>
      <w:proofErr w:type="spellStart"/>
      <w:r w:rsidR="002916AC">
        <w:t>prednosnom</w:t>
      </w:r>
      <w:proofErr w:type="spellEnd"/>
      <w:r w:rsidR="002916AC">
        <w:t xml:space="preserve"> redu izjavili su podneskom od 20 travnja 2017. g. da kupuju nekretninu iz točke 1. ovog rješenja i da stavljaju u prijeboj svoju tražbinu</w:t>
      </w:r>
      <w:r w:rsidR="006F10CA">
        <w:t xml:space="preserve"> u iznosu od 499.559,79 kn (glavnica 40.200,00 EUR-a protuvrijednost 298.686,00 kn i zakonske zatezne kamate do 20.4.2017. g. u iznosu od 200.873,79 kn)</w:t>
      </w:r>
      <w:r w:rsidR="002916AC">
        <w:t xml:space="preserve"> s </w:t>
      </w:r>
      <w:proofErr w:type="spellStart"/>
      <w:r w:rsidR="002916AC">
        <w:t>protutražbinom</w:t>
      </w:r>
      <w:proofErr w:type="spellEnd"/>
      <w:r w:rsidR="002916AC">
        <w:t xml:space="preserve"> stečajnog dužnika po osnovi cijene u visini  vrijednosti nekretnine </w:t>
      </w:r>
      <w:r w:rsidR="005D46FB">
        <w:t>iz točke 1. ovog rješenja</w:t>
      </w:r>
      <w:r w:rsidR="006F10CA">
        <w:t>.</w:t>
      </w:r>
      <w:r w:rsidR="005D46FB">
        <w:t xml:space="preserve"> </w:t>
      </w:r>
    </w:p>
    <w:p w:rsidRDefault="006F10CA" w:rsidP="006F10CA" w:rsidR="0004726E">
      <w:pPr>
        <w:pStyle w:val="Odlomakpopisa"/>
        <w:numPr>
          <w:ilvl w:val="0"/>
          <w:numId w:val="4"/>
        </w:numPr>
        <w:jc w:val="both"/>
      </w:pPr>
      <w:r>
        <w:t xml:space="preserve">Nalaže se kupcu </w:t>
      </w:r>
      <w:proofErr w:type="spellStart"/>
      <w:r>
        <w:t>razlučnom</w:t>
      </w:r>
      <w:proofErr w:type="spellEnd"/>
      <w:r>
        <w:t xml:space="preserve"> vjerovniku Marko </w:t>
      </w:r>
      <w:proofErr w:type="spellStart"/>
      <w:r>
        <w:t>Lukenda</w:t>
      </w:r>
      <w:proofErr w:type="spellEnd"/>
      <w:r>
        <w:t xml:space="preserve"> iz Osijeka, Šumska 12, OIB: 49001858560 i Josip </w:t>
      </w:r>
      <w:proofErr w:type="spellStart"/>
      <w:r>
        <w:t>Lukenda</w:t>
      </w:r>
      <w:proofErr w:type="spellEnd"/>
      <w:r>
        <w:t xml:space="preserve"> iz Osijeka, Šumska 12, OIB: 40487444946 </w:t>
      </w:r>
      <w:proofErr w:type="spellStart"/>
      <w:r>
        <w:t>vl</w:t>
      </w:r>
      <w:proofErr w:type="spellEnd"/>
      <w:r>
        <w:t xml:space="preserve">. obrta </w:t>
      </w:r>
      <w:proofErr w:type="spellStart"/>
      <w:r>
        <w:t>Lukenda</w:t>
      </w:r>
      <w:proofErr w:type="spellEnd"/>
      <w:r>
        <w:t xml:space="preserve"> transport Osijek, Šumska 12, MBO: 90464249 plaćanje iznosa od </w:t>
      </w:r>
      <w:r w:rsidRPr="006F10CA">
        <w:rPr>
          <w:b/>
        </w:rPr>
        <w:t>116.706,23 kn</w:t>
      </w:r>
      <w:r>
        <w:t xml:space="preserve"> (razlike </w:t>
      </w:r>
      <w:proofErr w:type="spellStart"/>
      <w:r>
        <w:t>kupovnine</w:t>
      </w:r>
      <w:proofErr w:type="spellEnd"/>
      <w:r>
        <w:t xml:space="preserve"> u iznosu od 10.442,21 kn + iznos od 106.264,02 kn </w:t>
      </w:r>
      <w:r w:rsidR="00A80AD4">
        <w:t>na ime troškova stečajnog postupka</w:t>
      </w:r>
      <w:r>
        <w:t xml:space="preserve">) </w:t>
      </w:r>
      <w:r w:rsidR="00A80AD4">
        <w:t xml:space="preserve"> na </w:t>
      </w:r>
      <w:r>
        <w:t>račun Trgovačkog suda u Osijeku broj HR31 2390 0011 3000 0020 0 model HR05 272-</w:t>
      </w:r>
      <w:r>
        <w:rPr>
          <w:b/>
        </w:rPr>
        <w:t>2150-16</w:t>
      </w:r>
      <w:r>
        <w:t xml:space="preserve"> </w:t>
      </w:r>
      <w:r w:rsidR="00A80AD4">
        <w:t xml:space="preserve">u roku od 30 dana od pravomoćnosti ovog rješenja o dosudi. </w:t>
      </w:r>
    </w:p>
    <w:p w:rsidRDefault="0004726E" w:rsidP="0004726E" w:rsidR="0004726E"/>
    <w:p w:rsidRDefault="0004726E" w:rsidP="00176F1E" w:rsidR="0004726E">
      <w:pPr>
        <w:pStyle w:val="Odlomakpopisa"/>
        <w:numPr>
          <w:ilvl w:val="0"/>
          <w:numId w:val="4"/>
        </w:numPr>
        <w:jc w:val="both"/>
      </w:pPr>
      <w:r>
        <w:t xml:space="preserve">Ako kupac iz točke </w:t>
      </w:r>
      <w:r w:rsidR="0001634F">
        <w:t>1</w:t>
      </w:r>
      <w:r>
        <w:t xml:space="preserve">. izreke ovog rješenja u određenom mu roku ne uplati iznos određen za podmirenja troškova stečajnog postupka, smatrat će se da je odustao od </w:t>
      </w:r>
      <w:proofErr w:type="spellStart"/>
      <w:r>
        <w:t>kupovnine</w:t>
      </w:r>
      <w:proofErr w:type="spellEnd"/>
      <w:r>
        <w:t xml:space="preserve"> te će </w:t>
      </w:r>
      <w:r w:rsidR="006F10CA">
        <w:t xml:space="preserve">se </w:t>
      </w:r>
      <w:r>
        <w:t>odrediti prodaj</w:t>
      </w:r>
      <w:r w:rsidR="006F10CA">
        <w:t>a nekretnine</w:t>
      </w:r>
      <w:r>
        <w:t>.</w:t>
      </w:r>
    </w:p>
    <w:p w:rsidRDefault="00194AD5" w:rsidP="0004726E" w:rsidR="00194AD5">
      <w:pPr>
        <w:jc w:val="both"/>
      </w:pPr>
    </w:p>
    <w:p w:rsidRDefault="0004726E" w:rsidP="00176F1E" w:rsidR="0004726E">
      <w:pPr>
        <w:pStyle w:val="Odlomakpopisa"/>
        <w:numPr>
          <w:ilvl w:val="0"/>
          <w:numId w:val="4"/>
        </w:numPr>
        <w:jc w:val="both"/>
      </w:pPr>
      <w:r>
        <w:t xml:space="preserve">Nakon pravomoćnosti ovog rješenja i nakon što kupac položi iznos određen </w:t>
      </w:r>
      <w:r w:rsidR="006F10CA">
        <w:t>u točki 3. ovog Rješenja,</w:t>
      </w:r>
      <w:r>
        <w:t xml:space="preserve"> u zemljišne knjige upisat će se u njegovu korist pravo vlasništva na dosuđenim nekretninama, te će se brisati svi upisani tereti u zemljišnim knjigama.</w:t>
      </w:r>
    </w:p>
    <w:p w:rsidRDefault="00DB3472" w:rsidP="00DB3472" w:rsidR="00DB3472">
      <w:pPr>
        <w:pStyle w:val="Odlomakpopisa"/>
      </w:pPr>
    </w:p>
    <w:p w:rsidRDefault="00DB3472" w:rsidP="00176F1E" w:rsidR="00DB3472">
      <w:pPr>
        <w:pStyle w:val="Odlomakpopisa"/>
        <w:numPr>
          <w:ilvl w:val="0"/>
          <w:numId w:val="4"/>
        </w:numPr>
        <w:jc w:val="both"/>
      </w:pPr>
      <w:r>
        <w:t>Porezne obveze se plaćaju sukladno pozitivnim propisima.</w:t>
      </w:r>
    </w:p>
    <w:p w:rsidRDefault="0004726E" w:rsidP="0004726E" w:rsidR="0004726E">
      <w:pPr>
        <w:jc w:val="both"/>
      </w:pPr>
    </w:p>
    <w:p w:rsidRDefault="0004726E" w:rsidP="00FF0282" w:rsidR="007B32C0">
      <w:pPr>
        <w:pStyle w:val="Odlomakpopisa"/>
        <w:numPr>
          <w:ilvl w:val="0"/>
          <w:numId w:val="4"/>
        </w:numPr>
        <w:jc w:val="both"/>
      </w:pPr>
      <w:r>
        <w:t xml:space="preserve">Nakon što </w:t>
      </w:r>
      <w:r w:rsidR="00DB3472">
        <w:t xml:space="preserve">kupac – </w:t>
      </w:r>
      <w:proofErr w:type="spellStart"/>
      <w:r w:rsidR="00DB3472">
        <w:t>razlučni</w:t>
      </w:r>
      <w:proofErr w:type="spellEnd"/>
      <w:r w:rsidR="00DB3472">
        <w:t xml:space="preserve"> vjerovnik</w:t>
      </w:r>
      <w:r>
        <w:t xml:space="preserve"> uplati iznos iz točke </w:t>
      </w:r>
      <w:r w:rsidR="0001634F">
        <w:t>3.</w:t>
      </w:r>
      <w:r>
        <w:t xml:space="preserve"> izreke ovog rješenja i nakon pravomoćnosti ovog rješenja nekretnine će se predati kupcu, temeljem posebnog zaključka.</w:t>
      </w:r>
    </w:p>
    <w:p w:rsidRDefault="0057508D" w:rsidP="0057508D" w:rsidR="0057508D">
      <w:pPr>
        <w:jc w:val="both"/>
      </w:pPr>
    </w:p>
    <w:p w:rsidRDefault="0004726E" w:rsidP="0004726E" w:rsidR="0004726E"/>
    <w:p w:rsidRDefault="0004726E" w:rsidP="0004726E" w:rsidR="0004726E">
      <w:pPr>
        <w:jc w:val="center"/>
      </w:pPr>
      <w:r>
        <w:t>O b r a z l o ž e n</w:t>
      </w:r>
      <w:r w:rsidR="00FF0282">
        <w:t xml:space="preserve"> </w:t>
      </w:r>
      <w:r>
        <w:t>j e</w:t>
      </w:r>
    </w:p>
    <w:p w:rsidRDefault="0004726E" w:rsidP="0004726E" w:rsidR="0004726E"/>
    <w:p w:rsidRDefault="0004726E" w:rsidP="0004726E" w:rsidR="0004726E"/>
    <w:p w:rsidRDefault="0001634F" w:rsidP="0001634F" w:rsidR="0001634F">
      <w:pPr>
        <w:jc w:val="both"/>
      </w:pPr>
      <w:r>
        <w:tab/>
        <w:t>Pravomoćnim Rješenjem Trgovačkog suda u Osijeku broj St-</w:t>
      </w:r>
      <w:r w:rsidR="00DB3472">
        <w:t>2150/16 od 11. studenog 2016. g.</w:t>
      </w:r>
      <w:r>
        <w:t xml:space="preserve"> otvoren je stečajni postupak nad dužnikom </w:t>
      </w:r>
      <w:r w:rsidR="00DB3472">
        <w:rPr>
          <w:b/>
        </w:rPr>
        <w:t xml:space="preserve">MADŽAR d.o.o. „u stečaju“ Osijek, </w:t>
      </w:r>
      <w:proofErr w:type="spellStart"/>
      <w:r w:rsidR="00DB3472">
        <w:rPr>
          <w:b/>
        </w:rPr>
        <w:t>Krndije</w:t>
      </w:r>
      <w:proofErr w:type="spellEnd"/>
      <w:r w:rsidR="00DB3472">
        <w:rPr>
          <w:b/>
        </w:rPr>
        <w:t xml:space="preserve"> 29, OIB: 11861163203, MBS: 030045389 </w:t>
      </w:r>
      <w:r>
        <w:t xml:space="preserve">a za stečajnog upravitelja imenovan </w:t>
      </w:r>
      <w:r w:rsidR="00DB3472">
        <w:t>Zorislav Novoselac</w:t>
      </w:r>
      <w:r w:rsidR="00E52E9C">
        <w:t xml:space="preserve"> iz Osijeka te je nakon održanog ispitnog i izvještajnog ročišta dana </w:t>
      </w:r>
      <w:r w:rsidR="00DB3472">
        <w:t>24. siječnja 2017. g</w:t>
      </w:r>
      <w:r w:rsidR="00E52E9C">
        <w:t xml:space="preserve">., a na prijedlog stečajnog upravitelja sud donio Rješenje o prodaji dana </w:t>
      </w:r>
      <w:r w:rsidR="00DB3472">
        <w:t>9. svibnja 2017</w:t>
      </w:r>
      <w:r w:rsidR="00E52E9C">
        <w:t xml:space="preserve">. g. (pravomoćno </w:t>
      </w:r>
      <w:r w:rsidR="00DB3472">
        <w:t>26.5.2017</w:t>
      </w:r>
      <w:r w:rsidR="00E52E9C">
        <w:t>. g.) za imovinu stečajnog dužnika nekretnin</w:t>
      </w:r>
      <w:r w:rsidR="00DB3472">
        <w:t>u</w:t>
      </w:r>
      <w:r w:rsidR="00E52E9C">
        <w:t xml:space="preserve"> naveden</w:t>
      </w:r>
      <w:r w:rsidR="00DB3472">
        <w:t>u</w:t>
      </w:r>
      <w:r w:rsidR="00E52E9C">
        <w:t xml:space="preserve"> u točki 1. izreke ovoga rješenja. </w:t>
      </w:r>
    </w:p>
    <w:p w:rsidRDefault="00E52E9C" w:rsidP="00DB3472" w:rsidR="0040520E">
      <w:pPr>
        <w:jc w:val="both"/>
      </w:pPr>
      <w:r>
        <w:tab/>
        <w:t xml:space="preserve">Podneskom od </w:t>
      </w:r>
      <w:r w:rsidR="00DB3472">
        <w:t>20. travnja</w:t>
      </w:r>
      <w:r>
        <w:t xml:space="preserve"> 2017. g. </w:t>
      </w:r>
      <w:proofErr w:type="spellStart"/>
      <w:r>
        <w:t>razlučni</w:t>
      </w:r>
      <w:proofErr w:type="spellEnd"/>
      <w:r>
        <w:t xml:space="preserve"> vjerovnik </w:t>
      </w:r>
      <w:r w:rsidR="00DB3472">
        <w:t xml:space="preserve">Marko </w:t>
      </w:r>
      <w:proofErr w:type="spellStart"/>
      <w:r w:rsidR="00DB3472">
        <w:t>Lukenda</w:t>
      </w:r>
      <w:proofErr w:type="spellEnd"/>
      <w:r w:rsidR="00DB3472">
        <w:t xml:space="preserve"> iz Osijeka, Šumska 12, OIB: 49001858560 i Josip </w:t>
      </w:r>
      <w:proofErr w:type="spellStart"/>
      <w:r w:rsidR="00DB3472">
        <w:t>Lukenda</w:t>
      </w:r>
      <w:proofErr w:type="spellEnd"/>
      <w:r w:rsidR="00DB3472">
        <w:t xml:space="preserve"> iz Osijeka, Šumska 12, OIB: 40487444946 </w:t>
      </w:r>
      <w:proofErr w:type="spellStart"/>
      <w:r w:rsidR="00DB3472">
        <w:t>vl</w:t>
      </w:r>
      <w:proofErr w:type="spellEnd"/>
      <w:r w:rsidR="00DB3472">
        <w:t xml:space="preserve">. obrta </w:t>
      </w:r>
      <w:proofErr w:type="spellStart"/>
      <w:r w:rsidR="00DB3472">
        <w:t>Lukenda</w:t>
      </w:r>
      <w:proofErr w:type="spellEnd"/>
      <w:r w:rsidR="00DB3472">
        <w:t xml:space="preserve"> transport Osijek, Šumska 12, MBO: 90464249 zastupani po punomoćniku – odvjetniku </w:t>
      </w:r>
      <w:r>
        <w:t xml:space="preserve">izvijestio je sud </w:t>
      </w:r>
      <w:r w:rsidR="00FF0282">
        <w:t xml:space="preserve">da </w:t>
      </w:r>
      <w:proofErr w:type="spellStart"/>
      <w:r w:rsidR="00DB3472">
        <w:t>razlučni</w:t>
      </w:r>
      <w:proofErr w:type="spellEnd"/>
      <w:r w:rsidR="00DB3472">
        <w:t xml:space="preserve"> vjerovnik prvog </w:t>
      </w:r>
      <w:proofErr w:type="spellStart"/>
      <w:r w:rsidR="00DB3472">
        <w:t>prednosnog</w:t>
      </w:r>
      <w:proofErr w:type="spellEnd"/>
      <w:r w:rsidR="00DB3472">
        <w:t xml:space="preserve"> reda na predmetnoj nekretnini </w:t>
      </w:r>
      <w:r w:rsidR="00FF0282">
        <w:t>te da</w:t>
      </w:r>
      <w:r w:rsidR="00DB3472">
        <w:t xml:space="preserve"> je ujedno i </w:t>
      </w:r>
      <w:proofErr w:type="spellStart"/>
      <w:r w:rsidR="00DB3472">
        <w:t>razlučni</w:t>
      </w:r>
      <w:proofErr w:type="spellEnd"/>
      <w:r w:rsidR="00DB3472">
        <w:t xml:space="preserve"> vjerovnik koji se nalazi u drugom </w:t>
      </w:r>
      <w:proofErr w:type="spellStart"/>
      <w:r w:rsidR="00DB3472">
        <w:t>prednosnom</w:t>
      </w:r>
      <w:proofErr w:type="spellEnd"/>
      <w:r w:rsidR="00DB3472">
        <w:t xml:space="preserve"> redu umjesto Zagrebačke banke d.d. a temeljem Ugovora o ustupu od 31.1.2017. g. </w:t>
      </w:r>
      <w:proofErr w:type="spellStart"/>
      <w:r w:rsidR="00DB3472">
        <w:t>Razlučni</w:t>
      </w:r>
      <w:proofErr w:type="spellEnd"/>
      <w:r w:rsidR="00DB3472">
        <w:t xml:space="preserve"> vjerovnik istim podneskom izjavio je da kupuje nekretninu stečajnog dužnika i stavlja u prijeboj svoju tražbinu u ukupnom iznosu od 449.559,79 kn (glavnica 40.200,00 EUR-a protuvrijednost 298.686,00 kn sa </w:t>
      </w:r>
      <w:proofErr w:type="spellStart"/>
      <w:r w:rsidR="00DB3472">
        <w:t>z.z</w:t>
      </w:r>
      <w:proofErr w:type="spellEnd"/>
      <w:r w:rsidR="00DB3472">
        <w:t xml:space="preserve">. kamatom do 20.4.2017. g. u iznosu od 200.873,79 kn). </w:t>
      </w:r>
    </w:p>
    <w:p w:rsidRDefault="0040520E" w:rsidP="0001634F" w:rsidR="00DB3472">
      <w:pPr>
        <w:jc w:val="both"/>
      </w:pPr>
      <w:r>
        <w:tab/>
        <w:t xml:space="preserve">Podneskom od </w:t>
      </w:r>
      <w:r w:rsidR="00DB3472">
        <w:t>8.9.2017. g. i podneskom od 10.11.2017. g. upućenog e-</w:t>
      </w:r>
      <w:proofErr w:type="spellStart"/>
      <w:r w:rsidR="00DB3472">
        <w:t>mailom</w:t>
      </w:r>
      <w:proofErr w:type="spellEnd"/>
      <w:r w:rsidR="00DB3472">
        <w:t xml:space="preserve"> stečajni upravitelj potvrdio je navode </w:t>
      </w:r>
      <w:proofErr w:type="spellStart"/>
      <w:r w:rsidR="00DB3472">
        <w:t>razlučnog</w:t>
      </w:r>
      <w:proofErr w:type="spellEnd"/>
      <w:r w:rsidR="00DB3472">
        <w:t xml:space="preserve"> vjerovnika te se suglasio s postavljenim prijedlogom Izjave o prijeboju ujedno dostavio je izračun troškova koji terete predmetnu nekretninu u ukupnom iznosu od 106.264,02 kn koji iznos čini </w:t>
      </w:r>
    </w:p>
    <w:p w:rsidRDefault="00DB3472" w:rsidP="00DB3472" w:rsidR="00DB3472">
      <w:pPr>
        <w:pStyle w:val="Odlomakpopisa"/>
        <w:numPr>
          <w:ilvl w:val="0"/>
          <w:numId w:val="7"/>
        </w:numPr>
        <w:jc w:val="both"/>
      </w:pPr>
      <w:r>
        <w:t>nagradu stečajnom upravitelju u bruto iznosu 65.360,00 kn s dodatnom nagradom u iznosu od 13.072,00 kn,</w:t>
      </w:r>
    </w:p>
    <w:p w:rsidRDefault="00DB3472" w:rsidP="00DB3472" w:rsidR="00DB3472">
      <w:pPr>
        <w:pStyle w:val="Odlomakpopisa"/>
        <w:numPr>
          <w:ilvl w:val="0"/>
          <w:numId w:val="7"/>
        </w:numPr>
        <w:jc w:val="both"/>
      </w:pPr>
      <w:r>
        <w:t>komunalna i vodna naknada 13.308,93 kn,</w:t>
      </w:r>
    </w:p>
    <w:p w:rsidRDefault="00DB3472" w:rsidP="00DB3472" w:rsidR="00DB3472">
      <w:pPr>
        <w:pStyle w:val="Odlomakpopisa"/>
        <w:numPr>
          <w:ilvl w:val="0"/>
          <w:numId w:val="7"/>
        </w:numPr>
        <w:jc w:val="both"/>
      </w:pPr>
      <w:r>
        <w:t>izrada pečata 150,00 kn,</w:t>
      </w:r>
    </w:p>
    <w:p w:rsidRDefault="00DB3472" w:rsidP="00DB3472" w:rsidR="00DB3472">
      <w:pPr>
        <w:pStyle w:val="Odlomakpopisa"/>
        <w:numPr>
          <w:ilvl w:val="0"/>
          <w:numId w:val="7"/>
        </w:numPr>
        <w:jc w:val="both"/>
      </w:pPr>
      <w:r>
        <w:t>knjigovodstvene usluge 10.400,00 kn,</w:t>
      </w:r>
    </w:p>
    <w:p w:rsidRDefault="00DB3472" w:rsidP="00DB3472" w:rsidR="00DB3472">
      <w:pPr>
        <w:pStyle w:val="Odlomakpopisa"/>
        <w:numPr>
          <w:ilvl w:val="0"/>
          <w:numId w:val="7"/>
        </w:numPr>
        <w:jc w:val="both"/>
      </w:pPr>
      <w:r>
        <w:t>trošak javne objave 250,00 kn,</w:t>
      </w:r>
    </w:p>
    <w:p w:rsidRDefault="00DB3472" w:rsidP="00DB3472" w:rsidR="00DB3472">
      <w:pPr>
        <w:pStyle w:val="Odlomakpopisa"/>
        <w:numPr>
          <w:ilvl w:val="0"/>
          <w:numId w:val="7"/>
        </w:numPr>
        <w:jc w:val="both"/>
      </w:pPr>
      <w:r>
        <w:t>trošak plina 3.523,09 kn,</w:t>
      </w:r>
    </w:p>
    <w:p w:rsidRDefault="00DB3472" w:rsidP="00DB3472" w:rsidR="00DB3472">
      <w:pPr>
        <w:pStyle w:val="Odlomakpopisa"/>
        <w:numPr>
          <w:ilvl w:val="0"/>
          <w:numId w:val="7"/>
        </w:numPr>
        <w:jc w:val="both"/>
      </w:pPr>
      <w:r>
        <w:t>trošak vođenja računa i zatvaranja računa, naknada za usluge platnog prometa banci PBZ d.d. 200,00 kn, a podneskom od 10.11.2017. g. upućen e-</w:t>
      </w:r>
      <w:proofErr w:type="spellStart"/>
      <w:r>
        <w:t>mailom</w:t>
      </w:r>
      <w:proofErr w:type="spellEnd"/>
      <w:r>
        <w:t xml:space="preserve"> izračun razlike na ime </w:t>
      </w:r>
      <w:proofErr w:type="spellStart"/>
      <w:r>
        <w:t>kupovnine</w:t>
      </w:r>
      <w:proofErr w:type="spellEnd"/>
      <w:r>
        <w:t xml:space="preserve"> u iznosu od 10.442,21 kn ujedno istim </w:t>
      </w:r>
      <w:r>
        <w:lastRenderedPageBreak/>
        <w:t xml:space="preserve">podneskom naveo je da je </w:t>
      </w:r>
      <w:proofErr w:type="spellStart"/>
      <w:r>
        <w:t>razlučni</w:t>
      </w:r>
      <w:proofErr w:type="spellEnd"/>
      <w:r>
        <w:t xml:space="preserve"> vjerovnik u obvezi podmir</w:t>
      </w:r>
      <w:r w:rsidR="004E65A1">
        <w:t xml:space="preserve">i ukupni iznos od 116.706,23 kn (zbroj troškova i razlike </w:t>
      </w:r>
      <w:proofErr w:type="spellStart"/>
      <w:r w:rsidR="004E65A1">
        <w:t>kupovnine</w:t>
      </w:r>
      <w:proofErr w:type="spellEnd"/>
      <w:r w:rsidR="004E65A1">
        <w:t>).</w:t>
      </w:r>
    </w:p>
    <w:p w:rsidRDefault="00DB3472" w:rsidP="00DB3472" w:rsidR="00DB3472">
      <w:pPr>
        <w:pStyle w:val="Odlomakpopisa"/>
        <w:ind w:left="1068"/>
        <w:jc w:val="both"/>
      </w:pPr>
    </w:p>
    <w:p w:rsidRDefault="003419ED" w:rsidP="003419ED" w:rsidR="003419ED">
      <w:pPr>
        <w:jc w:val="both"/>
      </w:pPr>
    </w:p>
    <w:p w:rsidRDefault="003419ED" w:rsidP="003419ED" w:rsidR="003419ED">
      <w:pPr>
        <w:jc w:val="both"/>
      </w:pPr>
      <w:r>
        <w:tab/>
        <w:t xml:space="preserve">U dokaznom postupku sud je izvršio uvid u izvadak iz zemljišne knjige Općinskog suda u Osijeku </w:t>
      </w:r>
      <w:r w:rsidR="004E65A1">
        <w:t>za predmetnu nekretninu te je utv</w:t>
      </w:r>
      <w:r>
        <w:t xml:space="preserve">rđeno da je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upisan </w:t>
      </w:r>
      <w:r w:rsidR="004E65A1">
        <w:t xml:space="preserve">Marko </w:t>
      </w:r>
      <w:proofErr w:type="spellStart"/>
      <w:r w:rsidR="004E65A1">
        <w:t>Lukenda</w:t>
      </w:r>
      <w:proofErr w:type="spellEnd"/>
      <w:r w:rsidR="004E65A1">
        <w:t xml:space="preserve"> iz Osijeka, Šumska 12, OIB: 49001858560 i Josip </w:t>
      </w:r>
      <w:proofErr w:type="spellStart"/>
      <w:r w:rsidR="004E65A1">
        <w:t>Lukenda</w:t>
      </w:r>
      <w:proofErr w:type="spellEnd"/>
      <w:r w:rsidR="004E65A1">
        <w:t xml:space="preserve"> iz Osijeka, Šumska 12, OIB: 40487444946 </w:t>
      </w:r>
      <w:proofErr w:type="spellStart"/>
      <w:r w:rsidR="004E65A1">
        <w:t>vl</w:t>
      </w:r>
      <w:proofErr w:type="spellEnd"/>
      <w:r w:rsidR="004E65A1">
        <w:t xml:space="preserve">. obrta </w:t>
      </w:r>
      <w:proofErr w:type="spellStart"/>
      <w:r w:rsidR="004E65A1">
        <w:t>Lukenda</w:t>
      </w:r>
      <w:proofErr w:type="spellEnd"/>
      <w:r w:rsidR="004E65A1">
        <w:t xml:space="preserve"> transport Osijek, Šumska 12, MBO: 90464249 </w:t>
      </w:r>
      <w:r>
        <w:t xml:space="preserve">za novčanu tražbinu u iznosu od </w:t>
      </w:r>
      <w:r w:rsidR="004E65A1">
        <w:t xml:space="preserve">40.200,00 </w:t>
      </w:r>
      <w:r>
        <w:t xml:space="preserve">EUR-a. </w:t>
      </w:r>
    </w:p>
    <w:p w:rsidRDefault="003419ED" w:rsidP="003419ED" w:rsidR="002E0FD0">
      <w:pPr>
        <w:jc w:val="both"/>
      </w:pPr>
      <w:r>
        <w:tab/>
        <w:t xml:space="preserve">Nadalje, uvidom u </w:t>
      </w:r>
      <w:proofErr w:type="spellStart"/>
      <w:r w:rsidR="007530D0">
        <w:t>Procjenbeni</w:t>
      </w:r>
      <w:proofErr w:type="spellEnd"/>
      <w:r w:rsidR="007530D0">
        <w:t xml:space="preserve"> elaborat stalnog sudskog vještaka </w:t>
      </w:r>
      <w:r w:rsidR="00E72242">
        <w:t xml:space="preserve">Zvonimir Rogač </w:t>
      </w:r>
      <w:proofErr w:type="spellStart"/>
      <w:r w:rsidR="00E72242">
        <w:t>vl</w:t>
      </w:r>
      <w:proofErr w:type="spellEnd"/>
      <w:r w:rsidR="00E72242">
        <w:t xml:space="preserve">. obrta za vještačenje u građevinarstvu </w:t>
      </w:r>
      <w:r w:rsidR="007530D0">
        <w:t xml:space="preserve">od </w:t>
      </w:r>
      <w:r w:rsidR="00E72242">
        <w:t xml:space="preserve">travanj 2017. g. za predmetnu nekretninu upisanu </w:t>
      </w:r>
      <w:proofErr w:type="spellStart"/>
      <w:r w:rsidR="00E72242">
        <w:t>zk</w:t>
      </w:r>
      <w:proofErr w:type="spellEnd"/>
      <w:r w:rsidR="00E72242">
        <w:t xml:space="preserve">. odjel Osijek </w:t>
      </w:r>
      <w:proofErr w:type="spellStart"/>
      <w:r w:rsidR="00E72242">
        <w:t>zk</w:t>
      </w:r>
      <w:proofErr w:type="spellEnd"/>
      <w:r w:rsidR="00E72242">
        <w:t xml:space="preserve">. ul. 17580 k.o. Osijek </w:t>
      </w:r>
      <w:proofErr w:type="spellStart"/>
      <w:r w:rsidR="00E72242">
        <w:t>kč</w:t>
      </w:r>
      <w:proofErr w:type="spellEnd"/>
      <w:r w:rsidR="00E72242">
        <w:t>. br. 8882/12 (str. 183-208 spisa).</w:t>
      </w:r>
    </w:p>
    <w:p w:rsidRDefault="002E0FD0" w:rsidP="003419ED" w:rsidR="002E0FD0">
      <w:pPr>
        <w:jc w:val="both"/>
      </w:pPr>
      <w:r>
        <w:tab/>
        <w:t xml:space="preserve">Sukladno čl. 247 st. 7 Stečajnog zakona (NN br. 71/15 u daljnjem tekstu SZ) propisano je da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 te budući da je Izjavom o prijeboju od </w:t>
      </w:r>
      <w:r w:rsidR="00E72242">
        <w:t>20</w:t>
      </w:r>
      <w:r>
        <w:t xml:space="preserve">. travnja 2017. g. </w:t>
      </w:r>
      <w:proofErr w:type="spellStart"/>
      <w:r>
        <w:t>razlučni</w:t>
      </w:r>
      <w:proofErr w:type="spellEnd"/>
      <w:r>
        <w:t xml:space="preserve"> vjerovnik </w:t>
      </w:r>
      <w:r w:rsidR="00E72242">
        <w:t xml:space="preserve">Marko </w:t>
      </w:r>
      <w:proofErr w:type="spellStart"/>
      <w:r w:rsidR="00E72242">
        <w:t>Lukenda</w:t>
      </w:r>
      <w:proofErr w:type="spellEnd"/>
      <w:r w:rsidR="00E72242">
        <w:t xml:space="preserve"> iz Osijeka, Šumska 12, OIB: 49001858560 i Josip </w:t>
      </w:r>
      <w:proofErr w:type="spellStart"/>
      <w:r w:rsidR="00E72242">
        <w:t>Lukenda</w:t>
      </w:r>
      <w:proofErr w:type="spellEnd"/>
      <w:r w:rsidR="00E72242">
        <w:t xml:space="preserve"> iz Osijeka, Šumska 12, OIB: 40487444946 </w:t>
      </w:r>
      <w:proofErr w:type="spellStart"/>
      <w:r w:rsidR="00E72242">
        <w:t>vl</w:t>
      </w:r>
      <w:proofErr w:type="spellEnd"/>
      <w:r w:rsidR="00E72242">
        <w:t xml:space="preserve">. obrta </w:t>
      </w:r>
      <w:proofErr w:type="spellStart"/>
      <w:r w:rsidR="00E72242">
        <w:t>Lukenda</w:t>
      </w:r>
      <w:proofErr w:type="spellEnd"/>
      <w:r w:rsidR="00E72242">
        <w:t xml:space="preserve"> transport Osijek, Šumska 12, MBO: 90464249 </w:t>
      </w:r>
      <w:r>
        <w:t xml:space="preserve">izjavio stečajnom dužniku </w:t>
      </w:r>
      <w:r w:rsidR="00E72242" w:rsidRPr="00E72242">
        <w:t xml:space="preserve">MADŽAR d.o.o. „u stečaju“ Osijek, </w:t>
      </w:r>
      <w:proofErr w:type="spellStart"/>
      <w:r w:rsidR="00E72242" w:rsidRPr="00E72242">
        <w:t>Krndije</w:t>
      </w:r>
      <w:proofErr w:type="spellEnd"/>
      <w:r w:rsidR="00E72242" w:rsidRPr="00E72242">
        <w:t xml:space="preserve"> 29</w:t>
      </w:r>
      <w:r w:rsidR="00E72242">
        <w:rPr>
          <w:b/>
        </w:rPr>
        <w:t xml:space="preserve"> </w:t>
      </w:r>
      <w:r>
        <w:t xml:space="preserve">da stavlja u prijeboj dospjelu tražbinu u iznosu od </w:t>
      </w:r>
      <w:r w:rsidR="00E72242">
        <w:t>499.559,79</w:t>
      </w:r>
      <w:r>
        <w:t xml:space="preserve"> kn i to do visine tražbine stečajnog dužnika sud je utvrdio da su ispunjene pretpostavke propisane gore citiranim čl. 247 st. 7 SZ te je odlučeno kao u izreci.</w:t>
      </w:r>
    </w:p>
    <w:p w:rsidRDefault="00FF0282" w:rsidP="0001634F" w:rsidR="00FF0282">
      <w:pPr>
        <w:jc w:val="both"/>
      </w:pPr>
    </w:p>
    <w:p w:rsidRDefault="00FF0282" w:rsidP="0001634F" w:rsidR="00FF0282">
      <w:pPr>
        <w:jc w:val="both"/>
      </w:pPr>
    </w:p>
    <w:p w:rsidRDefault="0057508D" w:rsidP="0001634F" w:rsidR="0057508D" w:rsidRPr="0001634F">
      <w:pPr>
        <w:jc w:val="both"/>
      </w:pPr>
    </w:p>
    <w:p w:rsidRDefault="0004726E" w:rsidP="0004726E" w:rsidR="0004726E">
      <w:pPr>
        <w:jc w:val="center"/>
      </w:pPr>
      <w:r>
        <w:t xml:space="preserve">U Osijeku </w:t>
      </w:r>
      <w:r w:rsidR="00E72242">
        <w:t>10. studenog</w:t>
      </w:r>
      <w:r w:rsidR="002E0FD0">
        <w:t xml:space="preserve"> 2017. g.</w:t>
      </w:r>
    </w:p>
    <w:p w:rsidRDefault="00225811" w:rsidP="0004726E" w:rsidR="00225811">
      <w:pPr>
        <w:jc w:val="center"/>
      </w:pPr>
    </w:p>
    <w:p w:rsidRDefault="007B32C0" w:rsidP="0004726E" w:rsidR="007B32C0">
      <w:pPr>
        <w:jc w:val="center"/>
      </w:pPr>
    </w:p>
    <w:p w:rsidRDefault="007B32C0" w:rsidP="0004726E" w:rsidR="007B32C0">
      <w:pPr>
        <w:jc w:val="center"/>
      </w:pPr>
    </w:p>
    <w:p w:rsidRDefault="00225811" w:rsidP="0004726E" w:rsidR="00225811">
      <w:pPr>
        <w:jc w:val="center"/>
      </w:pPr>
    </w:p>
    <w:p w:rsidRDefault="00225811" w:rsidP="00225811" w:rsidR="0022581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7B32C0">
        <w:t xml:space="preserve">   </w:t>
      </w:r>
      <w:r>
        <w:t xml:space="preserve"> </w:t>
      </w:r>
      <w:r w:rsidRPr="00763833">
        <w:t>STEČAJN</w:t>
      </w:r>
      <w:r w:rsidR="007B32C0">
        <w:t>A SUTKINJA</w:t>
      </w:r>
    </w:p>
    <w:p w:rsidRDefault="00225811" w:rsidP="00225811" w:rsidR="00225811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7B32C0">
        <w:tab/>
      </w:r>
      <w:r w:rsidR="007B32C0">
        <w:tab/>
      </w:r>
      <w:r w:rsidR="007B32C0">
        <w:tab/>
      </w:r>
      <w:r w:rsidR="007B32C0">
        <w:tab/>
        <w:t xml:space="preserve"> </w:t>
      </w:r>
      <w:r>
        <w:t>Nada Roso</w:t>
      </w: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225811" w:rsidP="00225811" w:rsidR="00225811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194AD5" w:rsidP="00194AD5" w:rsidR="00225811">
      <w:pPr>
        <w:pStyle w:val="Tijeloteksta"/>
        <w:tabs>
          <w:tab w:pos="915" w:val="left"/>
        </w:tabs>
        <w:rPr>
          <w:b/>
          <w:bCs/>
        </w:rPr>
      </w:pPr>
      <w:r>
        <w:rPr>
          <w:b/>
          <w:bCs/>
        </w:rPr>
        <w:tab/>
      </w: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225811" w:rsidP="00225811" w:rsidR="00225811">
      <w:pPr>
        <w:pStyle w:val="Tijeloteksta"/>
        <w:numPr>
          <w:ilvl w:val="0"/>
          <w:numId w:val="2"/>
        </w:numPr>
      </w:pPr>
      <w:r>
        <w:t>Stečajn</w:t>
      </w:r>
      <w:r w:rsidR="007B32C0">
        <w:t>i</w:t>
      </w:r>
      <w:r>
        <w:t xml:space="preserve"> upravitelj</w:t>
      </w:r>
      <w:r w:rsidR="007B32C0">
        <w:t xml:space="preserve"> </w:t>
      </w:r>
      <w:r w:rsidR="00E72242">
        <w:t>Zorislav Novoselac</w:t>
      </w:r>
    </w:p>
    <w:p w:rsidRDefault="00E72242" w:rsidP="00225811" w:rsidR="002E0FD0">
      <w:pPr>
        <w:pStyle w:val="Tijeloteksta"/>
        <w:numPr>
          <w:ilvl w:val="0"/>
          <w:numId w:val="2"/>
        </w:numPr>
      </w:pPr>
      <w:r>
        <w:t xml:space="preserve">za Marko i Josip </w:t>
      </w:r>
      <w:proofErr w:type="spellStart"/>
      <w:r>
        <w:t>Lukenda</w:t>
      </w:r>
      <w:proofErr w:type="spellEnd"/>
      <w:r>
        <w:t xml:space="preserve"> </w:t>
      </w:r>
      <w:proofErr w:type="spellStart"/>
      <w:r>
        <w:t>vl</w:t>
      </w:r>
      <w:proofErr w:type="spellEnd"/>
      <w:r>
        <w:t xml:space="preserve">. obrta </w:t>
      </w:r>
      <w:proofErr w:type="spellStart"/>
      <w:r>
        <w:t>Lukenda</w:t>
      </w:r>
      <w:proofErr w:type="spellEnd"/>
      <w:r>
        <w:t xml:space="preserve"> transport pun. Krešimir Panjaković i dr. sc. </w:t>
      </w:r>
      <w:proofErr w:type="spellStart"/>
      <w:r>
        <w:t>Daša</w:t>
      </w:r>
      <w:proofErr w:type="spellEnd"/>
      <w:r>
        <w:t xml:space="preserve"> Panjaković </w:t>
      </w:r>
      <w:proofErr w:type="spellStart"/>
      <w:r>
        <w:t>Senjić</w:t>
      </w:r>
      <w:proofErr w:type="spellEnd"/>
      <w:r>
        <w:t xml:space="preserve"> odvjetnici iz ZOU iz Osijeka</w:t>
      </w:r>
    </w:p>
    <w:p w:rsidRDefault="002E0FD0" w:rsidP="00225811" w:rsidR="002E0FD0">
      <w:pPr>
        <w:pStyle w:val="Tijeloteksta"/>
        <w:numPr>
          <w:ilvl w:val="0"/>
          <w:numId w:val="2"/>
        </w:numPr>
      </w:pPr>
      <w:r>
        <w:t>ŽDO Osijek</w:t>
      </w:r>
    </w:p>
    <w:p w:rsidRDefault="00225811" w:rsidP="00225811" w:rsidR="00225811">
      <w:pPr>
        <w:pStyle w:val="Tijeloteksta"/>
        <w:numPr>
          <w:ilvl w:val="0"/>
          <w:numId w:val="2"/>
        </w:numPr>
      </w:pPr>
      <w:r>
        <w:t xml:space="preserve">ZK odjel </w:t>
      </w:r>
      <w:r w:rsidR="00E72242">
        <w:t>Osijek</w:t>
      </w:r>
      <w:r>
        <w:t xml:space="preserve">- </w:t>
      </w:r>
      <w:r w:rsidRPr="00B72377">
        <w:rPr>
          <w:b/>
        </w:rPr>
        <w:t>po pravomoćnosti</w:t>
      </w:r>
    </w:p>
    <w:p w:rsidRDefault="00225811" w:rsidP="00225811" w:rsidR="00225811">
      <w:pPr>
        <w:pStyle w:val="Tijeloteksta"/>
        <w:numPr>
          <w:ilvl w:val="0"/>
          <w:numId w:val="2"/>
        </w:numPr>
      </w:pPr>
      <w:r>
        <w:t>e-oglasna ploča</w:t>
      </w:r>
      <w:r w:rsidR="00194AD5">
        <w:t xml:space="preserve"> uz podnesak </w:t>
      </w:r>
      <w:proofErr w:type="spellStart"/>
      <w:r w:rsidR="002E0FD0">
        <w:t>razlučnog</w:t>
      </w:r>
      <w:proofErr w:type="spellEnd"/>
      <w:r w:rsidR="002E0FD0">
        <w:t xml:space="preserve"> vjerovnika od </w:t>
      </w:r>
      <w:r w:rsidR="00E72242">
        <w:t>20.4.2017. g. (str. 175 i 176 spisa), podnesak st. upravitelja od 8.9.2017. g. (str. 215-217 spisa) i od 10.11.2017. g. (str. 224 spisa)</w:t>
      </w:r>
    </w:p>
    <w:p w:rsidRDefault="00225811" w:rsidP="00225811" w:rsidR="00225811">
      <w:pPr>
        <w:pStyle w:val="Tijeloteksta"/>
        <w:numPr>
          <w:ilvl w:val="0"/>
          <w:numId w:val="2"/>
        </w:numPr>
      </w:pPr>
      <w:r>
        <w:t>k-</w:t>
      </w:r>
      <w:r w:rsidR="00E72242">
        <w:t>10.12.</w:t>
      </w: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225811" w:rsidP="00225811" w:rsidR="00225811">
      <w:pPr>
        <w:pStyle w:val="Tijeloteksta"/>
      </w:pPr>
    </w:p>
    <w:p w:rsidRDefault="0004726E" w:rsidP="0004726E" w:rsidR="0004726E"/>
    <w:p w:rsidRDefault="0004726E" w:rsidP="00EF33B5" w:rsidR="0004726E" w:rsidRPr="00EF33B5">
      <w:bookmarkStart w:name="_GoBack" w:id="0"/>
      <w:bookmarkEnd w:id="0"/>
    </w:p>
    <w:p w:rsidRDefault="0004726E" w:rsidP="0004726E" w:rsidR="0004726E"/>
    <w:p w:rsidRDefault="0004726E" w:rsidP="0004726E" w:rsidR="0004726E"/>
    <w:sectPr w:rsidSect="00AA2A52" w:rsidR="0004726E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3D3" w:rsidP="000D00D8" w:rsidR="009A13D3">
      <w:r>
        <w:separator/>
      </w:r>
    </w:p>
  </w:endnote>
  <w:endnote w:id="0" w:type="continuationSeparator">
    <w:p w:rsidRDefault="009A13D3" w:rsidP="000D00D8" w:rsidR="009A1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3D3" w:rsidP="000D00D8" w:rsidR="009A13D3">
      <w:r>
        <w:separator/>
      </w:r>
    </w:p>
  </w:footnote>
  <w:footnote w:id="0" w:type="continuationSeparator">
    <w:p w:rsidRDefault="009A13D3" w:rsidP="000D00D8" w:rsidR="009A13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3946685"/>
      <w:docPartObj>
        <w:docPartGallery w:val="Page Numbers (Top of Page)"/>
        <w:docPartUnique/>
      </w:docPartObj>
    </w:sdtPr>
    <w:sdtEndPr/>
    <w:sdtContent>
      <w:p w:rsidRDefault="003419ED" w:rsidR="003419E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A24">
          <w:rPr>
            <w:noProof/>
          </w:rPr>
          <w:t>4</w:t>
        </w:r>
        <w:r>
          <w:fldChar w:fldCharType="end"/>
        </w:r>
      </w:p>
    </w:sdtContent>
  </w:sdt>
  <w:p w:rsidRDefault="003419ED" w:rsidP="003419ED" w:rsidR="003419ED">
    <w:pPr>
      <w:jc w:val="right"/>
    </w:pPr>
    <w:r>
      <w:t>6 St-</w:t>
    </w:r>
    <w:r w:rsidR="006A013B">
      <w:t>2150</w:t>
    </w:r>
    <w:r>
      <w:t>/16-</w:t>
    </w:r>
    <w:r w:rsidR="00FF1378">
      <w:t>48</w:t>
    </w:r>
  </w:p>
  <w:p w:rsidRDefault="000D00D8" w:rsidR="000D00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43C50"/>
    <w:multiLevelType w:val="hybridMultilevel"/>
    <w:tmpl w:val="02942BD4"/>
    <w:lvl w:tplc="435ED2C8" w:ilvl="0">
      <w:start w:val="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948247F"/>
    <w:multiLevelType w:val="hybridMultilevel"/>
    <w:tmpl w:val="7D7EAA18"/>
    <w:lvl w:tplc="611CE67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AAC03F5"/>
    <w:multiLevelType w:val="hybridMultilevel"/>
    <w:tmpl w:val="CFA6CF20"/>
    <w:lvl w:tplc="451CD0C0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63F0D72"/>
    <w:multiLevelType w:val="hybridMultilevel"/>
    <w:tmpl w:val="81785E64"/>
    <w:lvl w:tplc="EE4A14A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26E"/>
    <w:rsid w:val="0001634F"/>
    <w:rsid w:val="0004726E"/>
    <w:rsid w:val="000B127F"/>
    <w:rsid w:val="000D00D8"/>
    <w:rsid w:val="00100E32"/>
    <w:rsid w:val="0015375D"/>
    <w:rsid w:val="00176F1E"/>
    <w:rsid w:val="00193CDF"/>
    <w:rsid w:val="00194AD5"/>
    <w:rsid w:val="00196977"/>
    <w:rsid w:val="0021220C"/>
    <w:rsid w:val="00225811"/>
    <w:rsid w:val="00226952"/>
    <w:rsid w:val="00285785"/>
    <w:rsid w:val="002916AC"/>
    <w:rsid w:val="002C16C7"/>
    <w:rsid w:val="002E0FD0"/>
    <w:rsid w:val="003419ED"/>
    <w:rsid w:val="00342CA8"/>
    <w:rsid w:val="003771C4"/>
    <w:rsid w:val="003B6A24"/>
    <w:rsid w:val="003E7758"/>
    <w:rsid w:val="0040520E"/>
    <w:rsid w:val="004571B5"/>
    <w:rsid w:val="004E65A1"/>
    <w:rsid w:val="00533068"/>
    <w:rsid w:val="0057508D"/>
    <w:rsid w:val="00597D3A"/>
    <w:rsid w:val="005D46FB"/>
    <w:rsid w:val="006A013B"/>
    <w:rsid w:val="006F10CA"/>
    <w:rsid w:val="007530D0"/>
    <w:rsid w:val="00756BC0"/>
    <w:rsid w:val="00756F2C"/>
    <w:rsid w:val="007B32C0"/>
    <w:rsid w:val="007F60F2"/>
    <w:rsid w:val="00804B4F"/>
    <w:rsid w:val="008214D8"/>
    <w:rsid w:val="00834D90"/>
    <w:rsid w:val="00851AE1"/>
    <w:rsid w:val="00875E31"/>
    <w:rsid w:val="008864FA"/>
    <w:rsid w:val="00892557"/>
    <w:rsid w:val="008A363B"/>
    <w:rsid w:val="008A371A"/>
    <w:rsid w:val="00902E29"/>
    <w:rsid w:val="00924F04"/>
    <w:rsid w:val="009452F3"/>
    <w:rsid w:val="009A13D3"/>
    <w:rsid w:val="00A211B9"/>
    <w:rsid w:val="00A54196"/>
    <w:rsid w:val="00A80AD4"/>
    <w:rsid w:val="00AA2A52"/>
    <w:rsid w:val="00B81767"/>
    <w:rsid w:val="00B97E6F"/>
    <w:rsid w:val="00C06C57"/>
    <w:rsid w:val="00C12726"/>
    <w:rsid w:val="00C21355"/>
    <w:rsid w:val="00C661C8"/>
    <w:rsid w:val="00CA38CE"/>
    <w:rsid w:val="00DB052E"/>
    <w:rsid w:val="00DB3472"/>
    <w:rsid w:val="00DC1E42"/>
    <w:rsid w:val="00DE3C0B"/>
    <w:rsid w:val="00E047DC"/>
    <w:rsid w:val="00E52E9C"/>
    <w:rsid w:val="00E72242"/>
    <w:rsid w:val="00E92AAB"/>
    <w:rsid w:val="00ED0B5F"/>
    <w:rsid w:val="00F168F0"/>
    <w:rsid w:val="00FF0282"/>
    <w:rsid w:val="00FF1378"/>
    <w:rsid w:val="00F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00D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00D8"/>
    <w:rPr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2581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5811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21220C"/>
    <w:rPr>
      <w:rFonts w:cstheme="minorBidi" w:eastAsiaTheme="minorHAns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B6A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B6A2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B6A2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A2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A2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00D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00D8"/>
    <w:rPr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2581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5811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21220C"/>
    <w:rPr>
      <w:rFonts w:asciiTheme="minorHAnsi" w:cstheme="minorBidi" w:eastAsiaTheme="minorHAns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B6A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B6A2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B6A2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A2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A2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092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580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230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St-2150/2016</izvorni_sadrzaj>
    <derivirana_varijabla naziv="DomainObject.Predmet.OznakaBroj_1">St-2150/2016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MADŽAR društvo s ograničenom odgovornošću za građevinarstvo, unutarnju i vanjsku trgovinu i knjigovodstvo</izvorni_sadrzaj>
    <derivirana_varijabla naziv="DomainObject.Predmet.ProtustrankaFormated_1">  MADŽAR društvo s ograničenom odgovornošću za građevinarstvo, unutarnju i vanjsku trgovinu i knjigovodstvo</derivirana_varijabla>
  </DomainObject.Predmet.ProtustrankaFormated>
  <DomainObject.Predmet.ProtustrankaFormatedOIB>
    <izvorni_sadrzaj>  MADŽAR društvo s ograničenom odgovornošću za građevinarstvo, unutarnju i vanjsku trgovinu i knjigovodstvo, OIB 11861163203</izvorni_sadrzaj>
    <derivirana_varijabla naziv="DomainObject.Predmet.ProtustrankaFormatedOIB_1">  MADŽAR društvo s ograničenom odgovornošću za građevinarstvo, unutarnju i vanjsku trgovinu i knjigovodstvo, OIB 11861163203</derivirana_varijabla>
  </DomainObject.Predmet.ProtustrankaFormatedOIB>
  <DomainObject.Predmet.ProtustrankaFormatedWithAdress>
    <izvorni_sadrzaj> MADŽAR društvo s ograničenom odgovornošću za građevinarstvo, unutarnju i vanjsku trgovinu i knjigovodstvo, Krndije 29, 31000 Osijek</izvorni_sadrzaj>
    <derivirana_varijabla naziv="DomainObject.Predmet.ProtustrankaFormatedWithAdress_1"> MADŽAR društvo s ograničenom odgovornošću za građevinarstvo, unutarnju i vanjsku trgovinu i knjigovodstvo, Krndije 29, 31000 Osijek</derivirana_varijabla>
  </DomainObject.Predmet.ProtustrankaFormatedWithAdress>
  <DomainObject.Predmet.ProtustrankaFormatedWithAdressOIB>
    <izvorni_sadrzaj> MADŽAR društvo s ograničenom odgovornošću za građevinarstvo, unutarnju i vanjsku trgovinu i knjigovodstvo, OIB 11861163203, Krndije 29, 31000 Osijek</izvorni_sadrzaj>
    <derivirana_varijabla naziv="DomainObject.Predmet.ProtustrankaFormatedWithAdressOIB_1"> MADŽAR društvo s ograničenom odgovornošću za građevinarstvo, unutarnju i vanjsku trgovinu i knjigovodstvo, OIB 11861163203, Krndije 29, 31000 Osijek</derivirana_varijabla>
  </DomainObject.Predmet.ProtustrankaFormatedWithAdressOIB>
  <DomainObject.Predmet.ProtustrankaWithAdress>
    <izvorni_sadrzaj>MADŽAR društvo s ograničenom odgovornošću za građevinarstvo, unutarnju i vanjsku trgovinu i knjigovodstvo Krndije 29, 31000 Osijek</izvorni_sadrzaj>
    <derivirana_varijabla naziv="DomainObject.Predmet.ProtustrankaWithAdress_1">MADŽAR društvo s ograničenom odgovornošću za građevinarstvo, unutarnju i vanjsku trgovinu i knjigovodstvo Krndije 29, 31000 Osijek</derivirana_varijabla>
  </DomainObject.Predmet.ProtustrankaWithAdress>
  <DomainObject.Predmet.ProtustrankaWithAdressOIB>
    <izvorni_sadrzaj>MADŽAR društvo s ograničenom odgovornošću za građevinarstvo, unutarnju i vanjsku trgovinu i knjigovodstvo, OIB 11861163203, Krndije 29, 31000 Osijek</izvorni_sadrzaj>
    <derivirana_varijabla naziv="DomainObject.Predmet.ProtustrankaWithAdressOIB_1">MADŽAR društvo s ograničenom odgovornošću za građevinarstvo, unutarnju i vanjsku trgovinu i knjigovodstvo, OIB 11861163203, Krndije 29, 31000 Osijek</derivirana_varijabla>
  </DomainObject.Predmet.ProtustrankaWithAdressOIB>
  <DomainObject.Predmet.ProtustrankaNazivFormated>
    <izvorni_sadrzaj>MADŽAR društvo s ograničenom odgovornošću za građevinarstvo, unutarnju i vanjsku trgovinu i knjigovodstvo</izvorni_sadrzaj>
    <derivirana_varijabla naziv="DomainObject.Predmet.ProtustrankaNazivFormated_1">MADŽAR društvo s ograničenom odgovornošću za građevinarstvo, unutarnju i vanjsku trgovinu i knjigovodstvo</derivirana_varijabla>
  </DomainObject.Predmet.ProtustrankaNazivFormated>
  <DomainObject.Predmet.ProtustrankaNazivFormatedOIB>
    <izvorni_sadrzaj>MADŽAR društvo s ograničenom odgovornošću za građevinarstvo, unutarnju i vanjsku trgovinu i knjigovodstvo, OIB 11861163203</izvorni_sadrzaj>
    <derivirana_varijabla naziv="DomainObject.Predmet.ProtustrankaNazivFormatedOIB_1">MADŽAR društvo s ograničenom odgovornošću za građevinarstvo, unutarnju i vanjsku trgovinu i knjigovodstvo, OIB 11861163203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MADŽAR društvo s ograničenom odgovornošću za građevinarstvo, unutarnju i vanjsku trgovinu i knjigovodstvo</item>
    </izvorni_sadrzaj>
    <derivirana_varijabla naziv="DomainObject.Predmet.ProtuStrankaListFormated_1">
      <item>MADŽAR društvo s ograničenom odgovornošću za građevinarstvo, unutarnju i vanjsku trgovinu i knjigovodstvo</item>
    </derivirana_varijabla>
  </DomainObject.Predmet.ProtuStrankaListFormated>
  <DomainObject.Predmet.ProtuStrankaListFormatedOIB>
    <izvorni_sadrzaj>
      <item>MADŽAR društvo s ograničenom odgovornošću za građevinarstvo, unutarnju i vanjsku trgovinu i knjigovodstvo, OIB 11861163203</item>
    </izvorni_sadrzaj>
    <derivirana_varijabla naziv="DomainObject.Predmet.ProtuStrankaListFormatedOIB_1">
      <item>MADŽAR društvo s ograničenom odgovornošću za građevinarstvo, unutarnju i vanjsku trgovinu i knjigovodstvo, OIB 11861163203</item>
    </derivirana_varijabla>
  </DomainObject.Predmet.ProtuStrankaListFormatedOIB>
  <DomainObject.Predmet.ProtuStrankaListFormatedWithAdress>
    <izvorni_sadrzaj>
      <item>MADŽAR društvo s ograničenom odgovornošću za građevinarstvo, unutarnju i vanjsku trgovinu i knjigovodstvo, Krndije 29, 31000 Osijek</item>
    </izvorni_sadrzaj>
    <derivirana_varijabla naziv="DomainObject.Predmet.ProtuStrankaListFormatedWithAdress_1">
      <item>MADŽAR društvo s ograničenom odgovornošću za građevinarstvo, unutarnju i vanjsku trgovinu i knjigovodstvo, Krndije 29, 31000 Osijek</item>
    </derivirana_varijabla>
  </DomainObject.Predmet.ProtuStrankaListFormatedWithAdress>
  <DomainObject.Predmet.ProtuStrankaListFormatedWithAdressOIB>
    <izvorni_sadrzaj>
      <item>MADŽAR društvo s ograničenom odgovornošću za građevinarstvo, unutarnju i vanjsku trgovinu i knjigovodstvo, OIB 11861163203, Krndije 29, 31000 Osijek</item>
    </izvorni_sadrzaj>
    <derivirana_varijabla naziv="DomainObject.Predmet.ProtuStrankaListFormatedWithAdressOIB_1">
      <item>MADŽAR društvo s ograničenom odgovornošću za građevinarstvo, unutarnju i vanjsku trgovinu i knjigovodstvo, OIB 11861163203, Krndije 29, 31000 Osijek</item>
    </derivirana_varijabla>
  </DomainObject.Predmet.ProtuStrankaListFormatedWithAdressOIB>
  <DomainObject.Predmet.ProtuStrankaListNazivFormated>
    <izvorni_sadrzaj>
      <item>MADŽAR društvo s ograničenom odgovornošću za građevinarstvo, unutarnju i vanjsku trgovinu i knjigovodstvo</item>
    </izvorni_sadrzaj>
    <derivirana_varijabla naziv="DomainObject.Predmet.ProtuStrankaListNazivFormated_1">
      <item>MADŽAR društvo s ograničenom odgovornošću za građevinarstvo, unutarnju i vanjsku trgovinu i knjigovodstvo</item>
    </derivirana_varijabla>
  </DomainObject.Predmet.ProtuStrankaListNazivFormated>
  <DomainObject.Predmet.ProtuStrankaListNazivFormatedOIB>
    <izvorni_sadrzaj>
      <item>MADŽAR društvo s ograničenom odgovornošću za građevinarstvo, unutarnju i vanjsku trgovinu i knjigovodstvo, OIB 11861163203</item>
    </izvorni_sadrzaj>
    <derivirana_varijabla naziv="DomainObject.Predmet.ProtuStrankaListNazivFormatedOIB_1">
      <item>MADŽAR društvo s ograničenom odgovornošću za građevinarstvo, unutarnju i vanjsku trgovinu i knjigovodstvo, OIB 11861163203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MADŽAR društvo s ograničenom odgovornošću za građevinarstvo, unutarnju i vanjsku trgovinu i knjigovodstvo</izvorni_sadrzaj>
    <derivirana_varijabla naziv="DomainObject.Predmet.ProtustrankaIDrugi_1">MADŽAR društvo s ograničenom odgovornošću za građevinarstvo, unutarnju i vanjsku trgovinu i knjigovodstvo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MADŽAR društvo s ograničenom odgovornošću za građevinarstvo, unutarnju i vanjsku trgovinu i knjigovodstvo, OIB 11861163203, Krndije 29, 31000 Osijek</izvorni_sadrzaj>
    <derivirana_varijabla naziv="DomainObject.Predmet.ProtustrankaIDrugiAdressOIB_1">MADŽAR društvo s ograničenom odgovornošću za građevinarstvo, unutarnju i vanjsku trgovinu i knjigovodstvo, OIB 11861163203, Krndije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MADŽAR društvo s ograničenom odgovornošću za građevinarstvo, unutarnju i vanjsku trgovinu i knjigovodstvo</item>
      <item>FINA RC OSIJEK</item>
    </izvorni_sadrzaj>
    <derivirana_varijabla naziv="DomainObject.Predmet.SudioniciListNaziv_1">
      <item>MADŽAR društvo s ograničenom odgovornošću za građevinarstvo, unutarnju i vanjsku trgovinu i knjigovodstvo</item>
      <item>FINA RC OSIJEK</item>
    </derivirana_varijabla>
  </DomainObject.Predmet.SudioniciListNaziv>
  <DomainObject.Predmet.SudioniciListAdressOIB>
    <izvorni_sadrzaj>
      <item>MADŽAR društvo s ograničenom odgovornošću za građevinarstvo, unutarnju i vanjsku trgovinu i knjigovodstvo, OIB 11861163203, Krndije 29,31000 Osijek</item>
      <item>FINA RC OSIJEK, OIB 85821130368</item>
    </izvorni_sadrzaj>
    <derivirana_varijabla naziv="DomainObject.Predmet.SudioniciListAdressOIB_1">
      <item>MADŽAR društvo s ograničenom odgovornošću za građevinarstvo, unutarnju i vanjsku trgovinu i knjigovodstvo, OIB 11861163203, Krndije 29,31000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11861163203</item>
      <item>, OIB 85821130368</item>
    </izvorni_sadrzaj>
    <derivirana_varijabla naziv="DomainObject.Predmet.SudioniciListNazivOIB_1">
      <item>, OIB 11861163203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4A25D3-7BD0-4D17-BDA4-719E9A2B94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1180</properties:Words>
  <properties:Characters>6200</properties:Characters>
  <properties:Lines>175</properties:Lines>
  <properties:Paragraphs>41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2017-11-10T10:22:00Z</dcterms:created>
  <dc:creator>wsadmin</dc:creator>
  <cp:lastModifiedBy>Danijela Sekulić</cp:lastModifiedBy>
  <cp:lastPrinted>2017-11-10T13:26:00Z</cp:lastPrinted>
  <dcterms:modified xmlns:xsi="http://www.w3.org/2001/XMLSchema-instance" xsi:type="dcterms:W3CDTF">2017-11-10T13:28:00Z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