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81ea" w14:paraId="ed181ea" w:rsidRDefault="00161899" w:rsidR="00161899">
      <w:pPr>
        <w15:collapsed w:val="false"/>
      </w:pPr>
      <w:bookmarkStart w:name="_GoBack" w:id="0"/>
      <w:bookmarkEnd w:id="0"/>
    </w:p>
    <w:p w:rsidRDefault="00161899" w:rsidR="00161899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10607" w:rsidR="008D58B8" w:rsidRPr="00482933">
        <w:tc>
          <w:tcPr>
            <w:tcW w:type="dxa" w:w="3060"/>
          </w:tcPr>
          <w:p w:rsidRDefault="008D58B8" w:rsidP="00F10607" w:rsidR="008D58B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sz w:val="24"/>
              </w:rPr>
              <w:t>REPUBLIKA HRVATSKA</w:t>
            </w:r>
          </w:p>
          <w:p w:rsidRDefault="008D58B8" w:rsidP="00F10607" w:rsidR="008D58B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8D58B8" w:rsidP="00F10607" w:rsidR="008D58B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D58B8" w:rsidP="008D58B8" w:rsidR="008D58B8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8D58B8" w:rsidP="008D58B8" w:rsidR="008D58B8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t-3211/16     </w:t>
      </w:r>
    </w:p>
    <w:p w:rsidRDefault="008D58B8" w:rsidP="008D58B8" w:rsidR="008D58B8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8D58B8" w:rsidP="008D58B8" w:rsidR="008D58B8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D58B8" w:rsidP="008D58B8" w:rsidR="008D58B8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8D58B8" w:rsidP="008D58B8" w:rsidR="008D58B8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>kao sucu pojedincu, postupajući po prijedlogu dužnika kao predlagatelja ESTARE CULTO TRGOVINA  d.o.o. Zagreb, Savska cesta 106 (OIB 85915408333), dana 9.svibnja 2016.</w:t>
      </w:r>
    </w:p>
    <w:p w:rsidRDefault="008D58B8" w:rsidP="008D58B8" w:rsidR="008D58B8" w:rsidRPr="0076432F">
      <w:pPr>
        <w:jc w:val="both"/>
        <w:rPr>
          <w:sz w:val="40"/>
          <w:szCs w:val="40"/>
        </w:rPr>
      </w:pPr>
    </w:p>
    <w:p w:rsidRDefault="008D58B8" w:rsidP="008D58B8" w:rsidR="008D58B8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lj u č i o   j e </w:t>
      </w:r>
    </w:p>
    <w:p w:rsidRDefault="008D58B8" w:rsidP="008D58B8" w:rsidR="008D58B8" w:rsidRPr="00010102">
      <w:pPr>
        <w:jc w:val="center"/>
        <w:rPr>
          <w:b/>
          <w:sz w:val="24"/>
          <w:szCs w:val="24"/>
        </w:rPr>
      </w:pPr>
    </w:p>
    <w:p w:rsidRDefault="008D58B8" w:rsidP="008D58B8" w:rsidR="008D58B8" w:rsidRPr="00010102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 xml:space="preserve">Nalaže se </w:t>
      </w:r>
      <w:r>
        <w:rPr>
          <w:sz w:val="24"/>
          <w:szCs w:val="24"/>
        </w:rPr>
        <w:t>Financijskoj agenciji, u roku 3</w:t>
      </w:r>
      <w:r w:rsidRPr="00FD761F">
        <w:rPr>
          <w:sz w:val="24"/>
          <w:szCs w:val="24"/>
        </w:rPr>
        <w:t xml:space="preserve"> dana</w:t>
      </w:r>
      <w:r>
        <w:rPr>
          <w:sz w:val="24"/>
          <w:szCs w:val="24"/>
        </w:rPr>
        <w:t>,</w:t>
      </w:r>
      <w:r w:rsidRPr="00FD761F">
        <w:rPr>
          <w:sz w:val="24"/>
          <w:szCs w:val="24"/>
        </w:rPr>
        <w:t xml:space="preserve"> dostaviti </w:t>
      </w:r>
      <w:r>
        <w:rPr>
          <w:sz w:val="24"/>
          <w:szCs w:val="24"/>
        </w:rPr>
        <w:t xml:space="preserve"> sudu pozivom na gornji broj spisa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iz članka 112. stavak 5. Stečajnog zakona</w:t>
      </w:r>
      <w:r w:rsidRPr="00FD761F">
        <w:rPr>
          <w:sz w:val="24"/>
          <w:szCs w:val="24"/>
        </w:rPr>
        <w:t xml:space="preserve"> 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predlagatelja ESTARE CULTO TRGOVINA  d.o.o. Zagreb, Savska cesta 106 (OIB 85915408333), </w:t>
      </w:r>
    </w:p>
    <w:p w:rsidRDefault="008D58B8" w:rsidP="008D58B8" w:rsidR="008D58B8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8D58B8" w:rsidP="008D58B8" w:rsidR="008D58B8">
      <w:pPr>
        <w:jc w:val="center"/>
        <w:rPr>
          <w:sz w:val="24"/>
          <w:szCs w:val="24"/>
        </w:rPr>
      </w:pPr>
    </w:p>
    <w:p w:rsidRDefault="008D58B8" w:rsidP="008D58B8" w:rsidR="008D58B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kao predlagatelj podnio je ovom sudu  prijedlog za otvaranje stečajnog postupka.</w:t>
      </w:r>
    </w:p>
    <w:p w:rsidRDefault="008D58B8" w:rsidP="008D58B8" w:rsidR="008D58B8" w:rsidRPr="00FD761F">
      <w:pPr>
        <w:pStyle w:val="Default"/>
        <w:ind w:firstLine="708"/>
        <w:jc w:val="both"/>
      </w:pPr>
      <w:r w:rsidRPr="00FD761F">
        <w:rPr>
          <w:lang w:val="en-GB"/>
        </w:rPr>
        <w:t>Prema odredbi čl. 112. st. 1. Stečajnog zakona (“Narodne novine” broj 71/15, dalje: SZ)</w:t>
      </w:r>
      <w:r>
        <w:t xml:space="preserve"> n</w:t>
      </w:r>
      <w:r w:rsidRPr="00FD761F">
        <w:t>akon što Financijska agencija utvrdi nemogućnost izvršenja osnove za plaćanje radi nedostatka novčanih sredstava na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8D58B8" w:rsidP="008D58B8" w:rsidR="008D58B8">
      <w:pPr>
        <w:ind w:firstLine="708"/>
        <w:jc w:val="both"/>
        <w:rPr>
          <w:sz w:val="24"/>
          <w:szCs w:val="24"/>
          <w:lang w:val="en-GB"/>
        </w:rPr>
      </w:pPr>
    </w:p>
    <w:p w:rsidRDefault="008D58B8" w:rsidP="008D58B8" w:rsidR="008D58B8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  <w:lang w:val="en-GB"/>
        </w:rPr>
        <w:t xml:space="preserve">Stavkom 5. navedenog članka propisano je da će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8D58B8" w:rsidP="008D58B8" w:rsidR="008D58B8">
      <w:pPr>
        <w:ind w:firstLine="708"/>
        <w:jc w:val="both"/>
        <w:rPr>
          <w:sz w:val="24"/>
          <w:szCs w:val="24"/>
        </w:rPr>
      </w:pPr>
    </w:p>
    <w:p w:rsidRDefault="008D58B8" w:rsidP="008D58B8" w:rsidR="008D58B8" w:rsidRPr="00FD76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76432F">
        <w:rPr>
          <w:sz w:val="24"/>
          <w:szCs w:val="24"/>
        </w:rPr>
        <w:t xml:space="preserve"> </w:t>
      </w:r>
      <w:r>
        <w:rPr>
          <w:sz w:val="24"/>
          <w:szCs w:val="24"/>
        </w:rPr>
        <w:t>ESTARE CULTO TRGOVINA  d.o.o. Zagreb, Savska cesta 106 (OIB 85915408333).</w:t>
      </w:r>
    </w:p>
    <w:p w:rsidRDefault="008D58B8" w:rsidP="008D58B8" w:rsidR="008D58B8">
      <w:pPr>
        <w:ind w:firstLine="708"/>
        <w:jc w:val="both"/>
        <w:rPr>
          <w:sz w:val="24"/>
          <w:szCs w:val="24"/>
        </w:rPr>
      </w:pPr>
    </w:p>
    <w:p w:rsidRDefault="008D58B8" w:rsidP="008D58B8" w:rsidR="008D58B8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>
        <w:rPr>
          <w:sz w:val="24"/>
          <w:szCs w:val="24"/>
        </w:rPr>
        <w:t>9.svibnja 2016.</w:t>
      </w:r>
    </w:p>
    <w:p w:rsidRDefault="008D58B8" w:rsidP="008D58B8" w:rsidR="008D58B8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8D58B8" w:rsidP="008D58B8" w:rsidR="008D58B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Ante Galić </w:t>
      </w:r>
    </w:p>
    <w:p w:rsidRDefault="008D58B8" w:rsidP="008D58B8" w:rsidR="008D58B8">
      <w:pPr>
        <w:rPr>
          <w:sz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  <w:r w:rsidRPr="00F45E3C">
        <w:rPr>
          <w:sz w:val="24"/>
        </w:rPr>
        <w:t xml:space="preserve"> </w:t>
      </w:r>
    </w:p>
    <w:p w:rsidRDefault="008D58B8" w:rsidP="008D58B8" w:rsidR="008D58B8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8D58B8" w:rsidP="00422EE0" w:rsidR="008D58B8">
      <w:pPr>
        <w:jc w:val="both"/>
      </w:pPr>
    </w:p>
    <w:p w:rsidRDefault="008D58B8" w:rsidP="00422EE0" w:rsidR="008D58B8">
      <w:pPr>
        <w:jc w:val="both"/>
      </w:pPr>
      <w:r>
        <w:t>Za točnost otpravka, ovlašteni službenik:</w:t>
      </w:r>
    </w:p>
    <w:p w:rsidRDefault="008D58B8" w:rsidP="00422EE0" w:rsidR="008D58B8">
      <w:pPr>
        <w:jc w:val="both"/>
      </w:pPr>
      <w:r>
        <w:t xml:space="preserve">               Valentina Delač</w:t>
      </w:r>
    </w:p>
    <w:p w:rsidRDefault="009B25A1" w:rsidP="00161899" w:rsidR="009B25A1" w:rsidRPr="00161899"/>
    <w:sectPr w:rsidSect="00F223A0" w:rsidR="009B25A1" w:rsidRPr="00161899">
      <w:headerReference w:type="default" r:id="rId11"/>
      <w:pgSz w:h="16838" w:w="11906"/>
      <w:pgMar w:gutter="0" w:footer="720" w:header="720" w:left="1800" w:bottom="284" w:right="1800" w:top="1440"/>
      <w:pgNumType w:chapStyle="2" w:start="1" w:fmt="numberInDash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1C1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2B11C1" w:rsidP="008862F5" w:rsidR="00107CC3">
    <w:pPr>
      <w:pStyle w:val="Zaglavlje"/>
      <w:ind w:left="360"/>
      <w:jc w:val="center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F85F74"/>
    <w:multiLevelType w:val="hybridMultilevel"/>
    <w:tmpl w:val="1F66D128"/>
    <w:lvl w:tplc="D42E68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B55A6F"/>
    <w:multiLevelType w:val="hybridMultilevel"/>
    <w:tmpl w:val="3BE29FA4"/>
    <w:lvl w:tplc="863089E2" w:ilvl="0">
      <w:start w:val="1"/>
      <w:numFmt w:val="decimal"/>
      <w:lvlText w:val="%1."/>
      <w:lvlJc w:val="left"/>
      <w:pPr>
        <w:ind w:hanging="360" w:left="525"/>
      </w:pPr>
    </w:lvl>
    <w:lvl w:tplc="041A0019" w:ilvl="1">
      <w:start w:val="1"/>
      <w:numFmt w:val="lowerLetter"/>
      <w:lvlText w:val="%2."/>
      <w:lvlJc w:val="left"/>
      <w:pPr>
        <w:ind w:hanging="360" w:left="1245"/>
      </w:pPr>
    </w:lvl>
    <w:lvl w:tplc="041A001B" w:ilvl="2">
      <w:start w:val="1"/>
      <w:numFmt w:val="lowerRoman"/>
      <w:lvlText w:val="%3."/>
      <w:lvlJc w:val="right"/>
      <w:pPr>
        <w:ind w:hanging="180" w:left="1965"/>
      </w:pPr>
    </w:lvl>
    <w:lvl w:tplc="041A000F" w:ilvl="3">
      <w:start w:val="1"/>
      <w:numFmt w:val="decimal"/>
      <w:lvlText w:val="%4."/>
      <w:lvlJc w:val="left"/>
      <w:pPr>
        <w:ind w:hanging="360" w:left="2685"/>
      </w:pPr>
    </w:lvl>
    <w:lvl w:tplc="041A0019" w:ilvl="4">
      <w:start w:val="1"/>
      <w:numFmt w:val="lowerLetter"/>
      <w:lvlText w:val="%5."/>
      <w:lvlJc w:val="left"/>
      <w:pPr>
        <w:ind w:hanging="360" w:left="3405"/>
      </w:pPr>
    </w:lvl>
    <w:lvl w:tplc="041A001B" w:ilvl="5">
      <w:start w:val="1"/>
      <w:numFmt w:val="lowerRoman"/>
      <w:lvlText w:val="%6."/>
      <w:lvlJc w:val="right"/>
      <w:pPr>
        <w:ind w:hanging="180" w:left="4125"/>
      </w:pPr>
    </w:lvl>
    <w:lvl w:tplc="041A000F" w:ilvl="6">
      <w:start w:val="1"/>
      <w:numFmt w:val="decimal"/>
      <w:lvlText w:val="%7."/>
      <w:lvlJc w:val="left"/>
      <w:pPr>
        <w:ind w:hanging="360" w:left="4845"/>
      </w:pPr>
    </w:lvl>
    <w:lvl w:tplc="041A0019" w:ilvl="7">
      <w:start w:val="1"/>
      <w:numFmt w:val="lowerLetter"/>
      <w:lvlText w:val="%8."/>
      <w:lvlJc w:val="left"/>
      <w:pPr>
        <w:ind w:hanging="360" w:left="5565"/>
      </w:pPr>
    </w:lvl>
    <w:lvl w:tplc="041A001B" w:ilvl="8">
      <w:start w:val="1"/>
      <w:numFmt w:val="lowerRoman"/>
      <w:lvlText w:val="%9."/>
      <w:lvlJc w:val="right"/>
      <w:pPr>
        <w:ind w:hanging="180" w:left="6285"/>
      </w:pPr>
    </w:lvl>
  </w:abstractNum>
  <w:abstractNum w:abstractNumId="5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6"/>
  </w:num>
  <w:num w:numId="2">
    <w:abstractNumId w:val="8"/>
    <w:lvlOverride w:ilvl="0">
      <w:startOverride w:val="1"/>
    </w:lvlOverride>
  </w:num>
  <w:num w:numId="3">
    <w:abstractNumId w:val="8"/>
  </w:num>
  <w:num w:numId="4">
    <w:abstractNumId w:val="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0475B3"/>
    <w:rsid w:val="00161899"/>
    <w:rsid w:val="001D2805"/>
    <w:rsid w:val="00255908"/>
    <w:rsid w:val="002B11C1"/>
    <w:rsid w:val="002E6488"/>
    <w:rsid w:val="003010A1"/>
    <w:rsid w:val="003D351C"/>
    <w:rsid w:val="004A3E37"/>
    <w:rsid w:val="004A77A8"/>
    <w:rsid w:val="004C79AC"/>
    <w:rsid w:val="0061017B"/>
    <w:rsid w:val="006B67ED"/>
    <w:rsid w:val="006D2497"/>
    <w:rsid w:val="007424D5"/>
    <w:rsid w:val="0075598F"/>
    <w:rsid w:val="0079015E"/>
    <w:rsid w:val="007F78C3"/>
    <w:rsid w:val="00835BCC"/>
    <w:rsid w:val="008862F5"/>
    <w:rsid w:val="008D58B8"/>
    <w:rsid w:val="009B25A1"/>
    <w:rsid w:val="00A26143"/>
    <w:rsid w:val="00AC014C"/>
    <w:rsid w:val="00B477B7"/>
    <w:rsid w:val="00B978C3"/>
    <w:rsid w:val="00C27196"/>
    <w:rsid w:val="00C56CC5"/>
    <w:rsid w:val="00CA24C2"/>
    <w:rsid w:val="00E6117E"/>
    <w:rsid w:val="00E70916"/>
    <w:rsid w:val="00ED06DB"/>
    <w:rsid w:val="00F01819"/>
    <w:rsid w:val="00F2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7196"/>
    <w:rPr>
      <w:rFonts w:cs="Arial" w:eastAsia="Times New Roman" w:hAnsi="Arial" w:asci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56CC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4C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2" w:type="paragraph">
    <w:name w:val="Body Text 2"/>
    <w:basedOn w:val="Normal"/>
    <w:link w:val="Tijeloteksta2Char"/>
    <w:rsid w:val="00255908"/>
    <w:pPr>
      <w:widowControl/>
      <w:overflowPunct/>
      <w:autoSpaceDE/>
      <w:autoSpaceDN/>
      <w:adjustRightInd/>
      <w:spacing w:lineRule="auto" w:line="480" w:after="120"/>
      <w:textAlignment w:val="auto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rsid w:val="0025590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8D58B8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1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1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1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1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C27196"/>
    <w:rPr>
      <w:rFonts w:ascii="Arial" w:cs="Arial" w:eastAsia="Times New Roman" w:hAns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56CC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4C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2" w:type="paragraph">
    <w:name w:val="Body Text 2"/>
    <w:basedOn w:val="Normal"/>
    <w:link w:val="Tijeloteksta2Char"/>
    <w:rsid w:val="00255908"/>
    <w:pPr>
      <w:widowControl/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rsid w:val="0025590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8D58B8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1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1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1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1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12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64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58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99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332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0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3211</izvorni_sadrzaj>
    <derivirana_varijabla naziv="DomainObject.Predmet.Broj_1">3211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St-3211/2016</izvorni_sadrzaj>
    <derivirana_varijabla naziv="DomainObject.Predmet.OznakaBroj_1">St-3211/2016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TRGOVINA d.o.o.</izvorni_sadrzaj>
    <derivirana_varijabla naziv="DomainObject.Predmet.ProtustrankaFormated_1">  ESTARE CULTO TRGOVINA d.o.o.</derivirana_varijabla>
  </DomainObject.Predmet.ProtustrankaFormated>
  <DomainObject.Predmet.ProtustrankaFormatedOIB>
    <izvorni_sadrzaj>  ESTARE CULTO TRGOVINA d.o.o., OIB 85915408333</izvorni_sadrzaj>
    <derivirana_varijabla naziv="DomainObject.Predmet.ProtustrankaFormatedOIB_1">  ESTARE CULTO TRGOVINA d.o.o., OIB 85915408333</derivirana_varijabla>
  </DomainObject.Predmet.ProtustrankaFormatedOIB>
  <DomainObject.Predmet.ProtustrankaFormatedWithAdress>
    <izvorni_sadrzaj> ESTARE CULTO TRGOVINA d.o.o., Savska cesta 106, 10000 Zagreb</izvorni_sadrzaj>
    <derivirana_varijabla naziv="DomainObject.Predmet.ProtustrankaFormatedWithAdress_1"> ESTARE CULTO TRGOVINA d.o.o., Savska cesta 106, 10000 Zagreb</derivirana_varijabla>
  </DomainObject.Predmet.ProtustrankaFormatedWithAdress>
  <DomainObject.Predmet.ProtustrankaFormatedWithAdressOIB>
    <izvorni_sadrzaj> ESTARE CULTO TRGOVINA d.o.o., OIB 85915408333, Savska cesta 106, 10000 Zagreb</izvorni_sadrzaj>
    <derivirana_varijabla naziv="DomainObject.Predmet.ProtustrankaFormatedWithAdressOIB_1"> ESTARE CULTO TRGOVINA d.o.o., OIB 85915408333, Savska cesta 106, 10000 Zagreb</derivirana_varijabla>
  </DomainObject.Predmet.ProtustrankaFormatedWithAdressOIB>
  <DomainObject.Predmet.ProtustrankaWithAdress>
    <izvorni_sadrzaj>ESTARE CULTO TRGOVINA d.o.o. Savska cesta 106, 10000 Zagreb</izvorni_sadrzaj>
    <derivirana_varijabla naziv="DomainObject.Predmet.ProtustrankaWithAdress_1">ESTARE CULTO TRGOVINA d.o.o. Savska cesta 106, 10000 Zagreb</derivirana_varijabla>
  </DomainObject.Predmet.ProtustrankaWithAdress>
  <DomainObject.Predmet.ProtustrankaWithAdressOIB>
    <izvorni_sadrzaj>ESTARE CULTO TRGOVINA d.o.o., OIB 85915408333, Savska cesta 106, 10000 Zagreb</izvorni_sadrzaj>
    <derivirana_varijabla naziv="DomainObject.Predmet.ProtustrankaWithAdressOIB_1">ESTARE CULTO TRGOVINA d.o.o., OIB 85915408333, Savska cesta 106, 10000 Zagreb</derivirana_varijabla>
  </DomainObject.Predmet.ProtustrankaWithAdressOIB>
  <DomainObject.Predmet.ProtustrankaNazivFormated>
    <izvorni_sadrzaj>ESTARE CULTO TRGOVINA d.o.o.</izvorni_sadrzaj>
    <derivirana_varijabla naziv="DomainObject.Predmet.ProtustrankaNazivFormated_1">ESTARE CULTO TRGOVINA d.o.o.</derivirana_varijabla>
  </DomainObject.Predmet.ProtustrankaNazivFormated>
  <DomainObject.Predmet.ProtustrankaNazivFormatedOIB>
    <izvorni_sadrzaj>ESTARE CULTO TRGOVINA d.o.o., OIB 85915408333</izvorni_sadrzaj>
    <derivirana_varijabla naziv="DomainObject.Predmet.ProtustrankaNazivFormatedOIB_1">ESTARE CULTO TRGOVINA d.o.o., OIB 85915408333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TRGOVINA d.o.o.</izvorni_sadrzaj>
    <derivirana_varijabla naziv="DomainObject.Predmet.StrankaFormated_1">  ESTARE CULTO TRGOVINA d.o.o.</derivirana_varijabla>
  </DomainObject.Predmet.StrankaFormated>
  <DomainObject.Predmet.StrankaFormatedOIB>
    <izvorni_sadrzaj>  ESTARE CULTO TRGOVINA d.o.o., OIB 85915408333</izvorni_sadrzaj>
    <derivirana_varijabla naziv="DomainObject.Predmet.StrankaFormatedOIB_1">  ESTARE CULTO TRGOVINA d.o.o., OIB 85915408333</derivirana_varijabla>
  </DomainObject.Predmet.StrankaFormatedOIB>
  <DomainObject.Predmet.StrankaFormatedWithAdress>
    <izvorni_sadrzaj> ESTARE CULTO TRGOVINA d.o.o., Savska cesta 106, 10000 Zagreb</izvorni_sadrzaj>
    <derivirana_varijabla naziv="DomainObject.Predmet.StrankaFormatedWithAdress_1"> ESTARE CULTO TRGOVINA d.o.o., Savska cesta 106, 10000 Zagreb</derivirana_varijabla>
  </DomainObject.Predmet.StrankaFormatedWithAdress>
  <DomainObject.Predmet.StrankaFormatedWithAdressOIB>
    <izvorni_sadrzaj> ESTARE CULTO TRGOVINA d.o.o., OIB 85915408333, Savska cesta 106, 10000 Zagreb</izvorni_sadrzaj>
    <derivirana_varijabla naziv="DomainObject.Predmet.StrankaFormatedWithAdressOIB_1"> ESTARE CULTO TRGOVINA d.o.o., OIB 85915408333, Savska cesta 106, 10000 Zagreb</derivirana_varijabla>
  </DomainObject.Predmet.StrankaFormatedWithAdressOIB>
  <DomainObject.Predmet.StrankaWithAdress>
    <izvorni_sadrzaj>ESTARE CULTO TRGOVINA d.o.o. Savska cesta 106,10000 Zagreb</izvorni_sadrzaj>
    <derivirana_varijabla naziv="DomainObject.Predmet.StrankaWithAdress_1">ESTARE CULTO TRGOVINA d.o.o. Savska cesta 106,10000 Zagreb</derivirana_varijabla>
  </DomainObject.Predmet.StrankaWithAdress>
  <DomainObject.Predmet.StrankaWithAdressOIB>
    <izvorni_sadrzaj>ESTARE CULTO TRGOVINA d.o.o., OIB 85915408333, Savska cesta 106,10000 Zagreb</izvorni_sadrzaj>
    <derivirana_varijabla naziv="DomainObject.Predmet.StrankaWithAdressOIB_1">ESTARE CULTO TRGOVINA d.o.o., OIB 85915408333, Savska cesta 106,10000 Zagreb</derivirana_varijabla>
  </DomainObject.Predmet.StrankaWithAdressOIB>
  <DomainObject.Predmet.StrankaNazivFormated>
    <izvorni_sadrzaj>ESTARE CULTO TRGOVINA d.o.o.</izvorni_sadrzaj>
    <derivirana_varijabla naziv="DomainObject.Predmet.StrankaNazivFormated_1">ESTARE CULTO TRGOVINA d.o.o.</derivirana_varijabla>
  </DomainObject.Predmet.StrankaNazivFormated>
  <DomainObject.Predmet.StrankaNazivFormatedOIB>
    <izvorni_sadrzaj>ESTARE CULTO TRGOVINA d.o.o., OIB 85915408333</izvorni_sadrzaj>
    <derivirana_varijabla naziv="DomainObject.Predmet.StrankaNazivFormatedOIB_1">ESTARE CULTO TRGOVINA d.o.o., OIB 85915408333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ESTARE CULTO TRGOVINA d.o.o.</item>
    </izvorni_sadrzaj>
    <derivirana_varijabla naziv="DomainObject.Predmet.StrankaListFormated_1">
      <item>ESTARE CULTO TRGOVINA d.o.o.</item>
    </derivirana_varijabla>
  </DomainObject.Predmet.StrankaListFormated>
  <DomainObject.Predmet.StrankaListFormatedOIB>
    <izvorni_sadrzaj>
      <item>ESTARE CULTO TRGOVINA d.o.o., OIB 85915408333</item>
    </izvorni_sadrzaj>
    <derivirana_varijabla naziv="DomainObject.Predmet.StrankaListFormatedOIB_1">
      <item>ESTARE CULTO TRGOVINA d.o.o., OIB 85915408333</item>
    </derivirana_varijabla>
  </DomainObject.Predmet.StrankaListFormatedOIB>
  <DomainObject.Predmet.StrankaListFormatedWithAdress>
    <izvorni_sadrzaj>
      <item>ESTARE CULTO TRGOVINA d.o.o., Savska cesta 106, 10000 Zagreb</item>
    </izvorni_sadrzaj>
    <derivirana_varijabla naziv="DomainObject.Predmet.StrankaListFormatedWithAdress_1">
      <item>ESTARE CULTO TRGOVINA d.o.o., Savska cesta 106, 10000 Zagreb</item>
    </derivirana_varijabla>
  </DomainObject.Predmet.StrankaListFormatedWithAdress>
  <DomainObject.Predmet.StrankaListFormatedWithAdressOIB>
    <izvorni_sadrzaj>
      <item>ESTARE CULTO TRGOVINA d.o.o., OIB 85915408333, Savska cesta 106, 10000 Zagreb</item>
    </izvorni_sadrzaj>
    <derivirana_varijabla naziv="DomainObject.Predmet.StrankaListFormatedWithAdressOIB_1">
      <item>ESTARE CULTO TRGOVINA d.o.o., OIB 85915408333, Savska cesta 106, 10000 Zagreb</item>
    </derivirana_varijabla>
  </DomainObject.Predmet.StrankaListFormatedWithAdressOIB>
  <DomainObject.Predmet.StrankaListNazivFormated>
    <izvorni_sadrzaj>
      <item>ESTARE CULTO TRGOVINA d.o.o.</item>
    </izvorni_sadrzaj>
    <derivirana_varijabla naziv="DomainObject.Predmet.StrankaListNazivFormated_1">
      <item>ESTARE CULTO TRGOVINA d.o.o.</item>
    </derivirana_varijabla>
  </DomainObject.Predmet.StrankaListNazivFormated>
  <DomainObject.Predmet.StrankaListNazivFormatedOIB>
    <izvorni_sadrzaj>
      <item>ESTARE CULTO TRGOVINA d.o.o., OIB 85915408333</item>
    </izvorni_sadrzaj>
    <derivirana_varijabla naziv="DomainObject.Predmet.StrankaListNazivFormatedOIB_1">
      <item>ESTARE CULTO TRGOVINA d.o.o., OIB 85915408333</item>
    </derivirana_varijabla>
  </DomainObject.Predmet.StrankaListNazivFormatedOIB>
  <DomainObject.Predmet.ProtuStrankaListFormated>
    <izvorni_sadrzaj>
      <item>ESTARE CULTO TRGOVINA d.o.o.</item>
    </izvorni_sadrzaj>
    <derivirana_varijabla naziv="DomainObject.Predmet.ProtuStrankaListFormated_1">
      <item>ESTARE CULTO TRGOVINA d.o.o.</item>
    </derivirana_varijabla>
  </DomainObject.Predmet.ProtuStrankaListFormated>
  <DomainObject.Predmet.ProtuStrankaListFormatedOIB>
    <izvorni_sadrzaj>
      <item>ESTARE CULTO TRGOVINA d.o.o., OIB 85915408333</item>
    </izvorni_sadrzaj>
    <derivirana_varijabla naziv="DomainObject.Predmet.ProtuStrankaListFormatedOIB_1">
      <item>ESTARE CULTO TRGOVINA d.o.o., OIB 85915408333</item>
    </derivirana_varijabla>
  </DomainObject.Predmet.ProtuStrankaListFormatedOIB>
  <DomainObject.Predmet.ProtuStrankaListFormatedWithAdress>
    <izvorni_sadrzaj>
      <item>ESTARE CULTO TRGOVINA d.o.o., Savska cesta 106, 10000 Zagreb</item>
    </izvorni_sadrzaj>
    <derivirana_varijabla naziv="DomainObject.Predmet.ProtuStrankaListFormatedWithAdress_1">
      <item>ESTARE CULTO TRGOVINA d.o.o., Savska cesta 106, 10000 Zagreb</item>
    </derivirana_varijabla>
  </DomainObject.Predmet.ProtuStrankaListFormatedWithAdress>
  <DomainObject.Predmet.ProtuStrankaListFormatedWithAdressOIB>
    <izvorni_sadrzaj>
      <item>ESTARE CULTO TRGOVINA d.o.o., OIB 85915408333, Savska cesta 106, 10000 Zagreb</item>
    </izvorni_sadrzaj>
    <derivirana_varijabla naziv="DomainObject.Predmet.ProtuStrankaListFormatedWithAdressOIB_1">
      <item>ESTARE CULTO TRGOVINA d.o.o., OIB 85915408333, Savska cesta 106, 10000 Zagreb</item>
    </derivirana_varijabla>
  </DomainObject.Predmet.ProtuStrankaListFormatedWithAdressOIB>
  <DomainObject.Predmet.ProtuStrankaListNazivFormated>
    <izvorni_sadrzaj>
      <item>ESTARE CULTO TRGOVINA d.o.o.</item>
    </izvorni_sadrzaj>
    <derivirana_varijabla naziv="DomainObject.Predmet.ProtuStrankaListNazivFormated_1">
      <item>ESTARE CULTO TRGOVINA d.o.o.</item>
    </derivirana_varijabla>
  </DomainObject.Predmet.ProtuStrankaListNazivFormated>
  <DomainObject.Predmet.ProtuStrankaListNazivFormatedOIB>
    <izvorni_sadrzaj>
      <item>ESTARE CULTO TRGOVINA d.o.o., OIB 85915408333</item>
    </izvorni_sadrzaj>
    <derivirana_varijabla naziv="DomainObject.Predmet.ProtuStrankaListNazivFormatedOIB_1">
      <item>ESTARE CULTO TRGOVINA d.o.o., OIB 85915408333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TRGOVINA d.o.o.</izvorni_sadrzaj>
    <derivirana_varijabla naziv="DomainObject.Predmet.StrankaIDrugi_1">ESTARE CULTO TRGOVINA d.o.o.</derivirana_varijabla>
  </DomainObject.Predmet.StrankaIDrugi>
  <DomainObject.Predmet.ProtustrankaIDrugi>
    <izvorni_sadrzaj>ESTARE CULTO TRGOVINA d.o.o.</izvorni_sadrzaj>
    <derivirana_varijabla naziv="DomainObject.Predmet.ProtustrankaIDrugi_1">ESTARE CULTO TRGOVINA d.o.o.</derivirana_varijabla>
  </DomainObject.Predmet.ProtustrankaIDrugi>
  <DomainObject.Predmet.StrankaIDrugiAdressOIB>
    <izvorni_sadrzaj>ESTARE CULTO TRGOVINA d.o.o., OIB 85915408333, Savska cesta 106, 10000 Zagreb</izvorni_sadrzaj>
    <derivirana_varijabla naziv="DomainObject.Predmet.StrankaIDrugiAdressOIB_1">ESTARE CULTO TRGOVINA d.o.o., OIB 85915408333, Savska cesta 106, 10000 Zagreb</derivirana_varijabla>
  </DomainObject.Predmet.StrankaIDrugiAdressOIB>
  <DomainObject.Predmet.ProtustrankaIDrugiAdressOIB>
    <izvorni_sadrzaj>ESTARE CULTO TRGOVINA d.o.o., OIB 85915408333, Savska cesta 106, 10000 Zagreb</izvorni_sadrzaj>
    <derivirana_varijabla naziv="DomainObject.Predmet.ProtustrankaIDrugiAdressOIB_1">ESTARE CULTO TRGOVINA d.o.o., OIB 85915408333,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TRGOVINA d.o.o.</item>
      <item>ESTARE CULTO TRGOVINA d.o.o.</item>
    </izvorni_sadrzaj>
    <derivirana_varijabla naziv="DomainObject.Predmet.SudioniciListNaziv_1">
      <item>ESTARE CULTO TRGOVINA d.o.o.</item>
      <item>ESTARE CULTO TRGOVINA d.o.o.</item>
    </derivirana_varijabla>
  </DomainObject.Predmet.SudioniciListNaziv>
  <DomainObject.Predmet.SudioniciListAdressOIB>
    <izvorni_sadrzaj>
      <item>ESTARE CULTO TRGOVINA d.o.o., OIB 85915408333, Savska cesta 106,10000 Zagreb</item>
      <item>ESTARE CULTO TRGOVINA d.o.o., OIB 85915408333, Savska cesta 106,10000 Zagreb</item>
    </izvorni_sadrzaj>
    <derivirana_varijabla naziv="DomainObject.Predmet.SudioniciListAdressOIB_1">
      <item>ESTARE CULTO TRGOVINA d.o.o., OIB 85915408333, Savska cesta 106,10000 Zagreb</item>
      <item>ESTARE CULTO TRGOVINA d.o.o., OIB 85915408333, Savska cesta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85915408333</item>
      <item>, OIB 85915408333</item>
    </izvorni_sadrzaj>
    <derivirana_varijabla naziv="DomainObject.Predmet.SudioniciListNazivOIB_1">
      <item>, OIB 85915408333</item>
      <item>, OIB 85915408333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26076-EA0D-46CC-9835-6DEE885AF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286</properties:Words>
  <properties:Characters>1557</properties:Characters>
  <properties:Lines>48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2016-04-22T12:05:00Z</dcterms:created>
  <dc:creator>Ante Galić</dc:creator>
  <cp:lastModifiedBy>Valentina Delač</cp:lastModifiedBy>
  <cp:lastPrinted>2016-05-09T11:59:00Z</cp:lastPrinted>
  <dcterms:modified xmlns:xsi="http://www.w3.org/2001/XMLSchema-instance" xsi:type="dcterms:W3CDTF">2016-05-09T11:59:00Z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