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86ae" w14:paraId="8f786ae" w:rsidRDefault="00D60740" w:rsidP="00D60740" w:rsidR="00D60740" w:rsidRPr="00A547B2">
      <w:pPr>
        <w:jc w:val="both"/>
        <w15:collapsed w:val="false"/>
        <w:rPr>
          <w:rFonts w:cs="Times New Roman"/>
        </w:rPr>
      </w:pPr>
      <w:r w:rsidRPr="00A547B2">
        <w:rPr>
          <w:rFonts w:cs="Times New Roman"/>
          <w:bCs/>
        </w:rPr>
        <w:t xml:space="preserve">                  </w:t>
      </w:r>
      <w:r w:rsidRPr="00A547B2">
        <w:rPr>
          <w:rFonts w:cs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7B2">
        <w:rPr>
          <w:rFonts w:cs="Times New Roman"/>
          <w:bCs/>
        </w:rPr>
        <w:tab/>
      </w:r>
      <w:r w:rsidRPr="00A547B2">
        <w:rPr>
          <w:rFonts w:cs="Times New Roman"/>
          <w:bCs/>
        </w:rPr>
        <w:tab/>
        <w:t xml:space="preserve">                             </w:t>
      </w:r>
    </w:p>
    <w:p w:rsidRDefault="00D60740" w:rsidP="00D60740" w:rsidR="00D60740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 xml:space="preserve">       REPUBLIKA HRVATSKA</w:t>
      </w:r>
    </w:p>
    <w:p w:rsidRDefault="00D60740" w:rsidP="00D60740" w:rsidR="00D60740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  <w:lang w:val="pt-BR"/>
        </w:rPr>
        <w:t>TRGOVA</w:t>
      </w:r>
      <w:r w:rsidRPr="00A547B2">
        <w:rPr>
          <w:rFonts w:cs="Times New Roman"/>
        </w:rPr>
        <w:t>Č</w:t>
      </w:r>
      <w:r w:rsidRPr="00A547B2">
        <w:rPr>
          <w:rFonts w:cs="Times New Roman"/>
          <w:lang w:val="pt-BR"/>
        </w:rPr>
        <w:t>KI SUD U VARA</w:t>
      </w:r>
      <w:r w:rsidRPr="00A547B2">
        <w:rPr>
          <w:rFonts w:cs="Times New Roman"/>
        </w:rPr>
        <w:t>Ž</w:t>
      </w:r>
      <w:r w:rsidRPr="00A547B2">
        <w:rPr>
          <w:rFonts w:cs="Times New Roman"/>
          <w:lang w:val="pt-BR"/>
        </w:rPr>
        <w:t>DINU</w:t>
      </w:r>
    </w:p>
    <w:p w:rsidRDefault="00D60740" w:rsidP="00D60740" w:rsidR="00D60740" w:rsidRPr="00A547B2">
      <w:pPr>
        <w:spacing w:after="0"/>
        <w:rPr>
          <w:rFonts w:cs="Times New Roman"/>
          <w:bCs/>
        </w:rPr>
      </w:pPr>
      <w:r w:rsidRPr="00A547B2">
        <w:rPr>
          <w:rFonts w:cs="Times New Roman"/>
        </w:rPr>
        <w:t xml:space="preserve">                   </w:t>
      </w:r>
      <w:r w:rsidRPr="00A547B2">
        <w:rPr>
          <w:rFonts w:cs="Times New Roman"/>
          <w:lang w:val="pt-BR"/>
        </w:rPr>
        <w:t>B. Radić 2</w:t>
      </w:r>
      <w:r w:rsidRPr="00A547B2">
        <w:rPr>
          <w:rFonts w:cs="Times New Roman"/>
          <w:bCs/>
        </w:rPr>
        <w:t xml:space="preserve">   </w:t>
      </w:r>
      <w:r w:rsidR="00644B85">
        <w:rPr>
          <w:rFonts w:cs="Times New Roman"/>
          <w:bCs/>
        </w:rPr>
        <w:tab/>
      </w:r>
      <w:r w:rsidR="00644B85">
        <w:rPr>
          <w:rFonts w:cs="Times New Roman"/>
          <w:bCs/>
        </w:rPr>
        <w:tab/>
      </w:r>
      <w:r w:rsidR="00644B85">
        <w:rPr>
          <w:rFonts w:cs="Times New Roman"/>
          <w:bCs/>
        </w:rPr>
        <w:tab/>
      </w:r>
      <w:r w:rsidR="00644B85">
        <w:rPr>
          <w:rFonts w:cs="Times New Roman"/>
          <w:bCs/>
        </w:rPr>
        <w:tab/>
      </w:r>
      <w:r w:rsidR="00644B85">
        <w:rPr>
          <w:rFonts w:cs="Times New Roman"/>
          <w:bCs/>
        </w:rPr>
        <w:tab/>
        <w:t xml:space="preserve"> </w:t>
      </w:r>
      <w:r w:rsidR="00AA6AB2">
        <w:rPr>
          <w:rFonts w:cs="Times New Roman"/>
          <w:bCs/>
        </w:rPr>
        <w:t xml:space="preserve">                Poslovni broj: 4</w:t>
      </w:r>
      <w:r w:rsidR="00644B85">
        <w:rPr>
          <w:rFonts w:cs="Times New Roman"/>
          <w:bCs/>
        </w:rPr>
        <w:t xml:space="preserve"> St-29/17-6</w:t>
      </w: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 w:rsidRPr="00A547B2">
      <w:pPr>
        <w:spacing w:after="0"/>
        <w:jc w:val="center"/>
        <w:rPr>
          <w:rFonts w:cs="Times New Roman"/>
        </w:rPr>
      </w:pPr>
      <w:r w:rsidRPr="00A547B2">
        <w:rPr>
          <w:rFonts w:cs="Times New Roman"/>
        </w:rPr>
        <w:t>U    I M E    R E P U B L I K E    H R V A T S K E</w:t>
      </w:r>
    </w:p>
    <w:p w:rsidRDefault="00D60740" w:rsidP="00D60740" w:rsidR="00D60740" w:rsidRPr="00A547B2">
      <w:pPr>
        <w:spacing w:after="0"/>
        <w:jc w:val="both"/>
        <w:rPr>
          <w:rFonts w:cs="Times New Roman"/>
        </w:rPr>
      </w:pPr>
    </w:p>
    <w:p w:rsidRDefault="00D60740" w:rsidP="00D60740" w:rsidR="00D60740" w:rsidRPr="00A547B2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A547B2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D60740" w:rsidP="00D60740" w:rsidR="00D60740" w:rsidRPr="00A547B2">
      <w:pPr>
        <w:spacing w:after="0"/>
        <w:rPr>
          <w:rFonts w:cs="Times New Roman"/>
          <w:szCs w:val="20"/>
        </w:rPr>
      </w:pP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 w:rsidRPr="00A547B2">
      <w:pPr>
        <w:spacing w:after="0"/>
        <w:jc w:val="both"/>
        <w:rPr>
          <w:rFonts w:cs="Times New Roman"/>
          <w:szCs w:val="20"/>
        </w:rPr>
      </w:pPr>
      <w:r w:rsidRPr="00A547B2">
        <w:rPr>
          <w:rFonts w:cs="Times New Roman"/>
        </w:rPr>
        <w:tab/>
        <w:t xml:space="preserve">Trgovački sud u Varaždinu po sucu toga suda, Iris Hatvalić </w:t>
      </w:r>
      <w:proofErr w:type="spellStart"/>
      <w:r w:rsidRPr="00A547B2">
        <w:rPr>
          <w:rFonts w:cs="Times New Roman"/>
        </w:rPr>
        <w:t>Nemec</w:t>
      </w:r>
      <w:proofErr w:type="spellEnd"/>
      <w:r w:rsidRPr="00A547B2">
        <w:rPr>
          <w:rFonts w:cs="Times New Roman"/>
        </w:rPr>
        <w:t>, u predmetu u povodu zahtjeva Financijske agencije Regionalni centar Zagreb, Podružnica Varaždin, Augusta Cesarca 2, Varaždin, za pokretanje skraćenog stečajnog postupka protiv dužnika</w:t>
      </w:r>
      <w:r w:rsidR="00644B85">
        <w:rPr>
          <w:rFonts w:cs="Times New Roman"/>
        </w:rPr>
        <w:t xml:space="preserve"> </w:t>
      </w:r>
      <w:proofErr w:type="spellStart"/>
      <w:r w:rsidR="00644B85">
        <w:t>Agro</w:t>
      </w:r>
      <w:proofErr w:type="spellEnd"/>
      <w:r w:rsidR="00644B85">
        <w:t xml:space="preserve"> Koncept d.o.o., OIB: 79579910161 sa sjedištem u A. </w:t>
      </w:r>
      <w:proofErr w:type="spellStart"/>
      <w:r w:rsidR="00644B85">
        <w:t>Schulteissa</w:t>
      </w:r>
      <w:proofErr w:type="spellEnd"/>
      <w:r w:rsidR="00644B85">
        <w:t xml:space="preserve"> 19, Čakovec</w:t>
      </w:r>
      <w:r w:rsidR="00644B85">
        <w:rPr>
          <w:rFonts w:cs="Times New Roman"/>
        </w:rPr>
        <w:t>,  dana 27</w:t>
      </w:r>
      <w:r>
        <w:rPr>
          <w:rFonts w:cs="Times New Roman"/>
        </w:rPr>
        <w:t xml:space="preserve">. </w:t>
      </w:r>
      <w:r w:rsidR="00644B85">
        <w:rPr>
          <w:rFonts w:cs="Times New Roman"/>
        </w:rPr>
        <w:t>travnja</w:t>
      </w:r>
      <w:r>
        <w:rPr>
          <w:rFonts w:cs="Times New Roman"/>
        </w:rPr>
        <w:t xml:space="preserve"> 2017</w:t>
      </w:r>
      <w:r w:rsidRPr="00A547B2">
        <w:rPr>
          <w:rFonts w:cs="Times New Roman"/>
        </w:rPr>
        <w:t>. godine</w:t>
      </w:r>
    </w:p>
    <w:p w:rsidRDefault="00D60740" w:rsidP="00D60740" w:rsidR="00D60740" w:rsidRPr="00A547B2">
      <w:pPr>
        <w:spacing w:after="0"/>
        <w:jc w:val="both"/>
        <w:rPr>
          <w:rFonts w:cs="Times New Roman"/>
        </w:rPr>
      </w:pPr>
    </w:p>
    <w:p w:rsidRDefault="00D60740" w:rsidP="00D60740" w:rsidR="00D60740" w:rsidRPr="00A547B2">
      <w:pPr>
        <w:spacing w:after="0"/>
        <w:jc w:val="center"/>
        <w:rPr>
          <w:rFonts w:cs="Times New Roman"/>
        </w:rPr>
      </w:pPr>
      <w:r w:rsidRPr="00A547B2">
        <w:rPr>
          <w:rFonts w:cs="Times New Roman"/>
        </w:rPr>
        <w:t>r i j e š i o  j e</w:t>
      </w:r>
    </w:p>
    <w:p w:rsidRDefault="00D60740" w:rsidP="00D60740" w:rsidR="00D60740" w:rsidRPr="00A547B2">
      <w:pPr>
        <w:spacing w:after="0"/>
        <w:jc w:val="center"/>
        <w:rPr>
          <w:rFonts w:cs="Times New Roman"/>
        </w:rPr>
      </w:pP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414B2A">
        <w:rPr>
          <w:rFonts w:cs="Times New Roman"/>
        </w:rPr>
        <w:t xml:space="preserve"> Otvara se stečajni postupak nad stečajnim dužnikom </w:t>
      </w:r>
      <w:proofErr w:type="spellStart"/>
      <w:r w:rsidR="00644B85">
        <w:t>Agro</w:t>
      </w:r>
      <w:proofErr w:type="spellEnd"/>
      <w:r w:rsidR="00644B85">
        <w:t xml:space="preserve"> Koncept d.o.o., OIB: 79579910161 sa sjedištem u A. </w:t>
      </w:r>
      <w:proofErr w:type="spellStart"/>
      <w:r w:rsidR="00644B85">
        <w:t>Schulteissa</w:t>
      </w:r>
      <w:proofErr w:type="spellEnd"/>
      <w:r w:rsidR="00644B85">
        <w:t xml:space="preserve"> 19, Čakovec</w:t>
      </w:r>
      <w:r w:rsidRPr="00414B2A">
        <w:rPr>
          <w:rFonts w:cs="Times New Roman"/>
        </w:rPr>
        <w:t xml:space="preserve">, s danom </w:t>
      </w:r>
      <w:r w:rsidR="00644B85">
        <w:rPr>
          <w:rFonts w:cs="Times New Roman"/>
        </w:rPr>
        <w:t>27. travnja</w:t>
      </w:r>
      <w:r w:rsidRPr="00414B2A">
        <w:rPr>
          <w:rFonts w:cs="Times New Roman"/>
        </w:rPr>
        <w:t xml:space="preserve"> 2017. u 13,30 sati.</w:t>
      </w:r>
    </w:p>
    <w:p w:rsidRDefault="00D60740" w:rsidP="00D60740" w:rsidR="00D60740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D60740" w:rsidP="00D60740" w:rsidR="00D60740" w:rsidRPr="00414B2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Za stečajnog upravitelja imenuje se </w:t>
      </w:r>
      <w:r w:rsidR="00AE3E71">
        <w:t xml:space="preserve">Marijan </w:t>
      </w:r>
      <w:proofErr w:type="spellStart"/>
      <w:r w:rsidR="00AE3E71">
        <w:t>Drljanovčan</w:t>
      </w:r>
      <w:proofErr w:type="spellEnd"/>
      <w:r w:rsidR="00AE3E71">
        <w:t>, Antuna Mihanovića 131</w:t>
      </w:r>
      <w:r>
        <w:t xml:space="preserve">, OIB: </w:t>
      </w:r>
      <w:r w:rsidR="00AE3E71">
        <w:t>49708160625</w:t>
      </w:r>
      <w:r w:rsidRPr="00414B2A">
        <w:rPr>
          <w:rFonts w:cs="Times New Roman"/>
        </w:rPr>
        <w:t>.</w:t>
      </w:r>
    </w:p>
    <w:p w:rsidRDefault="00D60740" w:rsidP="00D60740" w:rsidR="00D60740" w:rsidRPr="00A547B2">
      <w:pPr>
        <w:spacing w:after="0"/>
        <w:jc w:val="both"/>
        <w:rPr>
          <w:rFonts w:cs="Times New Roman"/>
        </w:rPr>
      </w:pPr>
    </w:p>
    <w:p w:rsidRDefault="00D60740" w:rsidP="00D60740" w:rsidR="00D60740" w:rsidRPr="00414B2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  <w:szCs w:val="20"/>
        </w:rPr>
      </w:pPr>
      <w:r w:rsidRPr="00414B2A">
        <w:rPr>
          <w:rFonts w:cs="Times New Roman"/>
        </w:rPr>
        <w:t xml:space="preserve"> Zaključuje se stečajni postupak nad stečajnim dužnikom </w:t>
      </w:r>
      <w:proofErr w:type="spellStart"/>
      <w:r w:rsidR="00644B85">
        <w:t>Agro</w:t>
      </w:r>
      <w:proofErr w:type="spellEnd"/>
      <w:r w:rsidR="00644B85">
        <w:t xml:space="preserve"> Koncept d.o.o., OIB: 79579910161 sa sjedištem u A. </w:t>
      </w:r>
      <w:proofErr w:type="spellStart"/>
      <w:r w:rsidR="00644B85">
        <w:t>Schulteissa</w:t>
      </w:r>
      <w:proofErr w:type="spellEnd"/>
      <w:r w:rsidR="00644B85">
        <w:t xml:space="preserve"> 19, Čakovec</w:t>
      </w:r>
      <w:r w:rsidRPr="00414B2A">
        <w:rPr>
          <w:rFonts w:cs="Times New Roman"/>
        </w:rPr>
        <w:t>.</w:t>
      </w:r>
    </w:p>
    <w:p w:rsidRDefault="00D60740" w:rsidP="00D60740" w:rsidR="00D60740" w:rsidRPr="00A547B2">
      <w:pPr>
        <w:spacing w:after="0"/>
        <w:jc w:val="both"/>
        <w:rPr>
          <w:rFonts w:cs="Times New Roman"/>
        </w:rPr>
      </w:pPr>
    </w:p>
    <w:p w:rsidRDefault="00D60740" w:rsidP="00D60740" w:rsidR="00D60740" w:rsidRPr="00414B2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414B2A">
        <w:rPr>
          <w:rFonts w:cs="Times New Roman"/>
        </w:rPr>
        <w:t xml:space="preserve"> Ovo rješenje objavit će se na e-oglasnoj ploči suda.</w:t>
      </w:r>
    </w:p>
    <w:p w:rsidRDefault="00D60740" w:rsidP="00D60740" w:rsidR="00D60740" w:rsidRPr="00A547B2">
      <w:pPr>
        <w:spacing w:after="0"/>
        <w:jc w:val="both"/>
        <w:rPr>
          <w:rFonts w:cs="Times New Roman"/>
        </w:rPr>
      </w:pPr>
    </w:p>
    <w:p w:rsidRDefault="00D60740" w:rsidP="00D60740" w:rsidR="00D60740" w:rsidRPr="00414B2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414B2A">
        <w:rPr>
          <w:rFonts w:cs="Times New Roman"/>
        </w:rPr>
        <w:t xml:space="preserve"> Po pravomoćnosti ovoga rješenja stečajni dužnik </w:t>
      </w:r>
      <w:proofErr w:type="spellStart"/>
      <w:r w:rsidR="00644B85">
        <w:t>Agro</w:t>
      </w:r>
      <w:proofErr w:type="spellEnd"/>
      <w:r w:rsidR="00644B85">
        <w:t xml:space="preserve"> Koncept d.o.o., OIB: 79579910161 sa sjedištem u A. </w:t>
      </w:r>
      <w:proofErr w:type="spellStart"/>
      <w:r w:rsidR="00644B85">
        <w:t>Schulteissa</w:t>
      </w:r>
      <w:proofErr w:type="spellEnd"/>
      <w:r w:rsidR="00644B85">
        <w:t xml:space="preserve"> 19, Čakovec</w:t>
      </w:r>
      <w:r w:rsidRPr="00414B2A">
        <w:rPr>
          <w:rFonts w:cs="Times New Roman"/>
        </w:rPr>
        <w:t>, bit će brisan iz sudskog registra.</w:t>
      </w: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 w:rsidRPr="00A547B2">
      <w:pPr>
        <w:spacing w:after="0"/>
        <w:jc w:val="center"/>
        <w:rPr>
          <w:rFonts w:cs="Times New Roman"/>
        </w:rPr>
      </w:pPr>
      <w:r w:rsidRPr="00A547B2">
        <w:rPr>
          <w:rFonts w:cs="Times New Roman"/>
        </w:rPr>
        <w:t>Obrazloženje</w:t>
      </w:r>
    </w:p>
    <w:p w:rsidRDefault="00D60740" w:rsidP="00D60740" w:rsidR="00D60740" w:rsidRPr="00A547B2">
      <w:pPr>
        <w:spacing w:after="0"/>
        <w:jc w:val="both"/>
        <w:rPr>
          <w:rFonts w:cs="Times New Roman"/>
        </w:rPr>
      </w:pPr>
    </w:p>
    <w:p w:rsidRDefault="00D60740" w:rsidP="00D60740" w:rsidR="00D60740" w:rsidRPr="00A547B2">
      <w:pPr>
        <w:spacing w:after="0"/>
        <w:jc w:val="both"/>
        <w:rPr>
          <w:rFonts w:cs="Times New Roman"/>
        </w:rPr>
      </w:pPr>
    </w:p>
    <w:p w:rsidRDefault="00D60740" w:rsidP="00D60740" w:rsidR="00D60740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 xml:space="preserve">Predlagatelj je dana </w:t>
      </w:r>
      <w:r w:rsidR="00644B85">
        <w:rPr>
          <w:rFonts w:cs="Times New Roman"/>
        </w:rPr>
        <w:t>23</w:t>
      </w:r>
      <w:r>
        <w:rPr>
          <w:rFonts w:cs="Times New Roman"/>
        </w:rPr>
        <w:t xml:space="preserve">. </w:t>
      </w:r>
      <w:r w:rsidR="00644B85">
        <w:rPr>
          <w:rFonts w:cs="Times New Roman"/>
        </w:rPr>
        <w:t>siječnja 2017</w:t>
      </w:r>
      <w:r w:rsidRPr="00A547B2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 w:rsidRPr="00A547B2">
        <w:rPr>
          <w:rFonts w:cs="Times New Roman"/>
        </w:rPr>
        <w:t>prokazni</w:t>
      </w:r>
      <w:proofErr w:type="spellEnd"/>
      <w:r w:rsidRPr="00A547B2">
        <w:rPr>
          <w:rFonts w:cs="Times New Roman"/>
        </w:rPr>
        <w:t xml:space="preserve"> popis </w:t>
      </w:r>
      <w:r w:rsidRPr="00A547B2">
        <w:rPr>
          <w:rFonts w:cs="Times New Roman"/>
        </w:rPr>
        <w:lastRenderedPageBreak/>
        <w:t>imovine i obveza dužnika na propisanom obrascu i kojim je pozvao vjerovnike da najkasnije u roku od četrdeset pet dana od objave oglasa predlože otvaranje stečajnoga postupka.</w:t>
      </w: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 w:rsidRPr="00A547B2">
        <w:rPr>
          <w:rFonts w:cs="Times New Roman"/>
        </w:rPr>
        <w:t>prokazni</w:t>
      </w:r>
      <w:proofErr w:type="spellEnd"/>
      <w:r w:rsidRPr="00A547B2"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 w:rsidRPr="00A547B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</w:t>
      </w:r>
      <w:r w:rsidR="00644B85">
        <w:rPr>
          <w:rFonts w:cs="Times New Roman"/>
        </w:rPr>
        <w:t>dinu, 27. travnja</w:t>
      </w:r>
      <w:r>
        <w:rPr>
          <w:rFonts w:cs="Times New Roman"/>
        </w:rPr>
        <w:t xml:space="preserve"> 2017</w:t>
      </w:r>
      <w:r w:rsidRPr="00A547B2">
        <w:rPr>
          <w:rFonts w:cs="Times New Roman"/>
        </w:rPr>
        <w:t>.</w:t>
      </w:r>
    </w:p>
    <w:p w:rsidRDefault="00D60740" w:rsidP="00D60740" w:rsidR="00D60740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                                                                                             </w:t>
      </w:r>
    </w:p>
    <w:p w:rsidRDefault="00D60740" w:rsidP="00D60740" w:rsidR="00D60740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</w:t>
      </w:r>
    </w:p>
    <w:p w:rsidRDefault="00D60740" w:rsidP="00D60740" w:rsidR="00D60740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  <w:t xml:space="preserve">    S U D A C</w:t>
      </w:r>
      <w:bookmarkStart w:name="_GoBack" w:id="0"/>
      <w:bookmarkEnd w:id="0"/>
    </w:p>
    <w:p w:rsidRDefault="00D60740" w:rsidP="0074229F" w:rsidR="00D60740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       </w:t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  <w:t xml:space="preserve">               </w:t>
      </w:r>
      <w:r w:rsidR="0074229F">
        <w:rPr>
          <w:rFonts w:cs="Times New Roman"/>
        </w:rPr>
        <w:t xml:space="preserve">   </w:t>
      </w:r>
      <w:r w:rsidRPr="00A547B2">
        <w:rPr>
          <w:rFonts w:cs="Times New Roman"/>
        </w:rPr>
        <w:t xml:space="preserve">  Iris Hatvalić </w:t>
      </w:r>
      <w:proofErr w:type="spellStart"/>
      <w:r w:rsidRPr="00A547B2">
        <w:rPr>
          <w:rFonts w:cs="Times New Roman"/>
        </w:rPr>
        <w:t>Nemec</w:t>
      </w:r>
      <w:proofErr w:type="spellEnd"/>
      <w:r w:rsidR="0074229F">
        <w:rPr>
          <w:rFonts w:cs="Times New Roman"/>
        </w:rPr>
        <w:t>,v.r.</w:t>
      </w:r>
    </w:p>
    <w:p w:rsidRDefault="00AA6AB2" w:rsidP="0074229F" w:rsidR="00AA6AB2">
      <w:pPr>
        <w:spacing w:after="0"/>
        <w:rPr>
          <w:rFonts w:cs="Times New Roman"/>
        </w:rPr>
      </w:pPr>
    </w:p>
    <w:p w:rsidRDefault="00AA6AB2" w:rsidP="0074229F" w:rsidR="00AA6AB2" w:rsidRPr="00A547B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                                                    </w:t>
      </w:r>
    </w:p>
    <w:p w:rsidRDefault="00D60740" w:rsidP="00D60740" w:rsidR="00D60740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ab/>
        <w:t>Uputa o pravnom lijeku:</w:t>
      </w:r>
    </w:p>
    <w:p w:rsidRDefault="00D60740" w:rsidP="00D60740" w:rsidR="00D60740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60740" w:rsidP="00D60740" w:rsidR="00D60740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>DNA:</w:t>
      </w:r>
    </w:p>
    <w:p w:rsidRDefault="00D60740" w:rsidP="00D60740" w:rsidR="00D60740" w:rsidRPr="00A547B2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>Predlagatelj Financijska agencija, Regionalni centar Zagreb, Podružnica Varaždin, Augusta Cesarca 2, Varaždin,</w:t>
      </w:r>
    </w:p>
    <w:p w:rsidRDefault="00D60740" w:rsidP="00D60740" w:rsidR="00D60740" w:rsidRPr="00A547B2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>Županijsko državno odvjetništvo u Varaždinu, Braće Radića 2</w:t>
      </w:r>
    </w:p>
    <w:p w:rsidRDefault="00D60740" w:rsidP="00D60740" w:rsidR="00D60740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 xml:space="preserve">Dužnik,  </w:t>
      </w:r>
      <w:proofErr w:type="spellStart"/>
      <w:r w:rsidR="00644B85">
        <w:t>Agro</w:t>
      </w:r>
      <w:proofErr w:type="spellEnd"/>
      <w:r w:rsidR="00644B85">
        <w:t xml:space="preserve"> Koncept d.o.o., OIB: 79579910161 sa sjedištem u A. </w:t>
      </w:r>
      <w:proofErr w:type="spellStart"/>
      <w:r w:rsidR="00644B85">
        <w:t>Schulteissa</w:t>
      </w:r>
      <w:proofErr w:type="spellEnd"/>
      <w:r w:rsidR="00644B85">
        <w:t xml:space="preserve"> 19, Čakovec</w:t>
      </w:r>
    </w:p>
    <w:p w:rsidRDefault="00644B85" w:rsidP="00D60740" w:rsidR="00D60740" w:rsidRPr="00A547B2">
      <w:pPr>
        <w:numPr>
          <w:ilvl w:val="0"/>
          <w:numId w:val="1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Miroslav </w:t>
      </w:r>
      <w:proofErr w:type="spellStart"/>
      <w:r>
        <w:rPr>
          <w:rFonts w:cs="Times New Roman"/>
        </w:rPr>
        <w:t>Peršić</w:t>
      </w:r>
      <w:proofErr w:type="spellEnd"/>
      <w:r>
        <w:rPr>
          <w:rFonts w:cs="Times New Roman"/>
        </w:rPr>
        <w:t xml:space="preserve">, Ruđera Boškovića 40, </w:t>
      </w:r>
      <w:proofErr w:type="spellStart"/>
      <w:r>
        <w:rPr>
          <w:rFonts w:cs="Times New Roman"/>
        </w:rPr>
        <w:t>Pribislavec</w:t>
      </w:r>
      <w:proofErr w:type="spellEnd"/>
    </w:p>
    <w:p w:rsidRDefault="00D60740" w:rsidP="00D60740" w:rsidR="00D60740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>Sudski registar ovog suda radi zabilježbe (odmah i nakon pravomoćnosti)</w:t>
      </w:r>
      <w:r w:rsidRPr="00A547B2">
        <w:rPr>
          <w:rFonts w:cs="Times New Roman" w:eastAsia="Calibri"/>
        </w:rPr>
        <w:t xml:space="preserve"> </w:t>
      </w:r>
    </w:p>
    <w:p w:rsidRDefault="00D60740" w:rsidP="00D60740" w:rsidR="00D60740">
      <w:pPr>
        <w:pStyle w:val="Odlomakpopisa"/>
        <w:numPr>
          <w:ilvl w:val="0"/>
          <w:numId w:val="1"/>
        </w:numPr>
        <w:jc w:val="both"/>
      </w:pPr>
      <w:r w:rsidRPr="00B94FB8">
        <w:t xml:space="preserve">Ministarstvo financija, Porezna uprava, Područni ured </w:t>
      </w:r>
      <w:r w:rsidR="000D0512">
        <w:t>Čakovec, Čakovec</w:t>
      </w:r>
    </w:p>
    <w:p w:rsidRDefault="00D60740" w:rsidP="00D60740" w:rsidR="00D60740" w:rsidRPr="00A547B2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 xml:space="preserve">Stečajni upravitelj </w:t>
      </w:r>
      <w:r w:rsidR="00AE3E71">
        <w:t xml:space="preserve">Marijan </w:t>
      </w:r>
      <w:proofErr w:type="spellStart"/>
      <w:r w:rsidR="00AE3E71">
        <w:t>Drljanovčan</w:t>
      </w:r>
      <w:proofErr w:type="spellEnd"/>
      <w:r w:rsidR="00AE3E71">
        <w:t>, Antuna Mihanovića 131</w:t>
      </w:r>
    </w:p>
    <w:p w:rsidRDefault="00D60740" w:rsidP="00D60740" w:rsidR="00D60740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>e-oglasna ploča suda</w:t>
      </w: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 w:rsidRPr="00A547B2">
      <w:pPr>
        <w:spacing w:after="0"/>
        <w:rPr>
          <w:rFonts w:cs="Times New Roman"/>
        </w:rPr>
      </w:pPr>
    </w:p>
    <w:p w:rsidRDefault="00D60740" w:rsidP="00D60740" w:rsidR="00D60740" w:rsidRPr="00A547B2">
      <w:pPr>
        <w:rPr>
          <w:rFonts w:cs="Times New Roman"/>
        </w:rPr>
      </w:pPr>
    </w:p>
    <w:p w:rsidRDefault="00D60740" w:rsidP="00D60740" w:rsidR="00D60740" w:rsidRPr="00A547B2">
      <w:pPr>
        <w:rPr>
          <w:rFonts w:cs="Times New Roman"/>
        </w:rPr>
      </w:pPr>
    </w:p>
    <w:p w:rsidRDefault="00D60740" w:rsidP="00D60740" w:rsidR="00D60740"/>
    <w:p w:rsidRDefault="00066EE5" w:rsidR="00066EE5"/>
    <w:sectPr w:rsidSect="00644B85" w:rsidR="00066EE5">
      <w:headerReference w:type="default" r:id="rId11"/>
      <w:pgSz w:h="16838" w:w="11906"/>
      <w:pgMar w:gutter="0" w:footer="708" w:header="708" w:left="1417" w:bottom="1417" w:right="1133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3C8" w:rsidP="00644B85" w:rsidR="00A713C8">
      <w:pPr>
        <w:spacing w:after="0"/>
      </w:pPr>
      <w:r>
        <w:separator/>
      </w:r>
    </w:p>
  </w:endnote>
  <w:endnote w:id="0" w:type="continuationSeparator">
    <w:p w:rsidRDefault="00A713C8" w:rsidP="00644B85" w:rsidR="00A713C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3C8" w:rsidP="00644B85" w:rsidR="00A713C8">
      <w:pPr>
        <w:spacing w:after="0"/>
      </w:pPr>
      <w:r>
        <w:separator/>
      </w:r>
    </w:p>
  </w:footnote>
  <w:footnote w:id="0" w:type="continuationSeparator">
    <w:p w:rsidRDefault="00A713C8" w:rsidP="00644B85" w:rsidR="00A713C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7016530"/>
      <w:docPartObj>
        <w:docPartGallery w:val="Page Numbers (Top of Page)"/>
        <w:docPartUnique/>
      </w:docPartObj>
    </w:sdtPr>
    <w:sdtEndPr/>
    <w:sdtContent>
      <w:p w:rsidRDefault="00644B85" w:rsidR="00644B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AB2">
          <w:rPr>
            <w:noProof/>
          </w:rPr>
          <w:t>2</w:t>
        </w:r>
        <w:r>
          <w:fldChar w:fldCharType="end"/>
        </w:r>
      </w:p>
    </w:sdtContent>
  </w:sdt>
  <w:p w:rsidRDefault="00AA6AB2" w:rsidP="00644B85" w:rsidR="007F0176">
    <w:pPr>
      <w:pStyle w:val="Zaglavlje"/>
      <w:jc w:val="right"/>
    </w:pPr>
    <w:r>
      <w:rPr>
        <w:rFonts w:cs="Times New Roman"/>
        <w:bCs/>
      </w:rPr>
      <w:t>Poslovni broj: 4</w:t>
    </w:r>
    <w:r w:rsidR="00644B85">
      <w:rPr>
        <w:rFonts w:cs="Times New Roman"/>
        <w:bCs/>
      </w:rPr>
      <w:t xml:space="preserve"> St-29/17-6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740"/>
    <w:rsid w:val="00066EE5"/>
    <w:rsid w:val="000D0512"/>
    <w:rsid w:val="00266A9C"/>
    <w:rsid w:val="00644B85"/>
    <w:rsid w:val="0074229F"/>
    <w:rsid w:val="007B484E"/>
    <w:rsid w:val="00A713C8"/>
    <w:rsid w:val="00AA6AB2"/>
    <w:rsid w:val="00AE3E71"/>
    <w:rsid w:val="00D60740"/>
    <w:rsid w:val="00EA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074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0740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D60740"/>
    <w:rPr>
      <w:rFonts w:eastAsia="Times New Roman" w:hAnsi="Times New Roman" w:asci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D6074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60740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6074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6074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7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44B8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4B8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A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6A9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A9C"/>
    <w:rPr>
      <w:rFonts w:cs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A9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A9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074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0740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D60740"/>
    <w:rPr>
      <w:rFonts w:ascii="Times New Roman" w:eastAsia="Times New Roman" w:hAns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D6074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60740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6074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6074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7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44B8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44B8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A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6A9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A9C"/>
    <w:rPr>
      <w:rFonts w:cs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A9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A9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St-29/2017-6</izvorni_sadrzaj>
    <derivirana_varijabla naziv="DomainObject.Oznaka_1">St-29/2017-6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Koncept d.o.o. za graditeljstvo, trgovinu i usluge</izvorni_sadrzaj>
    <derivirana_varijabla naziv="DomainObject.Predmet.ProtustrankaFormated_1">  Agro Koncept d.o.o. za graditeljstvo, trgovinu i usluge</derivirana_varijabla>
  </DomainObject.Predmet.ProtustrankaFormated>
  <DomainObject.Predmet.ProtustrankaFormatedOIB>
    <izvorni_sadrzaj>  Agro Koncept d.o.o. za graditeljstvo, trgovinu i usluge, OIB 79579910161</izvorni_sadrzaj>
    <derivirana_varijabla naziv="DomainObject.Predmet.ProtustrankaFormatedOIB_1">  Agro Koncept d.o.o. za graditeljstvo, trgovinu i usluge, OIB 79579910161</derivirana_varijabla>
  </DomainObject.Predmet.ProtustrankaFormatedOIB>
  <DomainObject.Predmet.ProtustrankaFormatedWithAdress>
    <izvorni_sadrzaj> Agro Koncept d.o.o. za graditeljstvo, trgovinu i usluge, A. Schulteissa 19, 40000 Čakovec</izvorni_sadrzaj>
    <derivirana_varijabla naziv="DomainObject.Predmet.ProtustrankaFormatedWithAdress_1"> Agro Koncept d.o.o. za graditeljstvo, trgovinu i usluge, A. Schulteissa 19, 40000 Čakovec</derivirana_varijabla>
  </DomainObject.Predmet.ProtustrankaFormatedWithAdress>
  <DomainObject.Predmet.ProtustrankaFormatedWithAdressOIB>
    <izvorni_sadrzaj> Agro Koncept d.o.o. za graditeljstvo, trgovinu i usluge, OIB 79579910161, A. Schulteissa 19, 40000 Čakovec</izvorni_sadrzaj>
    <derivirana_varijabla naziv="DomainObject.Predmet.ProtustrankaFormatedWithAdressOIB_1"> Agro Koncept d.o.o. za graditeljstvo, trgovinu i usluge, OIB 79579910161, A. Schulteissa 19, 40000 Čakovec</derivirana_varijabla>
  </DomainObject.Predmet.ProtustrankaFormatedWithAdressOIB>
  <DomainObject.Predmet.ProtustrankaWithAdress>
    <izvorni_sadrzaj>Agro Koncept d.o.o. za graditeljstvo, trgovinu i usluge A. Schulteissa 19, 40000 Čakovec</izvorni_sadrzaj>
    <derivirana_varijabla naziv="DomainObject.Predmet.ProtustrankaWithAdress_1">Agro Koncept d.o.o. za graditeljstvo, trgovinu i usluge A. Schulteissa 19, 40000 Čakovec</derivirana_varijabla>
  </DomainObject.Predmet.ProtustrankaWithAdress>
  <DomainObject.Predmet.ProtustrankaWithAdressOIB>
    <izvorni_sadrzaj>Agro Koncept d.o.o. za graditeljstvo, trgovinu i usluge, OIB 79579910161, A. Schulteissa 19, 40000 Čakovec</izvorni_sadrzaj>
    <derivirana_varijabla naziv="DomainObject.Predmet.ProtustrankaWithAdressOIB_1">Agro Koncept d.o.o. za graditeljstvo, trgovinu i usluge, OIB 79579910161, A. Schulteissa 19, 40000 Čakovec</derivirana_varijabla>
  </DomainObject.Predmet.ProtustrankaWithAdressOIB>
  <DomainObject.Predmet.ProtustrankaNazivFormated>
    <izvorni_sadrzaj>Agro Koncept d.o.o. za graditeljstvo, trgovinu i usluge</izvorni_sadrzaj>
    <derivirana_varijabla naziv="DomainObject.Predmet.ProtustrankaNazivFormated_1">Agro Koncept d.o.o. za graditeljstvo, trgovinu i usluge</derivirana_varijabla>
  </DomainObject.Predmet.ProtustrankaNazivFormated>
  <DomainObject.Predmet.ProtustrankaNazivFormatedOIB>
    <izvorni_sadrzaj>Agro Koncept d.o.o. za graditeljstvo, trgovinu i usluge, OIB 79579910161</izvorni_sadrzaj>
    <derivirana_varijabla naziv="DomainObject.Predmet.ProtustrankaNazivFormatedOIB_1">Agro Koncept d.o.o. za graditeljstvo, trgovinu i usluge, OIB 79579910161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41994.18</izvorni_sadrzaj>
    <derivirana_varijabla naziv="DomainObject.Predmet.TrenutnaVrijednost_1">41994.18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Koncept d.o.o. za graditeljstvo, trgovinu i usluge</item>
    </izvorni_sadrzaj>
    <derivirana_varijabla naziv="DomainObject.Predmet.ProtuStrankaListFormated_1">
      <item>Agro Koncept d.o.o. za graditeljstvo, trgovinu i usluge</item>
    </derivirana_varijabla>
  </DomainObject.Predmet.ProtuStrankaListFormated>
  <DomainObject.Predmet.ProtuStrankaListFormatedOIB>
    <izvorni_sadrzaj>
      <item>Agro Koncept d.o.o. za graditeljstvo, trgovinu i usluge, OIB 79579910161</item>
    </izvorni_sadrzaj>
    <derivirana_varijabla naziv="DomainObject.Predmet.ProtuStrankaListFormatedOIB_1">
      <item>Agro Koncept d.o.o. za graditeljstvo, trgovinu i usluge, OIB 79579910161</item>
    </derivirana_varijabla>
  </DomainObject.Predmet.ProtuStrankaListFormatedOIB>
  <DomainObject.Predmet.ProtuStrankaListFormatedWithAdress>
    <izvorni_sadrzaj>
      <item>Agro Koncept d.o.o. za graditeljstvo, trgovinu i usluge, A. Schulteissa 19, 40000 Čakovec</item>
    </izvorni_sadrzaj>
    <derivirana_varijabla naziv="DomainObject.Predmet.ProtuStrankaListFormatedWithAdress_1">
      <item>Agro Koncept d.o.o. za graditeljstvo, trgovinu i usluge, A. Schulteissa 19, 40000 Čakovec</item>
    </derivirana_varijabla>
  </DomainObject.Predmet.ProtuStrankaListFormatedWithAdress>
  <DomainObject.Predmet.ProtuStrankaListFormatedWithAdressOIB>
    <izvorni_sadrzaj>
      <item>Agro Koncept d.o.o. za graditeljstvo, trgovinu i usluge, OIB 79579910161, A. Schulteissa 19, 40000 Čakovec</item>
    </izvorni_sadrzaj>
    <derivirana_varijabla naziv="DomainObject.Predmet.ProtuStrankaListFormatedWithAdressOIB_1">
      <item>Agro Koncept d.o.o. za graditeljstvo, trgovinu i usluge, OIB 79579910161, A. Schulteissa 19, 40000 Čakovec</item>
    </derivirana_varijabla>
  </DomainObject.Predmet.ProtuStrankaListFormatedWithAdressOIB>
  <DomainObject.Predmet.ProtuStrankaListNazivFormated>
    <izvorni_sadrzaj>
      <item>Agro Koncept d.o.o. za graditeljstvo, trgovinu i usluge</item>
    </izvorni_sadrzaj>
    <derivirana_varijabla naziv="DomainObject.Predmet.ProtuStrankaListNazivFormated_1">
      <item>Agro Koncept d.o.o. za graditeljstvo, trgovinu i usluge</item>
    </derivirana_varijabla>
  </DomainObject.Predmet.ProtuStrankaListNazivFormated>
  <DomainObject.Predmet.ProtuStrankaListNazivFormatedOIB>
    <izvorni_sadrzaj>
      <item>Agro Koncept d.o.o. za graditeljstvo, trgovinu i usluge, OIB 79579910161</item>
    </izvorni_sadrzaj>
    <derivirana_varijabla naziv="DomainObject.Predmet.ProtuStrankaListNazivFormatedOIB_1">
      <item>Agro Koncept d.o.o. za graditeljstvo, trgovinu i usluge, OIB 79579910161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St-29/2017-6</izvorni_sadrzaj>
    <derivirana_varijabla naziv="DomainObject.PoslovniBrojDokumenta_1">St-29/2017-6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Koncept d.o.o. za graditeljstvo, trgovinu i usluge</izvorni_sadrzaj>
    <derivirana_varijabla naziv="DomainObject.Predmet.ProtustrankaIDrugi_1">Agro Koncept d.o.o.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 Koncept d.o.o. za graditeljstvo, trgovinu i usluge, OIB 79579910161, A. Schulteissa 19, 40000 Čakovec</izvorni_sadrzaj>
    <derivirana_varijabla naziv="DomainObject.Predmet.ProtustrankaIDrugiAdressOIB_1">Agro Koncept d.o.o. za graditeljstvo, trgovinu i usluge, OIB 79579910161, A. 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Koncept d.o.o. za graditeljstvo, trgovinu i usluge</item>
      <item>Sudski registar</item>
      <item>e-oglasna ploča</item>
    </izvorni_sadrzaj>
    <derivirana_varijabla naziv="DomainObject.Predmet.SudioniciListNaziv_1">
      <item>Financijska agencija</item>
      <item>Agro Koncept d.o.o. za graditeljstvo,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Agro Koncept d.o.o. za graditeljstvo, trgovinu i usluge, OIB 79579910161, A. Schulteissa 19,40000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Agro Koncept d.o.o. za graditeljstvo, trgovinu i usluge, OIB 79579910161, A. Schulteissa 19,40000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79579910161</item>
      <item>, OIB null</item>
      <item>, OIB null</item>
    </izvorni_sadrzaj>
    <derivirana_varijabla naziv="DomainObject.Predmet.SudioniciListNazivOIB_1">
      <item>, OIB 85821130368</item>
      <item>, OIB 79579910161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502C3-E492-448A-861D-C9A7B1BED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2801</properties:Characters>
  <properties:Lines>90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2017-04-27T06:24:00Z</dcterms:created>
  <dc:creator>Katarina Breški</dc:creator>
  <cp:lastModifiedBy>Katarina Breški</cp:lastModifiedBy>
  <cp:lastPrinted>2017-04-27T11:19:00Z</cp:lastPrinted>
  <dcterms:modified xmlns:xsi="http://www.w3.org/2001/XMLSchema-instance" xsi:type="dcterms:W3CDTF">2017-04-27T11:21:00Z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St-29/2017-6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