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bc428a" w14:paraId="8bc428a" w:rsidRDefault="00E604C5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proofErr w:type="spellStart"/>
      <w:r>
        <w:rPr>
          <w:rFonts w:hAnsi="Times New Roman" w:ascii="Times New Roman"/>
          <w:sz w:val="24"/>
        </w:rPr>
        <w:t>20</w:t>
      </w:r>
      <w:proofErr w:type="spellEnd"/>
      <w:r w:rsidR="005A4811" w:rsidRPr="00F365A7">
        <w:rPr>
          <w:rFonts w:hAnsi="Times New Roman" w:ascii="Times New Roman"/>
          <w:sz w:val="24"/>
        </w:rPr>
        <w:t xml:space="preserve"> St-</w:t>
      </w:r>
      <w:proofErr w:type="spellStart"/>
      <w:r w:rsidR="008C67A2">
        <w:rPr>
          <w:rFonts w:hAnsi="Times New Roman" w:ascii="Times New Roman"/>
          <w:sz w:val="24"/>
        </w:rPr>
        <w:t>1084</w:t>
      </w:r>
      <w:proofErr w:type="spellEnd"/>
      <w:r w:rsidR="008C67A2">
        <w:rPr>
          <w:rFonts w:hAnsi="Times New Roman" w:ascii="Times New Roman"/>
          <w:sz w:val="24"/>
        </w:rPr>
        <w:t>/</w:t>
      </w:r>
      <w:proofErr w:type="spellStart"/>
      <w:r w:rsidR="008C67A2">
        <w:rPr>
          <w:rFonts w:hAnsi="Times New Roman" w:ascii="Times New Roman"/>
          <w:sz w:val="24"/>
        </w:rPr>
        <w:t>13</w:t>
      </w:r>
      <w:proofErr w:type="spellEnd"/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221FF2" w:rsidP="00275271" w:rsidR="00221FF2" w:rsidRPr="00F365A7">
      <w:pPr>
        <w:jc w:val="center"/>
        <w:rPr>
          <w:rFonts w:hAnsi="Times New Roman" w:ascii="Times New Roman"/>
          <w:sz w:val="24"/>
        </w:rPr>
      </w:pP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D710AD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Pr="00D710AD">
        <w:rPr>
          <w:rFonts w:hAnsi="Times New Roman" w:ascii="Times New Roman"/>
          <w:sz w:val="24"/>
        </w:rPr>
        <w:t>Trgovački sud u Zagrebu</w:t>
      </w:r>
      <w:r w:rsidR="00F46AB7" w:rsidRPr="00D710AD">
        <w:rPr>
          <w:rFonts w:hAnsi="Times New Roman" w:ascii="Times New Roman"/>
          <w:sz w:val="24"/>
        </w:rPr>
        <w:t xml:space="preserve">, </w:t>
      </w:r>
      <w:r w:rsidRPr="00D710AD">
        <w:rPr>
          <w:rFonts w:hAnsi="Times New Roman" w:ascii="Times New Roman"/>
          <w:sz w:val="24"/>
        </w:rPr>
        <w:t xml:space="preserve">po sucu </w:t>
      </w:r>
      <w:r w:rsidR="00D710AD">
        <w:rPr>
          <w:rFonts w:hAnsi="Times New Roman" w:ascii="Times New Roman"/>
          <w:sz w:val="24"/>
        </w:rPr>
        <w:t>Lucija Butigan</w:t>
      </w:r>
      <w:r w:rsidRPr="00D710AD">
        <w:rPr>
          <w:rFonts w:hAnsi="Times New Roman" w:ascii="Times New Roman"/>
          <w:sz w:val="24"/>
        </w:rPr>
        <w:t>, u stečajnom postupku nad dužnikom</w:t>
      </w:r>
      <w:r w:rsidR="00FB4575" w:rsidRPr="00D710AD">
        <w:rPr>
          <w:rFonts w:hAnsi="Times New Roman" w:ascii="Times New Roman"/>
          <w:sz w:val="24"/>
        </w:rPr>
        <w:t xml:space="preserve"> </w:t>
      </w:r>
      <w:r w:rsidR="008C67A2" w:rsidRPr="008C67A2">
        <w:rPr>
          <w:rFonts w:hAnsi="Times New Roman" w:ascii="Times New Roman"/>
          <w:sz w:val="24"/>
        </w:rPr>
        <w:t xml:space="preserve">SPORT </w:t>
      </w:r>
      <w:proofErr w:type="spellStart"/>
      <w:r w:rsidR="008C67A2" w:rsidRPr="008C67A2">
        <w:rPr>
          <w:rFonts w:hAnsi="Times New Roman" w:ascii="Times New Roman"/>
          <w:sz w:val="24"/>
        </w:rPr>
        <w:t>TARK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 d.o.o. za zastupstva, trgovinu i usluge, u ste</w:t>
      </w:r>
      <w:r w:rsidR="008C67A2" w:rsidRPr="008C67A2">
        <w:rPr>
          <w:rFonts w:hAnsi="Times New Roman" w:ascii="Times New Roman" w:hint="eastAsia"/>
          <w:sz w:val="24"/>
        </w:rPr>
        <w:t>č</w:t>
      </w:r>
      <w:r w:rsidR="008C67A2" w:rsidRPr="008C67A2">
        <w:rPr>
          <w:rFonts w:hAnsi="Times New Roman" w:ascii="Times New Roman"/>
          <w:sz w:val="24"/>
        </w:rPr>
        <w:t>aju, Zagreb (Grad Zagreb), Trg bana Jela</w:t>
      </w:r>
      <w:r w:rsidR="008C67A2" w:rsidRPr="008C67A2">
        <w:rPr>
          <w:rFonts w:hAnsi="Times New Roman" w:ascii="Times New Roman" w:hint="eastAsia"/>
          <w:sz w:val="24"/>
        </w:rPr>
        <w:t>č</w:t>
      </w:r>
      <w:r w:rsidR="008C67A2" w:rsidRPr="008C67A2">
        <w:rPr>
          <w:rFonts w:hAnsi="Times New Roman" w:ascii="Times New Roman"/>
          <w:sz w:val="24"/>
        </w:rPr>
        <w:t>i</w:t>
      </w:r>
      <w:r w:rsidR="008C67A2" w:rsidRPr="008C67A2">
        <w:rPr>
          <w:rFonts w:hAnsi="Times New Roman" w:ascii="Times New Roman" w:hint="eastAsia"/>
          <w:sz w:val="24"/>
        </w:rPr>
        <w:t>ć</w:t>
      </w:r>
      <w:r w:rsidR="008C67A2" w:rsidRPr="008C67A2">
        <w:rPr>
          <w:rFonts w:hAnsi="Times New Roman" w:ascii="Times New Roman"/>
          <w:sz w:val="24"/>
        </w:rPr>
        <w:t xml:space="preserve">a 4, </w:t>
      </w:r>
      <w:proofErr w:type="spellStart"/>
      <w:r w:rsidR="008C67A2" w:rsidRPr="008C67A2">
        <w:rPr>
          <w:rFonts w:hAnsi="Times New Roman" w:ascii="Times New Roman"/>
          <w:sz w:val="24"/>
        </w:rPr>
        <w:t>MBS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: </w:t>
      </w:r>
      <w:proofErr w:type="spellStart"/>
      <w:r w:rsidR="008C67A2" w:rsidRPr="008C67A2">
        <w:rPr>
          <w:rFonts w:hAnsi="Times New Roman" w:ascii="Times New Roman"/>
          <w:sz w:val="24"/>
        </w:rPr>
        <w:t>080511840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, </w:t>
      </w:r>
      <w:proofErr w:type="spellStart"/>
      <w:r w:rsidR="008C67A2" w:rsidRPr="008C67A2">
        <w:rPr>
          <w:rFonts w:hAnsi="Times New Roman" w:ascii="Times New Roman"/>
          <w:sz w:val="24"/>
        </w:rPr>
        <w:t>OIB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: </w:t>
      </w:r>
      <w:proofErr w:type="spellStart"/>
      <w:r w:rsidR="008C67A2" w:rsidRPr="008C67A2">
        <w:rPr>
          <w:rFonts w:hAnsi="Times New Roman" w:ascii="Times New Roman"/>
          <w:sz w:val="24"/>
        </w:rPr>
        <w:t>95234550487</w:t>
      </w:r>
      <w:proofErr w:type="spellEnd"/>
      <w:r w:rsidR="00D710AD">
        <w:rPr>
          <w:rFonts w:hAnsi="Times New Roman" w:ascii="Times New Roman"/>
          <w:sz w:val="24"/>
        </w:rPr>
        <w:t xml:space="preserve">, </w:t>
      </w:r>
      <w:r w:rsidR="00221FF2">
        <w:rPr>
          <w:rFonts w:hAnsi="Times New Roman" w:ascii="Times New Roman"/>
          <w:sz w:val="24"/>
        </w:rPr>
        <w:t>8</w:t>
      </w:r>
      <w:r w:rsidR="00FB4575" w:rsidRPr="00D710AD">
        <w:rPr>
          <w:rFonts w:hAnsi="Times New Roman" w:ascii="Times New Roman"/>
          <w:sz w:val="24"/>
        </w:rPr>
        <w:t xml:space="preserve">. </w:t>
      </w:r>
      <w:r w:rsidR="00221FF2">
        <w:rPr>
          <w:rFonts w:hAnsi="Times New Roman" w:ascii="Times New Roman"/>
          <w:sz w:val="24"/>
        </w:rPr>
        <w:t>lipnja</w:t>
      </w:r>
      <w:r w:rsidRPr="00D710AD">
        <w:rPr>
          <w:rFonts w:hAnsi="Times New Roman" w:ascii="Times New Roman"/>
          <w:sz w:val="24"/>
        </w:rPr>
        <w:t xml:space="preserve"> </w:t>
      </w:r>
      <w:proofErr w:type="spellStart"/>
      <w:r w:rsidR="00F365A7" w:rsidRPr="00D710AD">
        <w:rPr>
          <w:rFonts w:hAnsi="Times New Roman" w:ascii="Times New Roman"/>
          <w:sz w:val="24"/>
        </w:rPr>
        <w:t>201</w:t>
      </w:r>
      <w:r w:rsidR="00FB4575" w:rsidRPr="00D710AD">
        <w:rPr>
          <w:rFonts w:hAnsi="Times New Roman" w:ascii="Times New Roman"/>
          <w:sz w:val="24"/>
        </w:rPr>
        <w:t>6</w:t>
      </w:r>
      <w:proofErr w:type="spellEnd"/>
      <w:r w:rsidR="00F365A7" w:rsidRPr="00D710AD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E24915" w:rsidP="00E24915" w:rsidR="00E24915" w:rsidRPr="00BD6639">
      <w:pPr>
        <w:jc w:val="center"/>
        <w:rPr>
          <w:rFonts w:hAnsi="Times New Roman" w:ascii="Times New Roman"/>
        </w:rPr>
      </w:pPr>
    </w:p>
    <w:p w:rsidRDefault="00B4619A" w:rsidP="00B4619A" w:rsidR="00B4619A" w:rsidRPr="008C67A2">
      <w:pPr>
        <w:rPr>
          <w:rFonts w:hAnsi="Times New Roman" w:ascii="Times New Roman"/>
          <w:sz w:val="24"/>
        </w:rPr>
      </w:pPr>
      <w:r w:rsidRPr="00B4619A">
        <w:rPr>
          <w:rFonts w:hAnsi="Times New Roman" w:ascii="Times New Roman"/>
          <w:sz w:val="24"/>
        </w:rPr>
        <w:t>I.</w:t>
      </w:r>
      <w:r w:rsidRPr="00B4619A">
        <w:rPr>
          <w:rFonts w:hAnsi="Times New Roman" w:ascii="Times New Roman"/>
          <w:sz w:val="24"/>
        </w:rPr>
        <w:tab/>
      </w:r>
      <w:r w:rsidRPr="008C67A2">
        <w:rPr>
          <w:rFonts w:hAnsi="Times New Roman" w:ascii="Times New Roman"/>
          <w:sz w:val="24"/>
        </w:rPr>
        <w:t>U stečajnom postupku St-</w:t>
      </w:r>
      <w:proofErr w:type="spellStart"/>
      <w:r w:rsidR="008C67A2" w:rsidRPr="008C67A2">
        <w:rPr>
          <w:rFonts w:hAnsi="Times New Roman" w:ascii="Times New Roman"/>
          <w:sz w:val="24"/>
        </w:rPr>
        <w:t>1084</w:t>
      </w:r>
      <w:proofErr w:type="spellEnd"/>
      <w:r w:rsidR="008C67A2" w:rsidRPr="008C67A2">
        <w:rPr>
          <w:rFonts w:hAnsi="Times New Roman" w:ascii="Times New Roman"/>
          <w:sz w:val="24"/>
        </w:rPr>
        <w:t>/</w:t>
      </w:r>
      <w:proofErr w:type="spellStart"/>
      <w:r w:rsidR="008C67A2" w:rsidRPr="008C67A2">
        <w:rPr>
          <w:rFonts w:hAnsi="Times New Roman" w:ascii="Times New Roman"/>
          <w:sz w:val="24"/>
        </w:rPr>
        <w:t>13</w:t>
      </w:r>
      <w:proofErr w:type="spellEnd"/>
      <w:r w:rsidRPr="008C67A2">
        <w:rPr>
          <w:rFonts w:hAnsi="Times New Roman" w:ascii="Times New Roman"/>
          <w:sz w:val="24"/>
        </w:rPr>
        <w:t xml:space="preserve"> nad stečajnim dužnikom </w:t>
      </w:r>
      <w:r w:rsidR="008C67A2" w:rsidRPr="008C67A2">
        <w:rPr>
          <w:rFonts w:hAnsi="Times New Roman" w:ascii="Times New Roman"/>
          <w:sz w:val="24"/>
        </w:rPr>
        <w:t xml:space="preserve">SPORT </w:t>
      </w:r>
      <w:proofErr w:type="spellStart"/>
      <w:r w:rsidR="008C67A2" w:rsidRPr="008C67A2">
        <w:rPr>
          <w:rFonts w:hAnsi="Times New Roman" w:ascii="Times New Roman"/>
          <w:sz w:val="24"/>
        </w:rPr>
        <w:t>TARK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 d.o.o. za zastupstva, trgovinu i usluge, u ste</w:t>
      </w:r>
      <w:r w:rsidR="008C67A2" w:rsidRPr="008C67A2">
        <w:rPr>
          <w:rFonts w:hAnsi="Times New Roman" w:ascii="Times New Roman" w:hint="eastAsia"/>
          <w:sz w:val="24"/>
        </w:rPr>
        <w:t>č</w:t>
      </w:r>
      <w:r w:rsidR="008C67A2" w:rsidRPr="008C67A2">
        <w:rPr>
          <w:rFonts w:hAnsi="Times New Roman" w:ascii="Times New Roman"/>
          <w:sz w:val="24"/>
        </w:rPr>
        <w:t>aju, Zagreb (Grad Zagreb), Trg bana Jela</w:t>
      </w:r>
      <w:r w:rsidR="008C67A2" w:rsidRPr="008C67A2">
        <w:rPr>
          <w:rFonts w:hAnsi="Times New Roman" w:ascii="Times New Roman" w:hint="eastAsia"/>
          <w:sz w:val="24"/>
        </w:rPr>
        <w:t>č</w:t>
      </w:r>
      <w:r w:rsidR="008C67A2" w:rsidRPr="008C67A2">
        <w:rPr>
          <w:rFonts w:hAnsi="Times New Roman" w:ascii="Times New Roman"/>
          <w:sz w:val="24"/>
        </w:rPr>
        <w:t>i</w:t>
      </w:r>
      <w:r w:rsidR="008C67A2" w:rsidRPr="008C67A2">
        <w:rPr>
          <w:rFonts w:hAnsi="Times New Roman" w:ascii="Times New Roman" w:hint="eastAsia"/>
          <w:sz w:val="24"/>
        </w:rPr>
        <w:t>ć</w:t>
      </w:r>
      <w:r w:rsidR="008C67A2" w:rsidRPr="008C67A2">
        <w:rPr>
          <w:rFonts w:hAnsi="Times New Roman" w:ascii="Times New Roman"/>
          <w:sz w:val="24"/>
        </w:rPr>
        <w:t xml:space="preserve">a 4, </w:t>
      </w:r>
      <w:proofErr w:type="spellStart"/>
      <w:r w:rsidR="008C67A2" w:rsidRPr="008C67A2">
        <w:rPr>
          <w:rFonts w:hAnsi="Times New Roman" w:ascii="Times New Roman"/>
          <w:sz w:val="24"/>
        </w:rPr>
        <w:t>MBS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: </w:t>
      </w:r>
      <w:proofErr w:type="spellStart"/>
      <w:r w:rsidR="008C67A2" w:rsidRPr="008C67A2">
        <w:rPr>
          <w:rFonts w:hAnsi="Times New Roman" w:ascii="Times New Roman"/>
          <w:sz w:val="24"/>
        </w:rPr>
        <w:t>080511840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, </w:t>
      </w:r>
      <w:proofErr w:type="spellStart"/>
      <w:r w:rsidR="008C67A2" w:rsidRPr="008C67A2">
        <w:rPr>
          <w:rFonts w:hAnsi="Times New Roman" w:ascii="Times New Roman"/>
          <w:sz w:val="24"/>
        </w:rPr>
        <w:t>OIB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: </w:t>
      </w:r>
      <w:proofErr w:type="spellStart"/>
      <w:r w:rsidR="008C67A2" w:rsidRPr="008C67A2">
        <w:rPr>
          <w:rFonts w:hAnsi="Times New Roman" w:ascii="Times New Roman"/>
          <w:sz w:val="24"/>
        </w:rPr>
        <w:t>95234550487</w:t>
      </w:r>
      <w:proofErr w:type="spellEnd"/>
      <w:r w:rsidR="008C67A2" w:rsidRPr="008C67A2">
        <w:rPr>
          <w:rFonts w:hAnsi="Times New Roman" w:ascii="Times New Roman"/>
          <w:sz w:val="24"/>
        </w:rPr>
        <w:t>, stečajnom upravitelju</w:t>
      </w:r>
      <w:r w:rsidRPr="008C67A2">
        <w:rPr>
          <w:rFonts w:hAnsi="Times New Roman" w:ascii="Times New Roman"/>
          <w:sz w:val="24"/>
        </w:rPr>
        <w:t xml:space="preserve"> </w:t>
      </w:r>
      <w:r w:rsidR="008C67A2" w:rsidRPr="008C67A2">
        <w:rPr>
          <w:rFonts w:hAnsi="Times New Roman" w:ascii="Times New Roman"/>
          <w:bCs/>
          <w:sz w:val="24"/>
        </w:rPr>
        <w:t>Josip Lončarić</w:t>
      </w:r>
      <w:r w:rsidR="008C67A2" w:rsidRPr="008C67A2">
        <w:rPr>
          <w:rFonts w:hAnsi="Times New Roman" w:ascii="Times New Roman"/>
          <w:sz w:val="24"/>
        </w:rPr>
        <w:t xml:space="preserve"> iz Zagreba, </w:t>
      </w:r>
      <w:proofErr w:type="spellStart"/>
      <w:r w:rsidR="008C67A2" w:rsidRPr="008C67A2">
        <w:rPr>
          <w:rFonts w:hAnsi="Times New Roman" w:ascii="Times New Roman"/>
          <w:sz w:val="24"/>
        </w:rPr>
        <w:t>Kosirnikova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 9, </w:t>
      </w:r>
      <w:proofErr w:type="spellStart"/>
      <w:r w:rsidR="008C67A2" w:rsidRPr="008C67A2">
        <w:rPr>
          <w:rFonts w:hAnsi="Times New Roman" w:ascii="Times New Roman"/>
          <w:sz w:val="24"/>
        </w:rPr>
        <w:t>OIB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: </w:t>
      </w:r>
      <w:proofErr w:type="spellStart"/>
      <w:r w:rsidR="008C67A2" w:rsidRPr="008C67A2">
        <w:rPr>
          <w:rFonts w:hAnsi="Times New Roman" w:ascii="Times New Roman"/>
          <w:sz w:val="24"/>
        </w:rPr>
        <w:t>14673501229</w:t>
      </w:r>
      <w:proofErr w:type="spellEnd"/>
      <w:r w:rsidRPr="008C67A2">
        <w:rPr>
          <w:rFonts w:eastAsia="Batang" w:hAnsi="Times New Roman" w:ascii="Times New Roman"/>
          <w:sz w:val="24"/>
        </w:rPr>
        <w:t xml:space="preserve">, </w:t>
      </w:r>
      <w:r w:rsidRPr="008C67A2">
        <w:rPr>
          <w:rFonts w:hAnsi="Times New Roman" w:ascii="Times New Roman"/>
          <w:sz w:val="24"/>
        </w:rPr>
        <w:t xml:space="preserve">određuje se nagrade u bruto iznosu od </w:t>
      </w:r>
      <w:proofErr w:type="spellStart"/>
      <w:r w:rsidR="008C67A2" w:rsidRPr="008C67A2">
        <w:rPr>
          <w:rFonts w:hAnsi="Times New Roman" w:ascii="Times New Roman"/>
          <w:sz w:val="24"/>
        </w:rPr>
        <w:t>3.100</w:t>
      </w:r>
      <w:proofErr w:type="spellEnd"/>
      <w:r w:rsidR="008C67A2" w:rsidRPr="008C67A2">
        <w:rPr>
          <w:rFonts w:hAnsi="Times New Roman" w:ascii="Times New Roman"/>
          <w:sz w:val="24"/>
        </w:rPr>
        <w:t>,</w:t>
      </w:r>
      <w:proofErr w:type="spellStart"/>
      <w:r w:rsidR="008C67A2" w:rsidRPr="008C67A2">
        <w:rPr>
          <w:rFonts w:hAnsi="Times New Roman" w:ascii="Times New Roman"/>
          <w:sz w:val="24"/>
        </w:rPr>
        <w:t>00</w:t>
      </w:r>
      <w:proofErr w:type="spellEnd"/>
      <w:r w:rsidRPr="008C67A2">
        <w:rPr>
          <w:rFonts w:hAnsi="Times New Roman" w:ascii="Times New Roman"/>
          <w:sz w:val="24"/>
        </w:rPr>
        <w:t xml:space="preserve"> kn.</w:t>
      </w:r>
    </w:p>
    <w:p w:rsidRDefault="00B4619A" w:rsidP="00B4619A" w:rsidR="00B4619A" w:rsidRPr="00B4619A">
      <w:pPr>
        <w:rPr>
          <w:rFonts w:eastAsia="Batang" w:hAnsi="Times New Roman" w:ascii="Times New Roman"/>
          <w:sz w:val="24"/>
        </w:rPr>
      </w:pPr>
    </w:p>
    <w:p w:rsidRDefault="00B4619A" w:rsidP="00B4619A" w:rsidR="00B4619A" w:rsidRPr="00EE42D9">
      <w:pPr>
        <w:rPr>
          <w:rFonts w:hAnsi="Times New Roman" w:ascii="Times New Roman"/>
        </w:rPr>
      </w:pPr>
    </w:p>
    <w:p w:rsidRDefault="00B4619A" w:rsidP="00B4619A" w:rsidR="00B4619A" w:rsidRPr="00B4619A">
      <w:pPr>
        <w:jc w:val="center"/>
        <w:rPr>
          <w:rFonts w:hAnsi="Times New Roman" w:ascii="Times New Roman"/>
          <w:sz w:val="24"/>
        </w:rPr>
      </w:pPr>
      <w:r w:rsidRPr="00B4619A">
        <w:rPr>
          <w:rFonts w:hAnsi="Times New Roman" w:ascii="Times New Roman"/>
          <w:sz w:val="24"/>
        </w:rPr>
        <w:t>Obrazloženje</w:t>
      </w:r>
    </w:p>
    <w:p w:rsidRDefault="00B4619A" w:rsidP="00B4619A" w:rsidR="00B4619A" w:rsidRPr="00EE42D9">
      <w:pPr>
        <w:jc w:val="center"/>
        <w:rPr>
          <w:rFonts w:hAnsi="Times New Roman" w:ascii="Times New Roman"/>
        </w:rPr>
      </w:pPr>
    </w:p>
    <w:p w:rsidRDefault="00B4619A" w:rsidP="00B4619A" w:rsidR="00B4619A">
      <w:pPr>
        <w:rPr>
          <w:rFonts w:hAnsi="Times New Roman" w:ascii="Times New Roman"/>
          <w:sz w:val="24"/>
        </w:rPr>
      </w:pPr>
      <w:r w:rsidRPr="00EE42D9">
        <w:rPr>
          <w:rFonts w:hAnsi="Times New Roman" w:ascii="Times New Roman"/>
        </w:rPr>
        <w:tab/>
      </w:r>
      <w:r w:rsidRPr="00B4619A">
        <w:rPr>
          <w:rFonts w:hAnsi="Times New Roman" w:ascii="Times New Roman"/>
          <w:sz w:val="24"/>
        </w:rPr>
        <w:t>Rješenjem ovog suda br. St-</w:t>
      </w:r>
      <w:proofErr w:type="spellStart"/>
      <w:r w:rsidR="008C67A2">
        <w:rPr>
          <w:rFonts w:hAnsi="Times New Roman" w:ascii="Times New Roman"/>
          <w:sz w:val="24"/>
        </w:rPr>
        <w:t>1084</w:t>
      </w:r>
      <w:proofErr w:type="spellEnd"/>
      <w:r w:rsidR="008C67A2">
        <w:rPr>
          <w:rFonts w:hAnsi="Times New Roman" w:ascii="Times New Roman"/>
          <w:sz w:val="24"/>
        </w:rPr>
        <w:t>/</w:t>
      </w:r>
      <w:proofErr w:type="spellStart"/>
      <w:r w:rsidR="008C67A2">
        <w:rPr>
          <w:rFonts w:hAnsi="Times New Roman" w:ascii="Times New Roman"/>
          <w:sz w:val="24"/>
        </w:rPr>
        <w:t>13</w:t>
      </w:r>
      <w:proofErr w:type="spellEnd"/>
      <w:r w:rsidRPr="00B4619A">
        <w:rPr>
          <w:rFonts w:hAnsi="Times New Roman" w:ascii="Times New Roman"/>
          <w:sz w:val="24"/>
        </w:rPr>
        <w:t xml:space="preserve"> od </w:t>
      </w:r>
      <w:proofErr w:type="spellStart"/>
      <w:r w:rsidR="008C67A2">
        <w:rPr>
          <w:rFonts w:hAnsi="Times New Roman" w:ascii="Times New Roman"/>
          <w:sz w:val="24"/>
        </w:rPr>
        <w:t>22</w:t>
      </w:r>
      <w:proofErr w:type="spellEnd"/>
      <w:r w:rsidRPr="00B4619A">
        <w:rPr>
          <w:rFonts w:hAnsi="Times New Roman" w:ascii="Times New Roman"/>
          <w:sz w:val="24"/>
        </w:rPr>
        <w:t xml:space="preserve">. </w:t>
      </w:r>
      <w:r w:rsidR="008C67A2">
        <w:rPr>
          <w:rFonts w:hAnsi="Times New Roman" w:ascii="Times New Roman"/>
          <w:sz w:val="24"/>
        </w:rPr>
        <w:t xml:space="preserve">svibnja </w:t>
      </w:r>
      <w:proofErr w:type="spellStart"/>
      <w:r w:rsidR="008C67A2">
        <w:rPr>
          <w:rFonts w:hAnsi="Times New Roman" w:ascii="Times New Roman"/>
          <w:sz w:val="24"/>
        </w:rPr>
        <w:t>2014</w:t>
      </w:r>
      <w:proofErr w:type="spellEnd"/>
      <w:r w:rsidRPr="00B4619A">
        <w:rPr>
          <w:rFonts w:hAnsi="Times New Roman" w:ascii="Times New Roman"/>
          <w:sz w:val="24"/>
        </w:rPr>
        <w:t xml:space="preserve">., otvoren je stečajni postupak nad dužnikom </w:t>
      </w:r>
      <w:r w:rsidR="008C67A2" w:rsidRPr="008C67A2">
        <w:rPr>
          <w:rFonts w:hAnsi="Times New Roman" w:ascii="Times New Roman"/>
          <w:sz w:val="24"/>
        </w:rPr>
        <w:t xml:space="preserve">SPORT </w:t>
      </w:r>
      <w:proofErr w:type="spellStart"/>
      <w:r w:rsidR="008C67A2" w:rsidRPr="008C67A2">
        <w:rPr>
          <w:rFonts w:hAnsi="Times New Roman" w:ascii="Times New Roman"/>
          <w:sz w:val="24"/>
        </w:rPr>
        <w:t>TARK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 d.o.o. za zastupstva, trgovinu i usluge, u ste</w:t>
      </w:r>
      <w:r w:rsidR="008C67A2" w:rsidRPr="008C67A2">
        <w:rPr>
          <w:rFonts w:hAnsi="Times New Roman" w:ascii="Times New Roman" w:hint="eastAsia"/>
          <w:sz w:val="24"/>
        </w:rPr>
        <w:t>č</w:t>
      </w:r>
      <w:r w:rsidR="008C67A2" w:rsidRPr="008C67A2">
        <w:rPr>
          <w:rFonts w:hAnsi="Times New Roman" w:ascii="Times New Roman"/>
          <w:sz w:val="24"/>
        </w:rPr>
        <w:t>aju, Zagreb (Grad Zagreb), Trg bana Jela</w:t>
      </w:r>
      <w:r w:rsidR="008C67A2" w:rsidRPr="008C67A2">
        <w:rPr>
          <w:rFonts w:hAnsi="Times New Roman" w:ascii="Times New Roman" w:hint="eastAsia"/>
          <w:sz w:val="24"/>
        </w:rPr>
        <w:t>č</w:t>
      </w:r>
      <w:r w:rsidR="008C67A2" w:rsidRPr="008C67A2">
        <w:rPr>
          <w:rFonts w:hAnsi="Times New Roman" w:ascii="Times New Roman"/>
          <w:sz w:val="24"/>
        </w:rPr>
        <w:t>i</w:t>
      </w:r>
      <w:r w:rsidR="008C67A2" w:rsidRPr="008C67A2">
        <w:rPr>
          <w:rFonts w:hAnsi="Times New Roman" w:ascii="Times New Roman" w:hint="eastAsia"/>
          <w:sz w:val="24"/>
        </w:rPr>
        <w:t>ć</w:t>
      </w:r>
      <w:r w:rsidR="008C67A2" w:rsidRPr="008C67A2">
        <w:rPr>
          <w:rFonts w:hAnsi="Times New Roman" w:ascii="Times New Roman"/>
          <w:sz w:val="24"/>
        </w:rPr>
        <w:t xml:space="preserve">a 4, </w:t>
      </w:r>
      <w:proofErr w:type="spellStart"/>
      <w:r w:rsidR="008C67A2" w:rsidRPr="008C67A2">
        <w:rPr>
          <w:rFonts w:hAnsi="Times New Roman" w:ascii="Times New Roman"/>
          <w:sz w:val="24"/>
        </w:rPr>
        <w:t>MBS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: </w:t>
      </w:r>
      <w:proofErr w:type="spellStart"/>
      <w:r w:rsidR="008C67A2" w:rsidRPr="008C67A2">
        <w:rPr>
          <w:rFonts w:hAnsi="Times New Roman" w:ascii="Times New Roman"/>
          <w:sz w:val="24"/>
        </w:rPr>
        <w:t>080511840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, </w:t>
      </w:r>
      <w:proofErr w:type="spellStart"/>
      <w:r w:rsidR="008C67A2" w:rsidRPr="008C67A2">
        <w:rPr>
          <w:rFonts w:hAnsi="Times New Roman" w:ascii="Times New Roman"/>
          <w:sz w:val="24"/>
        </w:rPr>
        <w:t>OIB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: </w:t>
      </w:r>
      <w:proofErr w:type="spellStart"/>
      <w:r w:rsidR="008C67A2" w:rsidRPr="008C67A2">
        <w:rPr>
          <w:rFonts w:hAnsi="Times New Roman" w:ascii="Times New Roman"/>
          <w:sz w:val="24"/>
        </w:rPr>
        <w:t>95234550487</w:t>
      </w:r>
      <w:proofErr w:type="spellEnd"/>
      <w:r w:rsidR="008C67A2">
        <w:rPr>
          <w:rFonts w:hAnsi="Times New Roman" w:ascii="Times New Roman"/>
          <w:sz w:val="24"/>
        </w:rPr>
        <w:t>, te je za stečajnog upravitelja imenovan je</w:t>
      </w:r>
      <w:r w:rsidR="008C67A2" w:rsidRPr="008C67A2">
        <w:rPr>
          <w:rFonts w:hAnsi="Times New Roman" w:ascii="Times New Roman"/>
          <w:bCs/>
          <w:sz w:val="24"/>
        </w:rPr>
        <w:t xml:space="preserve"> Josip Lončarić</w:t>
      </w:r>
      <w:r w:rsidR="008C67A2" w:rsidRPr="008C67A2">
        <w:rPr>
          <w:rFonts w:hAnsi="Times New Roman" w:ascii="Times New Roman"/>
          <w:sz w:val="24"/>
        </w:rPr>
        <w:t xml:space="preserve"> iz Zagreba, </w:t>
      </w:r>
      <w:proofErr w:type="spellStart"/>
      <w:r w:rsidR="008C67A2" w:rsidRPr="008C67A2">
        <w:rPr>
          <w:rFonts w:hAnsi="Times New Roman" w:ascii="Times New Roman"/>
          <w:sz w:val="24"/>
        </w:rPr>
        <w:t>Kosirnikova</w:t>
      </w:r>
      <w:proofErr w:type="spellEnd"/>
      <w:r w:rsidR="008C67A2" w:rsidRPr="008C67A2">
        <w:rPr>
          <w:rFonts w:hAnsi="Times New Roman" w:ascii="Times New Roman"/>
          <w:sz w:val="24"/>
        </w:rPr>
        <w:t xml:space="preserve"> 9, </w:t>
      </w:r>
      <w:proofErr w:type="spellStart"/>
      <w:r w:rsidR="008C67A2" w:rsidRPr="008C67A2">
        <w:rPr>
          <w:rFonts w:hAnsi="Times New Roman" w:ascii="Times New Roman"/>
          <w:sz w:val="24"/>
        </w:rPr>
        <w:t>OIB</w:t>
      </w:r>
      <w:proofErr w:type="spellEnd"/>
      <w:r w:rsidR="008C67A2" w:rsidRPr="008C67A2">
        <w:rPr>
          <w:rFonts w:hAnsi="Times New Roman" w:ascii="Times New Roman"/>
          <w:sz w:val="24"/>
        </w:rPr>
        <w:t>:</w:t>
      </w:r>
      <w:proofErr w:type="spellStart"/>
      <w:r w:rsidR="008C67A2" w:rsidRPr="008C67A2">
        <w:rPr>
          <w:rFonts w:hAnsi="Times New Roman" w:ascii="Times New Roman"/>
          <w:sz w:val="24"/>
        </w:rPr>
        <w:t>14673501229</w:t>
      </w:r>
      <w:proofErr w:type="spellEnd"/>
      <w:r w:rsidR="008C67A2">
        <w:rPr>
          <w:rFonts w:hAnsi="Times New Roman" w:ascii="Times New Roman"/>
          <w:sz w:val="24"/>
        </w:rPr>
        <w:t>.</w:t>
      </w:r>
    </w:p>
    <w:p w:rsidRDefault="008C67A2" w:rsidP="00B4619A" w:rsidR="008C67A2" w:rsidRPr="00EE42D9">
      <w:pPr>
        <w:rPr>
          <w:rFonts w:hAnsi="Times New Roman" w:ascii="Times New Roman"/>
        </w:rPr>
      </w:pPr>
    </w:p>
    <w:p w:rsidRDefault="008C67A2" w:rsidP="00B4619A" w:rsidR="00A64D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izvještajnom ročištu skupština vjerovnika je dala suglasnost stečajnom upravitelju da zatečene pokretnine izloži prodaji, te postupajući po prethodno navedenom, stečajni upravitelj u stečajnu masu prihodovao j</w:t>
      </w:r>
      <w:r w:rsidR="004367BE">
        <w:rPr>
          <w:rFonts w:hAnsi="Times New Roman" w:ascii="Times New Roman"/>
          <w:sz w:val="24"/>
        </w:rPr>
        <w:t xml:space="preserve">e novčani iznos od </w:t>
      </w:r>
      <w:proofErr w:type="spellStart"/>
      <w:r w:rsidR="004367BE">
        <w:rPr>
          <w:rFonts w:hAnsi="Times New Roman" w:ascii="Times New Roman"/>
          <w:sz w:val="24"/>
        </w:rPr>
        <w:t>19.375</w:t>
      </w:r>
      <w:proofErr w:type="spellEnd"/>
      <w:r w:rsidR="004367BE">
        <w:rPr>
          <w:rFonts w:hAnsi="Times New Roman" w:ascii="Times New Roman"/>
          <w:sz w:val="24"/>
        </w:rPr>
        <w:t>,</w:t>
      </w:r>
      <w:proofErr w:type="spellStart"/>
      <w:r w:rsidR="004367BE">
        <w:rPr>
          <w:rFonts w:hAnsi="Times New Roman" w:ascii="Times New Roman"/>
          <w:sz w:val="24"/>
        </w:rPr>
        <w:t>00</w:t>
      </w:r>
      <w:proofErr w:type="spellEnd"/>
      <w:r w:rsidR="004367BE">
        <w:rPr>
          <w:rFonts w:hAnsi="Times New Roman" w:ascii="Times New Roman"/>
          <w:sz w:val="24"/>
        </w:rPr>
        <w:t xml:space="preserve"> kn.</w:t>
      </w:r>
    </w:p>
    <w:p w:rsidRDefault="00A64DEA" w:rsidP="00B4619A" w:rsidR="00A64DEA">
      <w:pPr>
        <w:rPr>
          <w:rFonts w:hAnsi="Times New Roman" w:ascii="Times New Roman"/>
          <w:sz w:val="24"/>
        </w:rPr>
      </w:pPr>
    </w:p>
    <w:p w:rsidRDefault="00F9717B" w:rsidP="00A64DEA" w:rsidR="00F9717B">
      <w:pPr>
        <w:ind w:firstLine="720"/>
        <w:rPr>
          <w:rFonts w:hAnsi="Times New Roman" w:ascii="Times New Roman"/>
          <w:sz w:val="24"/>
        </w:rPr>
      </w:pPr>
      <w:r w:rsidRPr="00F9717B">
        <w:rPr>
          <w:rFonts w:hAnsi="Times New Roman" w:ascii="Times New Roman"/>
          <w:sz w:val="24"/>
        </w:rPr>
        <w:t xml:space="preserve">U svom pisanom prijedlogu od </w:t>
      </w:r>
      <w:proofErr w:type="spellStart"/>
      <w:r w:rsidR="008C67A2">
        <w:rPr>
          <w:rFonts w:hAnsi="Times New Roman" w:ascii="Times New Roman"/>
          <w:sz w:val="24"/>
        </w:rPr>
        <w:t>29</w:t>
      </w:r>
      <w:proofErr w:type="spellEnd"/>
      <w:r w:rsidRPr="00F9717B">
        <w:rPr>
          <w:rFonts w:hAnsi="Times New Roman" w:ascii="Times New Roman"/>
          <w:sz w:val="24"/>
        </w:rPr>
        <w:t xml:space="preserve">. </w:t>
      </w:r>
      <w:r w:rsidR="008C67A2">
        <w:rPr>
          <w:rFonts w:hAnsi="Times New Roman" w:ascii="Times New Roman"/>
          <w:sz w:val="24"/>
        </w:rPr>
        <w:t>travnja</w:t>
      </w:r>
      <w:r w:rsidRPr="00F9717B">
        <w:rPr>
          <w:rFonts w:hAnsi="Times New Roman" w:ascii="Times New Roman"/>
          <w:sz w:val="24"/>
        </w:rPr>
        <w:t xml:space="preserve"> </w:t>
      </w:r>
      <w:proofErr w:type="spellStart"/>
      <w:r w:rsidR="008C67A2">
        <w:rPr>
          <w:rFonts w:hAnsi="Times New Roman" w:ascii="Times New Roman"/>
          <w:sz w:val="24"/>
        </w:rPr>
        <w:t>2016</w:t>
      </w:r>
      <w:proofErr w:type="spellEnd"/>
      <w:r w:rsidR="008C67A2">
        <w:rPr>
          <w:rFonts w:hAnsi="Times New Roman" w:ascii="Times New Roman"/>
          <w:sz w:val="24"/>
        </w:rPr>
        <w:t xml:space="preserve">., (list </w:t>
      </w:r>
      <w:proofErr w:type="spellStart"/>
      <w:r w:rsidR="008C67A2">
        <w:rPr>
          <w:rFonts w:hAnsi="Times New Roman" w:ascii="Times New Roman"/>
          <w:sz w:val="24"/>
        </w:rPr>
        <w:t>182</w:t>
      </w:r>
      <w:proofErr w:type="spellEnd"/>
      <w:r>
        <w:rPr>
          <w:rFonts w:hAnsi="Times New Roman" w:ascii="Times New Roman"/>
          <w:sz w:val="24"/>
        </w:rPr>
        <w:t xml:space="preserve"> spisa), </w:t>
      </w:r>
      <w:r w:rsidR="008C67A2">
        <w:rPr>
          <w:rFonts w:hAnsi="Times New Roman" w:ascii="Times New Roman"/>
          <w:sz w:val="24"/>
        </w:rPr>
        <w:t>stečajni upravitelj dostavio je prijedlog za nagradu</w:t>
      </w:r>
      <w:r w:rsidR="00B4619A" w:rsidRPr="00F9717B">
        <w:rPr>
          <w:rFonts w:hAnsi="Times New Roman" w:ascii="Times New Roman"/>
          <w:sz w:val="24"/>
        </w:rPr>
        <w:t xml:space="preserve">, a u ime </w:t>
      </w:r>
      <w:r>
        <w:rPr>
          <w:rFonts w:hAnsi="Times New Roman" w:ascii="Times New Roman"/>
          <w:sz w:val="24"/>
        </w:rPr>
        <w:t xml:space="preserve"> </w:t>
      </w:r>
      <w:r w:rsidR="00B4619A" w:rsidRPr="00F9717B">
        <w:rPr>
          <w:rFonts w:hAnsi="Times New Roman" w:ascii="Times New Roman"/>
          <w:sz w:val="24"/>
        </w:rPr>
        <w:t>obavljenog posla</w:t>
      </w:r>
      <w:r w:rsidR="008C67A2">
        <w:rPr>
          <w:rFonts w:hAnsi="Times New Roman" w:ascii="Times New Roman"/>
          <w:sz w:val="24"/>
        </w:rPr>
        <w:t>.</w:t>
      </w:r>
    </w:p>
    <w:p w:rsidRDefault="00F9717B" w:rsidP="00B4619A" w:rsidR="00F9717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F9717B" w:rsidP="00B4619A" w:rsidR="00F9717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Člankom </w:t>
      </w:r>
      <w:proofErr w:type="spellStart"/>
      <w:r>
        <w:rPr>
          <w:rFonts w:hAnsi="Times New Roman" w:ascii="Times New Roman"/>
          <w:sz w:val="24"/>
        </w:rPr>
        <w:t>94</w:t>
      </w:r>
      <w:proofErr w:type="spellEnd"/>
      <w:r>
        <w:rPr>
          <w:rFonts w:hAnsi="Times New Roman" w:ascii="Times New Roman"/>
          <w:sz w:val="24"/>
        </w:rPr>
        <w:t xml:space="preserve">. st. 1. Stečajnog zakona (Narodne novine br. </w:t>
      </w:r>
      <w:proofErr w:type="spellStart"/>
      <w:r>
        <w:rPr>
          <w:rFonts w:hAnsi="Times New Roman" w:ascii="Times New Roman"/>
          <w:sz w:val="24"/>
        </w:rPr>
        <w:t>71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15</w:t>
      </w:r>
      <w:proofErr w:type="spellEnd"/>
      <w:r>
        <w:rPr>
          <w:rFonts w:hAnsi="Times New Roman" w:ascii="Times New Roman"/>
          <w:sz w:val="24"/>
        </w:rPr>
        <w:t xml:space="preserve">), propisano je da stečajni upravitelj ima pravo na nagradu za svoj rad, kao i naknadu stvarnih troškova, a stavkom 2. citiranog zakona propisano je, da se nagrada određuje rješenjem suda prema Uredbi kojom Vlada Republike Hrvatske utvrđuje kriterije i način obračuna i plaćanja nagrade stečajnim upraviteljima. </w:t>
      </w:r>
    </w:p>
    <w:p w:rsidRDefault="00FE33C8" w:rsidP="00B4619A" w:rsidR="00FE33C8">
      <w:pPr>
        <w:rPr>
          <w:rFonts w:hAnsi="Times New Roman" w:ascii="Times New Roman"/>
          <w:sz w:val="24"/>
        </w:rPr>
      </w:pPr>
    </w:p>
    <w:p w:rsidRDefault="00FE33C8" w:rsidP="00B4619A" w:rsidR="008C67A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FE33C8" w:rsidP="008C67A2" w:rsidR="008C67A2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Člankom 2., stavak 1. Uredbe o kriterijima i načinu obračuna i plaćanja nagrade stečajnim upraviteljima (Narodne novine br. </w:t>
      </w:r>
      <w:proofErr w:type="spellStart"/>
      <w:r>
        <w:rPr>
          <w:rFonts w:hAnsi="Times New Roman" w:ascii="Times New Roman"/>
          <w:sz w:val="24"/>
        </w:rPr>
        <w:t>105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15</w:t>
      </w:r>
      <w:proofErr w:type="spellEnd"/>
      <w:r>
        <w:rPr>
          <w:rFonts w:hAnsi="Times New Roman" w:ascii="Times New Roman"/>
          <w:sz w:val="24"/>
        </w:rPr>
        <w:t xml:space="preserve">), propisano je da stečajni upravitelj ima pravo </w:t>
      </w:r>
      <w:r w:rsidR="008C67A2">
        <w:rPr>
          <w:rFonts w:hAnsi="Times New Roman" w:ascii="Times New Roman"/>
          <w:sz w:val="24"/>
        </w:rPr>
        <w:t>na nagradu za obavljene poslove.</w:t>
      </w:r>
    </w:p>
    <w:p w:rsidRDefault="00F759D7" w:rsidP="00B4619A" w:rsidR="00F759D7">
      <w:pPr>
        <w:rPr>
          <w:rFonts w:hAnsi="Times New Roman" w:ascii="Times New Roman"/>
          <w:sz w:val="24"/>
        </w:rPr>
      </w:pPr>
    </w:p>
    <w:p w:rsidRDefault="00F759D7" w:rsidP="00B4619A" w:rsidR="00FE33C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od</w:t>
      </w:r>
      <w:r w:rsidR="008C67A2">
        <w:rPr>
          <w:rFonts w:hAnsi="Times New Roman" w:ascii="Times New Roman"/>
          <w:sz w:val="24"/>
        </w:rPr>
        <w:t>nosu na visinu nagrade stečajnom upravitelju</w:t>
      </w:r>
      <w:r>
        <w:rPr>
          <w:rFonts w:hAnsi="Times New Roman" w:ascii="Times New Roman"/>
          <w:sz w:val="24"/>
        </w:rPr>
        <w:t>, isto se temelji na članku 6. a u svezi s čl. 7. Uredbe o kriterijima i načinu obračuna i plaćanja nagrade stečajnim upraviteljima, odnosno, visina nagrade, određena je s obzirom na vrijednost unovčene stečajne mase, a primjenom tablice za izračun nagrade stečajnom upravitelju.</w:t>
      </w:r>
    </w:p>
    <w:p w:rsidRDefault="00F759D7" w:rsidP="00B4619A" w:rsidR="00F759D7">
      <w:pPr>
        <w:rPr>
          <w:rFonts w:hAnsi="Times New Roman" w:ascii="Times New Roman"/>
          <w:sz w:val="24"/>
        </w:rPr>
      </w:pPr>
    </w:p>
    <w:p w:rsidRDefault="00F759D7" w:rsidP="00F759D7" w:rsidR="00F759D7" w:rsidRPr="00F759D7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 xml:space="preserve">Slijedom svega prethodno iznesenog, </w:t>
      </w:r>
      <w:r>
        <w:rPr>
          <w:rFonts w:hAnsi="Times New Roman" w:ascii="Times New Roman"/>
          <w:sz w:val="24"/>
          <w:lang w:eastAsia="hr-HR"/>
        </w:rPr>
        <w:t>doneseno je ovo rješenje.</w:t>
      </w:r>
    </w:p>
    <w:p w:rsidRDefault="00FB6890" w:rsidP="00FB6890" w:rsidR="00FB6890" w:rsidRPr="00FB6890">
      <w:pPr>
        <w:rPr>
          <w:lang w:eastAsia="hr-HR"/>
        </w:rPr>
      </w:pP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B4619A">
        <w:rPr>
          <w:rFonts w:cs="Tahoma" w:hAnsi="Times New Roman" w:ascii="Times New Roman"/>
          <w:sz w:val="24"/>
        </w:rPr>
        <w:t>8</w:t>
      </w:r>
      <w:r w:rsidR="00AE2D55">
        <w:rPr>
          <w:rFonts w:cs="Tahoma" w:hAnsi="Times New Roman" w:ascii="Times New Roman"/>
          <w:sz w:val="24"/>
        </w:rPr>
        <w:t xml:space="preserve">. </w:t>
      </w:r>
      <w:r w:rsidR="00B4619A">
        <w:rPr>
          <w:rFonts w:cs="Tahoma" w:hAnsi="Times New Roman" w:ascii="Times New Roman"/>
          <w:sz w:val="24"/>
        </w:rPr>
        <w:t xml:space="preserve">lipnja </w:t>
      </w:r>
      <w:r w:rsidR="00AE2D55">
        <w:rPr>
          <w:rFonts w:cs="Tahoma" w:hAnsi="Times New Roman" w:ascii="Times New Roman"/>
          <w:sz w:val="24"/>
        </w:rPr>
        <w:t xml:space="preserve"> </w:t>
      </w:r>
      <w:proofErr w:type="spellStart"/>
      <w:r w:rsidR="00D138CB" w:rsidRPr="00F365A7">
        <w:rPr>
          <w:rFonts w:cs="Tahoma" w:hAnsi="Times New Roman" w:ascii="Times New Roman"/>
          <w:sz w:val="24"/>
        </w:rPr>
        <w:t>201</w:t>
      </w:r>
      <w:r w:rsidR="00AE2D55">
        <w:rPr>
          <w:rFonts w:cs="Tahoma" w:hAnsi="Times New Roman" w:ascii="Times New Roman"/>
          <w:sz w:val="24"/>
        </w:rPr>
        <w:t>6</w:t>
      </w:r>
      <w:proofErr w:type="spellEnd"/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FB6890" w:rsidP="00310AAD" w:rsidR="00FB6890" w:rsidRPr="00F365A7">
      <w:pPr>
        <w:rPr>
          <w:rFonts w:cs="Tahoma" w:hAnsi="Times New Roman" w:ascii="Times New Roman"/>
          <w:sz w:val="24"/>
        </w:rPr>
      </w:pPr>
    </w:p>
    <w:p w:rsidRDefault="00310AAD" w:rsidP="00310AAD" w:rsidR="00F70A23" w:rsidRPr="00592E41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B6890">
        <w:rPr>
          <w:rFonts w:cs="Tahoma" w:hAnsi="Times New Roman" w:ascii="Times New Roman"/>
          <w:sz w:val="24"/>
        </w:rPr>
        <w:t xml:space="preserve">      </w:t>
      </w:r>
      <w:r w:rsidR="00D710AD">
        <w:rPr>
          <w:rFonts w:cs="Tahoma" w:hAnsi="Times New Roman" w:ascii="Times New Roman"/>
          <w:sz w:val="24"/>
        </w:rPr>
        <w:t>Lucija Butigan</w:t>
      </w:r>
      <w:r w:rsidR="00333B8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F759D7" w:rsidP="00F759D7" w:rsidR="00F759D7">
      <w:pPr>
        <w:rPr>
          <w:rFonts w:hAnsi="Times New Roman" w:ascii="Times New Roman"/>
          <w:sz w:val="24"/>
        </w:rPr>
      </w:pPr>
      <w:r w:rsidRPr="00F759D7">
        <w:rPr>
          <w:rFonts w:hAnsi="Times New Roman" w:ascii="Times New Roman"/>
          <w:sz w:val="24"/>
        </w:rPr>
        <w:t>Protiv ovog rješenja</w:t>
      </w:r>
      <w:r>
        <w:rPr>
          <w:rFonts w:hAnsi="Times New Roman" w:ascii="Times New Roman"/>
          <w:sz w:val="24"/>
        </w:rPr>
        <w:t xml:space="preserve"> pravo na žalbu imaju, </w:t>
      </w:r>
      <w:r w:rsidRPr="00F759D7">
        <w:rPr>
          <w:rFonts w:hAnsi="Times New Roman" w:ascii="Times New Roman"/>
          <w:sz w:val="24"/>
        </w:rPr>
        <w:t>stečajni upravitelj, dužnik pojedinac i svaki stečajni vjerovnik</w:t>
      </w:r>
      <w:r>
        <w:rPr>
          <w:rFonts w:hAnsi="Times New Roman" w:ascii="Times New Roman"/>
          <w:sz w:val="24"/>
        </w:rPr>
        <w:t xml:space="preserve">. (članak </w:t>
      </w:r>
      <w:proofErr w:type="spellStart"/>
      <w:r>
        <w:rPr>
          <w:rFonts w:hAnsi="Times New Roman" w:ascii="Times New Roman"/>
          <w:sz w:val="24"/>
        </w:rPr>
        <w:t>94</w:t>
      </w:r>
      <w:proofErr w:type="spellEnd"/>
      <w:r>
        <w:rPr>
          <w:rFonts w:hAnsi="Times New Roman" w:ascii="Times New Roman"/>
          <w:sz w:val="24"/>
        </w:rPr>
        <w:t xml:space="preserve">. stavak 5. </w:t>
      </w:r>
      <w:proofErr w:type="spellStart"/>
      <w:r>
        <w:rPr>
          <w:rFonts w:hAnsi="Times New Roman" w:ascii="Times New Roman"/>
          <w:sz w:val="24"/>
        </w:rPr>
        <w:t>SZ</w:t>
      </w:r>
      <w:proofErr w:type="spellEnd"/>
      <w:r>
        <w:rPr>
          <w:rFonts w:hAnsi="Times New Roman" w:ascii="Times New Roman"/>
          <w:sz w:val="24"/>
        </w:rPr>
        <w:t>-a).</w:t>
      </w:r>
    </w:p>
    <w:p w:rsidRDefault="00333B84" w:rsidP="007F0C2B" w:rsidR="00333B84" w:rsidRPr="00333B84">
      <w:pPr>
        <w:ind w:left="4332"/>
        <w:rPr>
          <w:rFonts w:hAnsi="Times New Roman" w:ascii="Times New Roman"/>
          <w:sz w:val="24"/>
        </w:rPr>
      </w:pPr>
      <w:r>
        <w:t xml:space="preserve">     </w:t>
      </w:r>
      <w:r w:rsidRPr="00333B84">
        <w:rPr>
          <w:rFonts w:hAnsi="Times New Roman" w:ascii="Times New Roman"/>
          <w:sz w:val="24"/>
        </w:rPr>
        <w:t xml:space="preserve">Za točnost </w:t>
      </w:r>
      <w:proofErr w:type="spellStart"/>
      <w:r w:rsidRPr="00333B84">
        <w:rPr>
          <w:rFonts w:hAnsi="Times New Roman" w:ascii="Times New Roman"/>
          <w:sz w:val="24"/>
        </w:rPr>
        <w:t>otpravka</w:t>
      </w:r>
      <w:proofErr w:type="spellEnd"/>
      <w:r w:rsidRPr="00333B84">
        <w:rPr>
          <w:rFonts w:hAnsi="Times New Roman" w:ascii="Times New Roman"/>
          <w:sz w:val="24"/>
        </w:rPr>
        <w:t>-ovlašteni službenik:</w:t>
      </w:r>
    </w:p>
    <w:p w:rsidRDefault="00333B84" w:rsidP="007F0C2B" w:rsidR="00333B84" w:rsidRPr="00333B84">
      <w:pPr>
        <w:rPr>
          <w:rFonts w:hAnsi="Times New Roman" w:ascii="Times New Roman"/>
          <w:sz w:val="24"/>
        </w:rPr>
      </w:pPr>
      <w:r w:rsidRPr="00333B84">
        <w:rPr>
          <w:rFonts w:hAnsi="Times New Roman" w:ascii="Times New Roman"/>
          <w:sz w:val="24"/>
        </w:rPr>
        <w:t xml:space="preserve">  </w:t>
      </w:r>
      <w:r w:rsidRPr="00333B84">
        <w:rPr>
          <w:rFonts w:hAnsi="Times New Roman" w:ascii="Times New Roman"/>
          <w:sz w:val="24"/>
        </w:rPr>
        <w:tab/>
      </w:r>
      <w:r w:rsidRPr="00333B84">
        <w:rPr>
          <w:rFonts w:hAnsi="Times New Roman" w:ascii="Times New Roman"/>
          <w:sz w:val="24"/>
        </w:rPr>
        <w:tab/>
      </w:r>
      <w:r w:rsidRPr="00333B84">
        <w:rPr>
          <w:rFonts w:hAnsi="Times New Roman" w:ascii="Times New Roman"/>
          <w:sz w:val="24"/>
        </w:rPr>
        <w:tab/>
      </w:r>
      <w:r w:rsidRPr="00333B84">
        <w:rPr>
          <w:rFonts w:hAnsi="Times New Roman" w:ascii="Times New Roman"/>
          <w:sz w:val="24"/>
        </w:rPr>
        <w:tab/>
      </w:r>
      <w:r w:rsidRPr="00333B84">
        <w:rPr>
          <w:rFonts w:hAnsi="Times New Roman" w:ascii="Times New Roman"/>
          <w:sz w:val="24"/>
        </w:rPr>
        <w:tab/>
        <w:t xml:space="preserve">                           </w:t>
      </w:r>
      <w:r>
        <w:rPr>
          <w:rFonts w:hAnsi="Times New Roman" w:ascii="Times New Roman"/>
          <w:sz w:val="24"/>
        </w:rPr>
        <w:t xml:space="preserve">        </w:t>
      </w:r>
      <w:r w:rsidRPr="00333B84">
        <w:rPr>
          <w:rFonts w:hAnsi="Times New Roman" w:ascii="Times New Roman"/>
          <w:sz w:val="24"/>
        </w:rPr>
        <w:t xml:space="preserve">  (Valentina Kranjčić)</w:t>
      </w:r>
    </w:p>
    <w:p w:rsidRDefault="00333B84" w:rsidR="00333B84" w:rsidRPr="00F056CD"/>
    <w:p w:rsidRDefault="00333B84" w:rsidP="00F759D7" w:rsidR="00333B84">
      <w:pPr>
        <w:rPr>
          <w:rFonts w:hAnsi="Times New Roman" w:ascii="Times New Roman"/>
          <w:sz w:val="24"/>
        </w:rPr>
      </w:pPr>
    </w:p>
    <w:p w:rsidRDefault="00F759D7" w:rsidP="00F759D7" w:rsidR="00F759D7" w:rsidRPr="00333B84">
      <w:pPr>
        <w:rPr>
          <w:rFonts w:hAnsi="Times New Roman" w:ascii="Times New Roman"/>
          <w:color w:val="FFFFFF"/>
          <w:sz w:val="24"/>
        </w:rPr>
      </w:pPr>
      <w:r w:rsidRPr="00333B84">
        <w:rPr>
          <w:rFonts w:hAnsi="Times New Roman" w:ascii="Times New Roman"/>
          <w:color w:val="FFFFFF"/>
          <w:sz w:val="24"/>
        </w:rPr>
        <w:t>DNA:</w:t>
      </w:r>
    </w:p>
    <w:p w:rsidRDefault="00333B84" w:rsidP="00F759D7" w:rsidR="00F759D7" w:rsidRPr="00333B84">
      <w:pPr>
        <w:rPr>
          <w:rFonts w:hAnsi="Times New Roman" w:ascii="Times New Roman"/>
          <w:color w:val="FFFFFF"/>
          <w:sz w:val="24"/>
        </w:rPr>
      </w:pPr>
      <w:r w:rsidRPr="00333B84">
        <w:rPr>
          <w:rFonts w:hAnsi="Times New Roman" w:ascii="Times New Roman"/>
          <w:color w:val="FFFFFF"/>
          <w:sz w:val="24"/>
        </w:rPr>
        <w:t>1. stečajni upravitelji</w:t>
      </w:r>
      <w:bookmarkStart w:name="_GoBack" w:id="0"/>
      <w:bookmarkEnd w:id="0"/>
    </w:p>
    <w:p w:rsidRDefault="00F759D7" w:rsidP="00F759D7" w:rsidR="00F759D7" w:rsidRPr="00333B84">
      <w:pPr>
        <w:rPr>
          <w:rFonts w:hAnsi="Times New Roman" w:ascii="Times New Roman"/>
          <w:color w:val="FFFFFF"/>
          <w:sz w:val="24"/>
        </w:rPr>
      </w:pPr>
      <w:r w:rsidRPr="00333B84">
        <w:rPr>
          <w:rFonts w:hAnsi="Times New Roman" w:ascii="Times New Roman"/>
          <w:color w:val="FFFFFF"/>
          <w:sz w:val="24"/>
        </w:rPr>
        <w:t>2. e-oglasna ploča 8 dana</w:t>
      </w: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1604ED" w:rsidP="00FB6890" w:rsidR="001604ED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F21106" w:rsidP="00FB6890" w:rsidR="009D1A62" w:rsidRPr="00FB6890">
      <w:pPr>
        <w:rPr>
          <w:rFonts w:cs="Tahoma" w:hAnsi="Times New Roman" w:ascii="Times New Roman"/>
          <w:color w:themeColor="background1" w:val="FFFFFF"/>
          <w:sz w:val="24"/>
        </w:rPr>
      </w:pPr>
      <w:r w:rsidRPr="001604ED">
        <w:rPr>
          <w:rFonts w:cs="Tahoma" w:hAnsi="Times New Roman" w:ascii="Times New Roman"/>
          <w:color w:themeColor="background1" w:val="FFFFFF"/>
          <w:sz w:val="24"/>
        </w:rPr>
        <w:t>DNA:</w:t>
      </w:r>
    </w:p>
    <w:sectPr w:rsidSect="00EA52A1" w:rsidR="009D1A62" w:rsidRPr="00FB689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793" w:rsidR="001B7793">
      <w:r>
        <w:separator/>
      </w:r>
    </w:p>
  </w:endnote>
  <w:endnote w:id="0" w:type="continuationSeparator">
    <w:p w:rsidRDefault="001B7793" w:rsidR="001B7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793" w:rsidR="001B7793">
      <w:r>
        <w:separator/>
      </w:r>
    </w:p>
  </w:footnote>
  <w:footnote w:id="0" w:type="continuationSeparator">
    <w:p w:rsidRDefault="001B7793" w:rsidR="001B7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333B84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D710AD" w:rsidP="00EB638B" w:rsidR="00CC2DBD">
    <w:pPr>
      <w:jc w:val="right"/>
    </w:pPr>
    <w:proofErr w:type="spellStart"/>
    <w:r>
      <w:rPr>
        <w:rFonts w:hAnsi="Times New Roman" w:ascii="Times New Roman"/>
        <w:szCs w:val="22"/>
      </w:rPr>
      <w:t>20</w:t>
    </w:r>
    <w:proofErr w:type="spellEnd"/>
    <w:r w:rsidR="00CC2DBD" w:rsidRPr="00F85EAB">
      <w:rPr>
        <w:rFonts w:hAnsi="Times New Roman" w:ascii="Times New Roman"/>
        <w:szCs w:val="22"/>
      </w:rPr>
      <w:t xml:space="preserve"> St-</w:t>
    </w:r>
    <w:proofErr w:type="spellStart"/>
    <w:r w:rsidR="008C67A2">
      <w:rPr>
        <w:rFonts w:hAnsi="Times New Roman" w:ascii="Times New Roman"/>
        <w:szCs w:val="22"/>
      </w:rPr>
      <w:t>1084</w:t>
    </w:r>
    <w:proofErr w:type="spellEnd"/>
    <w:r w:rsidR="00AE2D55">
      <w:rPr>
        <w:rFonts w:hAnsi="Times New Roman" w:ascii="Times New Roman"/>
        <w:szCs w:val="22"/>
      </w:rPr>
      <w:t>/</w:t>
    </w:r>
    <w:proofErr w:type="spellStart"/>
    <w:r w:rsidR="008C67A2">
      <w:rPr>
        <w:rFonts w:hAnsi="Times New Roman" w:ascii="Times New Roman"/>
        <w:szCs w:val="22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3"/>
  </w:num>
  <w:num w:numId="9">
    <w:abstractNumId w:val="0"/>
  </w:num>
  <w:num w:numId="10">
    <w:abstractNumId w:val="26"/>
  </w:num>
  <w:num w:numId="11">
    <w:abstractNumId w:val="16"/>
  </w:num>
  <w:num w:numId="12">
    <w:abstractNumId w:val="11"/>
  </w:num>
  <w:num w:numId="13">
    <w:abstractNumId w:val="15"/>
  </w:num>
  <w:num w:numId="14">
    <w:abstractNumId w:val="25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2"/>
  </w:num>
  <w:num w:numId="22">
    <w:abstractNumId w:val="12"/>
  </w:num>
  <w:num w:numId="23">
    <w:abstractNumId w:val="21"/>
  </w:num>
  <w:num w:numId="24">
    <w:abstractNumId w:val="6"/>
  </w:num>
  <w:num w:numId="25">
    <w:abstractNumId w:val="2"/>
  </w:num>
  <w:num w:numId="26">
    <w:abstractNumId w:val="20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575"/>
    <w:rsid w:val="00001B5A"/>
    <w:rsid w:val="000127F5"/>
    <w:rsid w:val="0001639B"/>
    <w:rsid w:val="00037791"/>
    <w:rsid w:val="000627F5"/>
    <w:rsid w:val="00062DD1"/>
    <w:rsid w:val="00070CB4"/>
    <w:rsid w:val="000764D8"/>
    <w:rsid w:val="00093E91"/>
    <w:rsid w:val="000A046A"/>
    <w:rsid w:val="000A5A68"/>
    <w:rsid w:val="000D010B"/>
    <w:rsid w:val="001031CD"/>
    <w:rsid w:val="0010635B"/>
    <w:rsid w:val="001165B7"/>
    <w:rsid w:val="00117996"/>
    <w:rsid w:val="001241C1"/>
    <w:rsid w:val="00153260"/>
    <w:rsid w:val="001604ED"/>
    <w:rsid w:val="00164FDA"/>
    <w:rsid w:val="001758F1"/>
    <w:rsid w:val="00177A30"/>
    <w:rsid w:val="001B7793"/>
    <w:rsid w:val="001D52CD"/>
    <w:rsid w:val="001E575C"/>
    <w:rsid w:val="00210D63"/>
    <w:rsid w:val="00221FF2"/>
    <w:rsid w:val="0024257C"/>
    <w:rsid w:val="00242BFC"/>
    <w:rsid w:val="002479F4"/>
    <w:rsid w:val="00253BE6"/>
    <w:rsid w:val="0027015D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3B84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7BE"/>
    <w:rsid w:val="00436CBD"/>
    <w:rsid w:val="00441071"/>
    <w:rsid w:val="004416EE"/>
    <w:rsid w:val="004524D3"/>
    <w:rsid w:val="00457093"/>
    <w:rsid w:val="00462348"/>
    <w:rsid w:val="00463543"/>
    <w:rsid w:val="0047037A"/>
    <w:rsid w:val="00477A53"/>
    <w:rsid w:val="00482439"/>
    <w:rsid w:val="004B38AD"/>
    <w:rsid w:val="004E707E"/>
    <w:rsid w:val="004F4D02"/>
    <w:rsid w:val="005054F0"/>
    <w:rsid w:val="00506539"/>
    <w:rsid w:val="00525034"/>
    <w:rsid w:val="0054174B"/>
    <w:rsid w:val="005419C8"/>
    <w:rsid w:val="0056466D"/>
    <w:rsid w:val="0057341F"/>
    <w:rsid w:val="00592E41"/>
    <w:rsid w:val="00593FFA"/>
    <w:rsid w:val="0059543C"/>
    <w:rsid w:val="005A146C"/>
    <w:rsid w:val="005A4811"/>
    <w:rsid w:val="005B00EE"/>
    <w:rsid w:val="005F64F4"/>
    <w:rsid w:val="006008F9"/>
    <w:rsid w:val="006071CE"/>
    <w:rsid w:val="00642359"/>
    <w:rsid w:val="006533CE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4007B"/>
    <w:rsid w:val="007A5C04"/>
    <w:rsid w:val="007B75AF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C67A2"/>
    <w:rsid w:val="008F7361"/>
    <w:rsid w:val="00940327"/>
    <w:rsid w:val="00957E52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62482"/>
    <w:rsid w:val="00A64DEA"/>
    <w:rsid w:val="00A74130"/>
    <w:rsid w:val="00A92FC2"/>
    <w:rsid w:val="00AA3290"/>
    <w:rsid w:val="00AA3605"/>
    <w:rsid w:val="00AB0009"/>
    <w:rsid w:val="00AB1309"/>
    <w:rsid w:val="00AC30C2"/>
    <w:rsid w:val="00AD37F2"/>
    <w:rsid w:val="00AE2D55"/>
    <w:rsid w:val="00B21FF0"/>
    <w:rsid w:val="00B31B82"/>
    <w:rsid w:val="00B33100"/>
    <w:rsid w:val="00B33FAA"/>
    <w:rsid w:val="00B36118"/>
    <w:rsid w:val="00B4619A"/>
    <w:rsid w:val="00B52117"/>
    <w:rsid w:val="00B54682"/>
    <w:rsid w:val="00B5633F"/>
    <w:rsid w:val="00BB0F80"/>
    <w:rsid w:val="00BC429A"/>
    <w:rsid w:val="00BC4C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74BF9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710AD"/>
    <w:rsid w:val="00DB5644"/>
    <w:rsid w:val="00DC1312"/>
    <w:rsid w:val="00DD478F"/>
    <w:rsid w:val="00DE3115"/>
    <w:rsid w:val="00E066CE"/>
    <w:rsid w:val="00E076E3"/>
    <w:rsid w:val="00E13F3C"/>
    <w:rsid w:val="00E24915"/>
    <w:rsid w:val="00E24AF4"/>
    <w:rsid w:val="00E331EA"/>
    <w:rsid w:val="00E3371F"/>
    <w:rsid w:val="00E33BA1"/>
    <w:rsid w:val="00E47842"/>
    <w:rsid w:val="00E478A9"/>
    <w:rsid w:val="00E50768"/>
    <w:rsid w:val="00E550C3"/>
    <w:rsid w:val="00E604C5"/>
    <w:rsid w:val="00E65AB9"/>
    <w:rsid w:val="00E70779"/>
    <w:rsid w:val="00E82CB9"/>
    <w:rsid w:val="00E9081A"/>
    <w:rsid w:val="00EA182E"/>
    <w:rsid w:val="00EA52A1"/>
    <w:rsid w:val="00EA6308"/>
    <w:rsid w:val="00EB638B"/>
    <w:rsid w:val="00ED5B52"/>
    <w:rsid w:val="00EF42CF"/>
    <w:rsid w:val="00F04195"/>
    <w:rsid w:val="00F126DF"/>
    <w:rsid w:val="00F14B88"/>
    <w:rsid w:val="00F14C82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759D7"/>
    <w:rsid w:val="00F85EAB"/>
    <w:rsid w:val="00F9717B"/>
    <w:rsid w:val="00FA7342"/>
    <w:rsid w:val="00FB4575"/>
    <w:rsid w:val="00FB4597"/>
    <w:rsid w:val="00FB6890"/>
    <w:rsid w:val="00FD046E"/>
    <w:rsid w:val="00FD3B94"/>
    <w:rsid w:val="00FE33C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rFonts w:hAnsi="Arial" w:ascii="Arial"/>
      <w:b/>
      <w:bCs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4575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FB6890"/>
    <w:rPr>
      <w:rFonts w:hAnsi="Arial" w:asci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hAnsi="Times New Roman" w:ascii="Times New Roman"/>
      <w:sz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B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3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B8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bCs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4575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FB6890"/>
    <w:rPr>
      <w:rFonts w:ascii="Arial" w:hAns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ascii="Times New Roman" w:hAnsi="Times New Roman"/>
      <w:sz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B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3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B8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St-1084/2013</izvorni_sadrzaj>
    <derivirana_varijabla naziv="DomainObject.Predmet.OznakaBroj_1">St-1084/2013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TARK d.o.o. za zastupstva, trgovinu i usluge zastupanog po punomoćniku SLAVKO ŠIMUNOVIĆ; PETAR ŠIMUNOVIĆ</izvorni_sadrzaj>
    <derivirana_varijabla naziv="DomainObject.Predmet.ProtustrankaFormated_1">  SPORT TARK d.o.o. za zastupstva, trgovinu i usluge zastupanog po punomoćniku SLAVKO ŠIMUNOVIĆ; PETAR ŠIMUNOVIĆ</derivirana_varijabla>
  </DomainObject.Predmet.ProtustrankaFormated>
  <DomainObject.Predmet.ProtustrankaFormatedOIB>
    <izvorni_sadrzaj>  SPORT TARK d.o.o. za zastupstva, trgovinu i usluge, OIB 95234550487 zastupanog po punomoćniku SLAVKO ŠIMUNOVIĆ; PETAR ŠIMUNOVIĆ</izvorni_sadrzaj>
    <derivirana_varijabla naziv="DomainObject.Predmet.ProtustrankaFormatedOIB_1">  SPORT TARK d.o.o. za zastupstva, trgovinu i usluge, OIB 95234550487 zastupanog po punomoćniku SLAVKO ŠIMUNOVIĆ; PETAR ŠIMUNOVIĆ</derivirana_varijabla>
  </DomainObject.Predmet.ProtustrankaFormatedOIB>
  <DomainObject.Predmet.ProtustrankaFormatedWithAdress>
    <izvorni_sadrzaj> SPORT TARK d.o.o. za zastupstva, trgovinu i usluge, Trg bana Josipa Jelačića 4, 10000 Zagreb zastupanog po punomoćniku SLAVKO ŠIMUNOVIĆ; PETAR ŠIMUNOVIĆ</izvorni_sadrzaj>
    <derivirana_varijabla naziv="DomainObject.Predmet.ProtustrankaFormatedWithAdress_1"> SPORT TARK d.o.o. za zastupstva, trgovinu i usluge, Trg bana Josipa Jelačića 4, 10000 Zagreb zastupanog po punomoćniku SLAVKO ŠIMUNOVIĆ; PETAR ŠIMUNOVIĆ</derivirana_varijabla>
  </DomainObject.Predmet.ProtustrankaFormatedWithAdress>
  <DomainObject.Predmet.ProtustrankaFormatedWithAdressOIB>
    <izvorni_sadrzaj> SPORT TARK d.o.o. za zastupstva, trgovinu i usluge, OIB 95234550487, Trg bana Josipa Jelačića 4, 10000 Zagreb zastupanog po punomoćniku SLAVKO ŠIMUNOVIĆ; PETAR ŠIMUNOVIĆ</izvorni_sadrzaj>
    <derivirana_varijabla naziv="DomainObject.Predmet.ProtustrankaFormatedWithAdressOIB_1"> SPORT TARK d.o.o. za zastupstva, trgovinu i usluge, OIB 95234550487, Trg bana Josipa Jelačića 4, 10000 Zagreb zastupanog po punomoćniku SLAVKO ŠIMUNOVIĆ; PETAR ŠIMUNOVIĆ</derivirana_varijabla>
  </DomainObject.Predmet.ProtustrankaFormatedWithAdressOIB>
  <DomainObject.Predmet.ProtustrankaWithAdress>
    <izvorni_sadrzaj>SPORT TARK d.o.o. za zastupstva, trgovinu i usluge Trg bana Josipa Jelačića 4, 10000 Zagreb</izvorni_sadrzaj>
    <derivirana_varijabla naziv="DomainObject.Predmet.ProtustrankaWithAdress_1">SPORT TARK d.o.o. za zastupstva, trgovinu i usluge Trg bana Josipa Jelačića 4, 10000 Zagreb</derivirana_varijabla>
  </DomainObject.Predmet.ProtustrankaWithAdress>
  <DomainObject.Predmet.ProtustrankaWithAdressOIB>
    <izvorni_sadrzaj>SPORT TARK d.o.o. za zastupstva, trgovinu i usluge, OIB 95234550487, Trg bana Josipa Jelačića 4, 10000 Zagreb</izvorni_sadrzaj>
    <derivirana_varijabla naziv="DomainObject.Predmet.ProtustrankaWithAdressOIB_1">SPORT TARK d.o.o. za zastupstva, trgovinu i usluge, OIB 95234550487, Trg bana Josipa Jelačića 4, 10000 Zagreb</derivirana_varijabla>
  </DomainObject.Predmet.ProtustrankaWithAdressOIB>
  <DomainObject.Predmet.ProtustrankaNazivFormated>
    <izvorni_sadrzaj>SPORT TARK d.o.o. za zastupstva, trgovinu i usluge</izvorni_sadrzaj>
    <derivirana_varijabla naziv="DomainObject.Predmet.ProtustrankaNazivFormated_1">SPORT TARK d.o.o. za zastupstva, trgovinu i usluge</derivirana_varijabla>
  </DomainObject.Predmet.ProtustrankaNazivFormated>
  <DomainObject.Predmet.ProtustrankaNazivFormatedOIB>
    <izvorni_sadrzaj>SPORT TARK d.o.o. za zastupstva, trgovinu i usluge, OIB 95234550487</izvorni_sadrzaj>
    <derivirana_varijabla naziv="DomainObject.Predmet.ProtustrankaNazivFormatedOIB_1">SPORT TARK d.o.o. za zastupstva, trgovinu i usluge, OIB 95234550487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SPORT TARK d.o.o. za zastupstva, trgovinu i usluge zastupanog po punomoćniku SLAVKO ŠIMUNOVIĆ; PETAR ŠIMUNOVIĆ</item>
    </izvorni_sadrzaj>
    <derivirana_varijabla naziv="DomainObject.Predmet.ProtuStrankaListFormated_1">
      <item>SPORT TARK d.o.o. za zastupstva, trgovinu i usluge zastupanog po punomoćniku SLAVKO ŠIMUNOVIĆ; PETAR ŠIMUNOVIĆ</item>
    </derivirana_varijabla>
  </DomainObject.Predmet.ProtuStrankaListFormated>
  <DomainObject.Predmet.ProtuStrankaListFormatedOIB>
    <izvorni_sadrzaj>
      <item>SPORT TARK d.o.o. za zastupstva, trgovinu i usluge, OIB 95234550487 zastupanog po punomoćniku SLAVKO ŠIMUNOVIĆ; PETAR ŠIMUNOVIĆ</item>
    </izvorni_sadrzaj>
    <derivirana_varijabla naziv="DomainObject.Predmet.ProtuStrankaListFormatedOIB_1">
      <item>SPORT TARK d.o.o. za zastupstva, trgovinu i usluge, OIB 95234550487 zastupanog po punomoćniku SLAVKO ŠIMUNOVIĆ; PETAR ŠIMUNOVIĆ</item>
    </derivirana_varijabla>
  </DomainObject.Predmet.ProtuStrankaListFormatedOIB>
  <DomainObject.Predmet.ProtuStrankaListFormatedWithAdress>
    <izvorni_sadrzaj>
      <item>SPORT TARK d.o.o. za zastupstva, trgovinu i usluge, Trg bana Josipa Jelačića 4, 10000 Zagreb zastupanog po punomoćniku SLAVKO ŠIMUNOVIĆ; PETAR ŠIMUNOVIĆ</item>
    </izvorni_sadrzaj>
    <derivirana_varijabla naziv="DomainObject.Predmet.ProtuStrankaListFormatedWithAdress_1">
      <item>SPORT TARK d.o.o. za zastupstva, trgovinu i usluge, Trg bana Josipa Jelačića 4, 10000 Zagreb zastupanog po punomoćniku SLAVKO ŠIMUNOVIĆ; PETAR ŠIMUNOVIĆ</item>
    </derivirana_varijabla>
  </DomainObject.Predmet.ProtuStrankaListFormatedWithAdress>
  <DomainObject.Predmet.ProtuStrankaListFormatedWithAdressOIB>
    <izvorni_sadrzaj>
      <item>SPORT TARK d.o.o. za zastupstva, trgovinu i usluge, OIB 95234550487, Trg bana Josipa Jelačića 4, 10000 Zagreb zastupanog po punomoćniku SLAVKO ŠIMUNOVIĆ; PETAR ŠIMUNOVIĆ</item>
    </izvorni_sadrzaj>
    <derivirana_varijabla naziv="DomainObject.Predmet.ProtuStrankaListFormatedWithAdressOIB_1">
      <item>SPORT TARK d.o.o. za zastupstva, trgovinu i usluge, OIB 95234550487, Trg bana Josipa Jelačića 4, 10000 Zagreb zastupanog po punomoćniku SLAVKO ŠIMUNOVIĆ; PETAR ŠIMUNOVIĆ</item>
    </derivirana_varijabla>
  </DomainObject.Predmet.ProtuStrankaListFormatedWithAdressOIB>
  <DomainObject.Predmet.ProtuStrankaListNazivFormated>
    <izvorni_sadrzaj>
      <item>SPORT TARK d.o.o. za zastupstva, trgovinu i usluge</item>
    </izvorni_sadrzaj>
    <derivirana_varijabla naziv="DomainObject.Predmet.ProtuStrankaListNazivFormated_1">
      <item>SPORT TARK d.o.o. za zastupstva, trgovinu i usluge</item>
    </derivirana_varijabla>
  </DomainObject.Predmet.ProtuStrankaListNazivFormated>
  <DomainObject.Predmet.ProtuStrankaListNazivFormatedOIB>
    <izvorni_sadrzaj>
      <item>SPORT TARK d.o.o. za zastupstva, trgovinu i usluge, OIB 95234550487</item>
    </izvorni_sadrzaj>
    <derivirana_varijabla naziv="DomainObject.Predmet.ProtuStrankaListNazivFormatedOIB_1">
      <item>SPORT TARK d.o.o. za zastupstva, trgovinu i usluge, OIB 95234550487</item>
    </derivirana_varijabla>
  </DomainObject.Predmet.ProtuStrankaListNazivFormatedOIB>
  <DomainObject.Predmet.OstaliListFormated>
    <izvorni_sadrzaj>
      <item>SLAVKO ŠIMUNOVIĆ punomoćnik sudionika u postupku SPORT TARK d.o.o. za zastupstva, trgovinu i usluge</item>
      <item>PETAR ŠIMUNOVIĆ punomoćnik sudionika u postupku SPORT TARK d.o.o. za zastupstva, trgovinu i usluge</item>
      <item>Ministarstvo financija RH, Porezna uprava</item>
      <item>Josip Lončarić</item>
    </izvorni_sadrzaj>
    <derivirana_varijabla naziv="DomainObject.Predmet.OstaliListFormated_1">
      <item>SLAVKO ŠIMUNOVIĆ punomoćnik sudionika u postupku SPORT TARK d.o.o. za zastupstva, trgovinu i usluge</item>
      <item>PETAR ŠIMUNOVIĆ punomoćnik sudionika u postupku SPORT TARK d.o.o. za zastupstva, trgovinu i usluge</item>
      <item>Ministarstvo financija RH, Porezna uprava</item>
      <item>Josip Lončarić</item>
    </derivirana_varijabla>
  </DomainObject.Predmet.OstaliListFormated>
  <DomainObject.Predmet.OstaliListFormatedOIB>
    <izvorni_sadrzaj>
      <item>SLAVKO ŠIMUNOVIĆ punomoćnik sudionika u postupku SPORT TARK d.o.o. za zastupstva, trgovinu i usluge</item>
      <item>PETAR ŠIMUNOVIĆ, OIB 74772628407 punomoćnik sudionika u postupku SPORT TARK d.o.o. za zastupstva, trgovinu i usluge</item>
      <item>Ministarstvo financija RH, Porezna uprava</item>
      <item>Josip Lončarić, OIB 14673501229</item>
    </izvorni_sadrzaj>
    <derivirana_varijabla naziv="DomainObject.Predmet.OstaliListFormatedOIB_1">
      <item>SLAVKO ŠIMUNOVIĆ punomoćnik sudionika u postupku SPORT TARK d.o.o. za zastupstva, trgovinu i usluge</item>
      <item>PETAR ŠIMUNOVIĆ, OIB 74772628407 punomoćnik sudionika u postupku SPORT TARK d.o.o. za zastupstva, trgovinu i usluge</item>
      <item>Ministarstvo financija RH, Porezna uprava</item>
      <item>Josip Lončarić, OIB 14673501229</item>
    </derivirana_varijabla>
  </DomainObject.Predmet.OstaliListFormatedOIB>
  <DomainObject.Predmet.OstaliListFormatedWithAdress>
    <izvorni_sadrzaj>
      <item>SLAVKO ŠIMUNOVIĆ, Trg bana Jelačića 4, 10000 Zagreb punomoćnik sudionika u postupku SPORT TARK d.o.o. za zastupstva, trgovinu i usluge</item>
      <item>PETAR ŠIMUNOVIĆ, Trg bana Jelačića 4, 10000 Zagreb punomoćnik sudionika u postupku SPORT TARK d.o.o. za zastupstva, trgovinu i usluge</item>
      <item>Ministarstvo financija RH, Porezna uprava, Av. Dubrovnik 32, 10000 Zagreb</item>
      <item>Josip Lončarić, Kosirnikova 9, 10000 Zagreb</item>
    </izvorni_sadrzaj>
    <derivirana_varijabla naziv="DomainObject.Predmet.OstaliListFormatedWithAdress_1">
      <item>SLAVKO ŠIMUNOVIĆ, Trg bana Jelačića 4, 10000 Zagreb punomoćnik sudionika u postupku SPORT TARK d.o.o. za zastupstva, trgovinu i usluge</item>
      <item>PETAR ŠIMUNOVIĆ, Trg bana Jelačića 4, 10000 Zagreb punomoćnik sudionika u postupku SPORT TARK d.o.o. za zastupstva, trgovinu i usluge</item>
      <item>Ministarstvo financija RH, Porezna uprava, Av. Dubrovnik 32, 10000 Zagreb</item>
      <item>Josip Lončarić, Kosirnikova 9, 10000 Zagreb</item>
    </derivirana_varijabla>
  </DomainObject.Predmet.OstaliListFormatedWithAdress>
  <DomainObject.Predmet.OstaliListFormatedWithAdressOIB>
    <izvorni_sadrzaj>
      <item>SLAVKO ŠIMUNOVIĆ, Trg bana Jelačića 4, 10000 Zagreb punomoćnik sudionika u postupku SPORT TARK d.o.o. za zastupstva, trgovinu i usluge</item>
      <item>PETAR ŠIMUNOVIĆ, OIB 74772628407, Trg bana Jelačića 4, 10000 Zagreb punomoćnik sudionika u postupku SPORT TARK d.o.o. za zastupstva, trgovinu i usluge</item>
      <item>Ministarstvo financija RH, Porezna uprava, Av. Dubrovnik 32, 10000 Zagreb</item>
      <item>Josip Lončarić, OIB 14673501229, Kosirnikova 9, 10000 Zagreb</item>
    </izvorni_sadrzaj>
    <derivirana_varijabla naziv="DomainObject.Predmet.OstaliListFormatedWithAdressOIB_1">
      <item>SLAVKO ŠIMUNOVIĆ, Trg bana Jelačića 4, 10000 Zagreb punomoćnik sudionika u postupku SPORT TARK d.o.o. za zastupstva, trgovinu i usluge</item>
      <item>PETAR ŠIMUNOVIĆ, OIB 74772628407, Trg bana Jelačića 4, 10000 Zagreb punomoćnik sudionika u postupku SPORT TARK d.o.o. za zastupstva, trgovinu i usluge</item>
      <item>Ministarstvo financija RH, Porezna uprava, Av. Dubrovnik 32, 10000 Zagreb</item>
      <item>Josip Lončarić, OIB 14673501229, Kosirnikova 9, 10000 Zagreb</item>
    </derivirana_varijabla>
  </DomainObject.Predmet.OstaliListFormatedWithAdressOIB>
  <DomainObject.Predmet.OstaliListNazivFormated>
    <izvorni_sadrzaj>
      <item>SLAVKO ŠIMUNOVIĆ</item>
      <item>PETAR ŠIMUNOVIĆ</item>
      <item>Ministarstvo financija RH, Porezna uprava</item>
      <item>Josip Lončarić</item>
    </izvorni_sadrzaj>
    <derivirana_varijabla naziv="DomainObject.Predmet.OstaliListNazivFormated_1">
      <item>SLAVKO ŠIMUNOVIĆ</item>
      <item>PETAR ŠIMUNOVIĆ</item>
      <item>Ministarstvo financija RH, Porezna uprava</item>
      <item>Josip Lončarić</item>
    </derivirana_varijabla>
  </DomainObject.Predmet.OstaliListNazivFormated>
  <DomainObject.Predmet.OstaliListNazivFormatedOIB>
    <izvorni_sadrzaj>
      <item>SLAVKO ŠIMUNOVIĆ</item>
      <item>PETAR ŠIMUNOVIĆ, OIB 74772628407</item>
      <item>Ministarstvo financija RH, Porezna uprava</item>
      <item>Josip Lončarić, OIB 14673501229</item>
    </izvorni_sadrzaj>
    <derivirana_varijabla naziv="DomainObject.Predmet.OstaliListNazivFormatedOIB_1">
      <item>SLAVKO ŠIMUNOVIĆ</item>
      <item>PETAR ŠIMUNOVIĆ, OIB 74772628407</item>
      <item>Ministarstvo financija RH, Porezna uprava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SPORT TARK d.o.o. za zastupstva, trgovinu i usluge</izvorni_sadrzaj>
    <derivirana_varijabla naziv="DomainObject.Predmet.ProtustrankaIDrugi_1">SPORT TARK d.o.o. za zastupstva, trgovinu i usluge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SPORT TARK d.o.o. za zastupstva, trgovinu i usluge, OIB 95234550487, Trg bana Josipa Jelačića 4, 10000 Zagreb</izvorni_sadrzaj>
    <derivirana_varijabla naziv="DomainObject.Predmet.ProtustrankaIDrugiAdressOIB_1">SPORT TARK d.o.o. za zastupstva, trgovinu i usluge, OIB 95234550487, Trg bana Josipa Jelačića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TARK d.o.o. za zastupstva, trgovinu i usluge</item>
      <item>SLAVKO ŠIMUNOVIĆ</item>
      <item>PETAR ŠIMUNOVIĆ</item>
      <item>Ministarstvo financija RH, Porezna uprava</item>
      <item>FINA ZAGREB</item>
      <item>Josip Lončarić</item>
    </izvorni_sadrzaj>
    <derivirana_varijabla naziv="DomainObject.Predmet.SudioniciListNaziv_1">
      <item>SPORT TARK d.o.o. za zastupstva, trgovinu i usluge</item>
      <item>SLAVKO ŠIMUNOVIĆ</item>
      <item>PETAR ŠIMUNOVIĆ</item>
      <item>Ministarstvo financija RH, Porezna uprava</item>
      <item>FINA ZAGREB</item>
      <item>Josip Lončarić</item>
    </derivirana_varijabla>
  </DomainObject.Predmet.SudioniciListNaziv>
  <DomainObject.Predmet.SudioniciListAdressOIB>
    <izvorni_sadrzaj>
      <item>SPORT TARK d.o.o. za zastupstva, trgovinu i usluge, OIB 95234550487, Trg bana Josipa Jelačića 4,10000 Zagreb</item>
      <item>SLAVKO ŠIMUNOVIĆ, Trg bana Jelačića 4,10000 Zagreb</item>
      <item>PETAR ŠIMUNOVIĆ, OIB 74772628407, Trg bana Jelačića 4,10000 Zagreb</item>
      <item>Ministarstvo financija RH, Porezna uprava, Av. Dubrovnik 32,10000 Zagreb</item>
      <item>FINA ZAGREB, OIB 85821130368, Ul. grada Vukovara 70,10000 Zagreb</item>
      <item>Josip Lončarić, OIB 14673501229, Kosirnikova 9,10000 Zagreb</item>
    </izvorni_sadrzaj>
    <derivirana_varijabla naziv="DomainObject.Predmet.SudioniciListAdressOIB_1">
      <item>SPORT TARK d.o.o. za zastupstva, trgovinu i usluge, OIB 95234550487, Trg bana Josipa Jelačića 4,10000 Zagreb</item>
      <item>SLAVKO ŠIMUNOVIĆ, Trg bana Jelačića 4,10000 Zagreb</item>
      <item>PETAR ŠIMUNOVIĆ, OIB 74772628407, Trg bana Jelačića 4,10000 Zagreb</item>
      <item>Ministarstvo financija RH, Porezna uprava, Av. Dubrovnik 32,10000 Zagreb</item>
      <item>FINA ZAGREB, OIB 85821130368, Ul. grada Vukovara 70,10000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95234550487</item>
      <item>, OIB null</item>
      <item>, OIB 74772628407</item>
      <item>, OIB null</item>
      <item>, OIB 85821130368</item>
      <item>, OIB 14673501229</item>
    </izvorni_sadrzaj>
    <derivirana_varijabla naziv="DomainObject.Predmet.SudioniciListNazivOIB_1">
      <item>, OIB 95234550487</item>
      <item>, OIB null</item>
      <item>, OIB 74772628407</item>
      <item>, OIB null</item>
      <item>, OIB 85821130368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2338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2016-06-09T07:59:00Z</dcterms:created>
  <dc:creator>Mihael Kovačić</dc:creator>
  <cp:lastModifiedBy>Valentina Kranjčić</cp:lastModifiedBy>
  <cp:lastPrinted>2016-04-27T08:24:00Z</cp:lastPrinted>
  <dcterms:modified xmlns:xsi="http://www.w3.org/2001/XMLSchema-instance" xsi:type="dcterms:W3CDTF">2016-06-09T08:02:00Z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