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4a68" w14:paraId="c594a68" w:rsidRDefault="00680B57" w:rsidP="00680B57" w:rsidR="00680B57" w:rsidRPr="00BD6435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BD6435">
      <w:pPr>
        <w:pStyle w:val="Naslov1"/>
        <w:rPr>
          <w:sz w:val="22"/>
          <w:szCs w:val="22"/>
        </w:rPr>
      </w:pPr>
      <w:r w:rsidRPr="00BD6435">
        <w:rPr>
          <w:sz w:val="22"/>
          <w:szCs w:val="22"/>
        </w:rPr>
        <w:t>R E P U B L I K A   H R V A T S K A</w:t>
      </w:r>
    </w:p>
    <w:p w:rsidRDefault="00680B57" w:rsidP="00680B57" w:rsidR="00680B57" w:rsidRPr="00BD6435">
      <w:pPr>
        <w:pStyle w:val="Naslov1"/>
        <w:rPr>
          <w:sz w:val="22"/>
          <w:szCs w:val="22"/>
        </w:rPr>
      </w:pPr>
    </w:p>
    <w:p w:rsidRDefault="00680B57" w:rsidP="00680B57" w:rsidR="00680B57" w:rsidRPr="00BD6435">
      <w:pPr>
        <w:pStyle w:val="Naslov1"/>
        <w:rPr>
          <w:sz w:val="22"/>
          <w:szCs w:val="22"/>
        </w:rPr>
      </w:pPr>
      <w:r w:rsidRPr="00BD6435">
        <w:rPr>
          <w:sz w:val="22"/>
          <w:szCs w:val="22"/>
        </w:rPr>
        <w:t>R J E Š E N J E</w:t>
      </w:r>
    </w:p>
    <w:p w:rsidRDefault="00680B57" w:rsidP="00680B57" w:rsidR="00680B57" w:rsidRPr="00BD64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F43A17" w:rsidP="00680B57" w:rsidR="00F43A17" w:rsidRPr="00BD64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pStyle w:val="Tijeloteksta"/>
        <w:rPr>
          <w:sz w:val="22"/>
          <w:szCs w:val="22"/>
        </w:rPr>
      </w:pPr>
      <w:r w:rsidRPr="00BD6435">
        <w:rPr>
          <w:sz w:val="22"/>
          <w:szCs w:val="22"/>
        </w:rPr>
        <w:tab/>
        <w:t>Trgovački sud u Splitu, Stalna služba u Dubrovniku, po sucu tog suda</w:t>
      </w:r>
      <w:r w:rsidR="00744AAD" w:rsidRPr="00BD6435">
        <w:rPr>
          <w:sz w:val="22"/>
          <w:szCs w:val="22"/>
        </w:rPr>
        <w:t xml:space="preserve"> Anki Muhoberac</w:t>
      </w:r>
      <w:r w:rsidRPr="00BD6435">
        <w:rPr>
          <w:sz w:val="22"/>
          <w:szCs w:val="22"/>
        </w:rPr>
        <w:t xml:space="preserve">, kao stečajnom sucu, povodom prijedloga za otvaranje </w:t>
      </w:r>
      <w:r w:rsidR="001F6C50" w:rsidRPr="00BD6435">
        <w:rPr>
          <w:sz w:val="22"/>
          <w:szCs w:val="22"/>
        </w:rPr>
        <w:t xml:space="preserve">skraćenog </w:t>
      </w:r>
      <w:r w:rsidRPr="00BD6435">
        <w:rPr>
          <w:sz w:val="22"/>
          <w:szCs w:val="22"/>
        </w:rPr>
        <w:t>stečajnog postupka nad dužnikom</w:t>
      </w:r>
      <w:r w:rsidR="002C0C78" w:rsidRPr="00BD6435">
        <w:rPr>
          <w:sz w:val="22"/>
          <w:szCs w:val="22"/>
        </w:rPr>
        <w:t xml:space="preserve"> </w:t>
      </w:r>
      <w:r w:rsidR="00B3229A" w:rsidRPr="00B3229A">
        <w:rPr>
          <w:sz w:val="22"/>
          <w:szCs w:val="22"/>
        </w:rPr>
        <w:t>MARE SANUM d.o.o. u likvidaciji, Travarica 131, 20235 Zaton, OIB: 62679599084</w:t>
      </w:r>
      <w:r w:rsidRPr="00BD6435">
        <w:rPr>
          <w:sz w:val="22"/>
          <w:szCs w:val="22"/>
        </w:rPr>
        <w:t xml:space="preserve">, </w:t>
      </w:r>
      <w:r w:rsidR="003D7C6F" w:rsidRPr="00BD6435">
        <w:rPr>
          <w:sz w:val="22"/>
          <w:szCs w:val="22"/>
        </w:rPr>
        <w:t xml:space="preserve">dana </w:t>
      </w:r>
      <w:r w:rsidR="00B3229A">
        <w:rPr>
          <w:sz w:val="22"/>
          <w:szCs w:val="22"/>
        </w:rPr>
        <w:t>03</w:t>
      </w:r>
      <w:r w:rsidR="003D7C6F" w:rsidRPr="00BD6435">
        <w:rPr>
          <w:sz w:val="22"/>
          <w:szCs w:val="22"/>
        </w:rPr>
        <w:t xml:space="preserve">. </w:t>
      </w:r>
      <w:r w:rsidR="00B3229A">
        <w:rPr>
          <w:sz w:val="22"/>
          <w:szCs w:val="22"/>
        </w:rPr>
        <w:t>lipnja</w:t>
      </w:r>
      <w:r w:rsidR="001F6C50" w:rsidRPr="00BD6435">
        <w:rPr>
          <w:sz w:val="22"/>
          <w:szCs w:val="22"/>
        </w:rPr>
        <w:t xml:space="preserve"> 2016</w:t>
      </w:r>
      <w:r w:rsidRPr="00BD6435">
        <w:rPr>
          <w:sz w:val="22"/>
          <w:szCs w:val="22"/>
        </w:rPr>
        <w:t>. godine</w:t>
      </w:r>
    </w:p>
    <w:p w:rsidRDefault="00680B57" w:rsidP="00680B57" w:rsidR="00680B57" w:rsidRPr="00BD6435">
      <w:pPr>
        <w:pStyle w:val="Tijeloteksta"/>
        <w:rPr>
          <w:sz w:val="22"/>
          <w:szCs w:val="22"/>
        </w:rPr>
      </w:pPr>
    </w:p>
    <w:p w:rsidRDefault="00F43A17" w:rsidP="00680B57" w:rsidR="00F43A17" w:rsidRPr="00BD6435">
      <w:pPr>
        <w:pStyle w:val="Tijeloteksta"/>
        <w:rPr>
          <w:sz w:val="22"/>
          <w:szCs w:val="22"/>
        </w:rPr>
      </w:pPr>
    </w:p>
    <w:p w:rsidRDefault="00680B57" w:rsidP="00680B57" w:rsidR="00680B57" w:rsidRPr="00BD6435">
      <w:pPr>
        <w:pStyle w:val="Tijeloteksta"/>
        <w:jc w:val="center"/>
        <w:rPr>
          <w:b/>
          <w:sz w:val="22"/>
          <w:szCs w:val="22"/>
        </w:rPr>
      </w:pPr>
      <w:r w:rsidRPr="00BD6435">
        <w:rPr>
          <w:b/>
          <w:sz w:val="22"/>
          <w:szCs w:val="22"/>
        </w:rPr>
        <w:t>r i j e š i o    j e</w:t>
      </w:r>
    </w:p>
    <w:p w:rsidRDefault="00680B57" w:rsidP="00680B57" w:rsidR="00680B57" w:rsidRPr="00BD6435">
      <w:pPr>
        <w:pStyle w:val="Tijeloteksta"/>
        <w:jc w:val="center"/>
        <w:rPr>
          <w:sz w:val="22"/>
          <w:szCs w:val="22"/>
        </w:rPr>
      </w:pPr>
    </w:p>
    <w:p w:rsidRDefault="003E72A5" w:rsidP="003E72A5" w:rsidR="00F43A1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                 </w:t>
      </w:r>
      <w:r w:rsidR="00680B57" w:rsidRPr="00BD6435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2E1ECD" w:rsidRPr="00BD64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3229A" w:rsidRPr="00B3229A">
        <w:rPr>
          <w:rFonts w:hAnsi="Times New Roman" w:ascii="Times New Roman"/>
          <w:sz w:val="22"/>
          <w:szCs w:val="22"/>
          <w:lang w:val="hr-HR"/>
        </w:rPr>
        <w:t>MARE SANUM d.o.o. u likvidaciji, Travarica 131, 20235 Zaton, OIB: 62679599084</w:t>
      </w:r>
      <w:r w:rsidR="00BD6435" w:rsidRPr="00BD6435">
        <w:rPr>
          <w:rFonts w:hAnsi="Times New Roman" w:ascii="Times New Roman"/>
          <w:sz w:val="22"/>
          <w:szCs w:val="22"/>
          <w:lang w:val="hr-HR"/>
        </w:rPr>
        <w:t>.</w:t>
      </w:r>
    </w:p>
    <w:p w:rsidRDefault="00680B57" w:rsidP="00BF2298" w:rsidR="00680B57" w:rsidRPr="00BD6435">
      <w:pPr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D643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BD643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C06118">
        <w:rPr>
          <w:rFonts w:hAnsi="Times New Roman" w:ascii="Times New Roman"/>
          <w:sz w:val="22"/>
          <w:szCs w:val="22"/>
          <w:lang w:val="hr-HR"/>
        </w:rPr>
        <w:t xml:space="preserve">rovnik je podnijela ovom sudu </w:t>
      </w:r>
      <w:r w:rsidR="00B3229A">
        <w:rPr>
          <w:rFonts w:hAnsi="Times New Roman" w:ascii="Times New Roman"/>
          <w:sz w:val="22"/>
          <w:szCs w:val="22"/>
          <w:lang w:val="hr-HR"/>
        </w:rPr>
        <w:t>30</w:t>
      </w:r>
      <w:r w:rsidR="00C0611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B3229A">
        <w:rPr>
          <w:rFonts w:hAnsi="Times New Roman" w:ascii="Times New Roman"/>
          <w:sz w:val="22"/>
          <w:szCs w:val="22"/>
          <w:lang w:val="hr-HR"/>
        </w:rPr>
        <w:t>listopada</w:t>
      </w:r>
      <w:r w:rsidR="00C06118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BD6435">
        <w:rPr>
          <w:rFonts w:hAnsi="Times New Roman" w:ascii="Times New Roman"/>
          <w:sz w:val="22"/>
          <w:szCs w:val="22"/>
          <w:lang w:val="hr-HR"/>
        </w:rPr>
        <w:t xml:space="preserve">. godine prijedlog za otvaranje </w:t>
      </w:r>
      <w:r w:rsidR="006F6C5D" w:rsidRPr="00BD6435">
        <w:rPr>
          <w:rFonts w:hAnsi="Times New Roman" w:ascii="Times New Roman"/>
          <w:sz w:val="22"/>
          <w:szCs w:val="22"/>
          <w:lang w:val="hr-HR"/>
        </w:rPr>
        <w:t xml:space="preserve">skraćenog </w:t>
      </w:r>
      <w:r w:rsidRPr="00BD6435">
        <w:rPr>
          <w:rFonts w:hAnsi="Times New Roman" w:ascii="Times New Roman"/>
          <w:sz w:val="22"/>
          <w:szCs w:val="22"/>
          <w:lang w:val="hr-HR"/>
        </w:rPr>
        <w:t>stečajnog postupka nad dužnikom. U prijedlogu se u bitnome navodi da na dan 1. rujna 2015. godine dužnik u Očevidniku redoslijeda osnova za plaćanje ima evidentirane neizvršene osnove za plaćanje</w:t>
      </w:r>
      <w:r w:rsidR="000417F0" w:rsidRPr="00BD6435">
        <w:rPr>
          <w:rFonts w:hAnsi="Times New Roman" w:ascii="Times New Roman"/>
          <w:sz w:val="22"/>
          <w:szCs w:val="22"/>
          <w:lang w:val="hr-HR"/>
        </w:rPr>
        <w:t xml:space="preserve"> u neprekinutom raz</w:t>
      </w:r>
      <w:r w:rsidR="005B5270">
        <w:rPr>
          <w:rFonts w:hAnsi="Times New Roman" w:ascii="Times New Roman"/>
          <w:sz w:val="22"/>
          <w:szCs w:val="22"/>
          <w:lang w:val="hr-HR"/>
        </w:rPr>
        <w:t xml:space="preserve">doblju od </w:t>
      </w:r>
      <w:r w:rsidR="00CD5B92">
        <w:rPr>
          <w:rFonts w:hAnsi="Times New Roman" w:ascii="Times New Roman"/>
          <w:sz w:val="22"/>
          <w:szCs w:val="22"/>
          <w:lang w:val="hr-HR"/>
        </w:rPr>
        <w:t>2654</w:t>
      </w:r>
      <w:r w:rsidRPr="00BD6435">
        <w:rPr>
          <w:rFonts w:hAnsi="Times New Roman" w:ascii="Times New Roman"/>
          <w:sz w:val="22"/>
          <w:szCs w:val="22"/>
          <w:lang w:val="hr-HR"/>
        </w:rPr>
        <w:t xml:space="preserve"> dan</w:t>
      </w:r>
      <w:r w:rsidR="005B5270">
        <w:rPr>
          <w:rFonts w:hAnsi="Times New Roman" w:ascii="Times New Roman"/>
          <w:sz w:val="22"/>
          <w:szCs w:val="22"/>
          <w:lang w:val="hr-HR"/>
        </w:rPr>
        <w:t xml:space="preserve">a u ukupnom iznosu od </w:t>
      </w:r>
      <w:r w:rsidR="00CD5B92">
        <w:rPr>
          <w:rFonts w:hAnsi="Times New Roman" w:ascii="Times New Roman"/>
          <w:sz w:val="22"/>
          <w:szCs w:val="22"/>
          <w:lang w:val="hr-HR"/>
        </w:rPr>
        <w:t>55.859,44</w:t>
      </w:r>
      <w:r w:rsidRPr="00BD6435">
        <w:rPr>
          <w:rFonts w:hAnsi="Times New Roman" w:ascii="Times New Roman"/>
          <w:sz w:val="22"/>
          <w:szCs w:val="22"/>
          <w:lang w:val="hr-HR"/>
        </w:rPr>
        <w:t xml:space="preserve"> kuna, da nema zap</w:t>
      </w:r>
      <w:r w:rsidR="0070056F" w:rsidRPr="00BD6435">
        <w:rPr>
          <w:rFonts w:hAnsi="Times New Roman" w:ascii="Times New Roman"/>
          <w:sz w:val="22"/>
          <w:szCs w:val="22"/>
          <w:lang w:val="hr-HR"/>
        </w:rPr>
        <w:t>oslenih</w:t>
      </w:r>
      <w:r w:rsidRPr="00BD6435">
        <w:rPr>
          <w:rFonts w:hAnsi="Times New Roman" w:ascii="Times New Roman"/>
          <w:sz w:val="22"/>
          <w:szCs w:val="22"/>
          <w:lang w:val="hr-HR"/>
        </w:rPr>
        <w:t>, kao i da nema zaplijenjenih sredstava na ime predujma za namirenje troškova stečajnog postupka.</w:t>
      </w:r>
    </w:p>
    <w:p w:rsidRDefault="002F4EBE" w:rsidP="00680B57" w:rsidR="002F4EBE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2F4EBE" w:rsidP="002F4EBE" w:rsidR="002F4EBE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           Sukladno čl. 429. Stečajnog zakona (NN 71/15, dalje u tekstu SZ) </w:t>
      </w:r>
      <w:r w:rsidR="009E03FB" w:rsidRPr="00BD6435">
        <w:rPr>
          <w:rFonts w:hAnsi="Times New Roman" w:ascii="Times New Roman"/>
          <w:sz w:val="22"/>
          <w:szCs w:val="22"/>
          <w:lang w:val="hr-HR"/>
        </w:rPr>
        <w:t>u vezi s čl.</w:t>
      </w:r>
      <w:r w:rsidR="008C6D7C" w:rsidRPr="00BD643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E03FB" w:rsidRPr="00BD6435">
        <w:rPr>
          <w:rFonts w:hAnsi="Times New Roman" w:ascii="Times New Roman"/>
          <w:sz w:val="22"/>
          <w:szCs w:val="22"/>
          <w:lang w:val="hr-HR"/>
        </w:rPr>
        <w:t xml:space="preserve">428 SZ </w:t>
      </w:r>
      <w:r w:rsidRPr="00BD6435">
        <w:rPr>
          <w:rFonts w:hAnsi="Times New Roman" w:ascii="Times New Roman"/>
          <w:sz w:val="22"/>
          <w:szCs w:val="22"/>
          <w:lang w:val="hr-HR"/>
        </w:rPr>
        <w:t>Financijska agencija dužna je podnijeti prijedlog za otvaranje skraćenog stečajnog postupka ako</w:t>
      </w:r>
      <w:r w:rsidR="006C733B" w:rsidRPr="00BD6435">
        <w:rPr>
          <w:rFonts w:hAnsi="Times New Roman" w:ascii="Times New Roman"/>
          <w:sz w:val="22"/>
          <w:szCs w:val="22"/>
          <w:lang w:val="hr-HR"/>
        </w:rPr>
        <w:t xml:space="preserve"> dužnik nema zaposlenih, </w:t>
      </w:r>
      <w:r w:rsidR="008C6D7C" w:rsidRPr="00BD6435">
        <w:rPr>
          <w:rFonts w:hAnsi="Times New Roman" w:ascii="Times New Roman"/>
          <w:sz w:val="22"/>
          <w:szCs w:val="22"/>
          <w:lang w:val="hr-HR"/>
        </w:rPr>
        <w:t xml:space="preserve">te </w:t>
      </w:r>
      <w:r w:rsidR="006C733B" w:rsidRPr="00BD6435">
        <w:rPr>
          <w:rFonts w:hAnsi="Times New Roman" w:ascii="Times New Roman"/>
          <w:sz w:val="22"/>
          <w:szCs w:val="22"/>
          <w:lang w:val="hr-HR"/>
        </w:rPr>
        <w:t xml:space="preserve">ako </w:t>
      </w:r>
      <w:r w:rsidRPr="00BD6435">
        <w:rPr>
          <w:rFonts w:hAnsi="Times New Roman" w:ascii="Times New Roman"/>
          <w:sz w:val="22"/>
          <w:szCs w:val="22"/>
          <w:lang w:val="hr-HR"/>
        </w:rPr>
        <w:t xml:space="preserve"> dužnik u Očevidniku redoslijeda osnova za plaćanje ima evidentirane neizvršene osnove za plaćanje u nep</w:t>
      </w:r>
      <w:r w:rsidR="00B84A5C" w:rsidRPr="00BD6435">
        <w:rPr>
          <w:rFonts w:hAnsi="Times New Roman" w:ascii="Times New Roman"/>
          <w:sz w:val="22"/>
          <w:szCs w:val="22"/>
          <w:lang w:val="hr-HR"/>
        </w:rPr>
        <w:t xml:space="preserve">rekinutom razdoblju od </w:t>
      </w:r>
      <w:r w:rsidR="00CD5B92">
        <w:rPr>
          <w:rFonts w:hAnsi="Times New Roman" w:ascii="Times New Roman"/>
          <w:sz w:val="22"/>
          <w:szCs w:val="22"/>
          <w:lang w:val="hr-HR"/>
        </w:rPr>
        <w:t>120</w:t>
      </w:r>
      <w:r w:rsidR="00B84A5C" w:rsidRPr="00BD6435">
        <w:rPr>
          <w:rFonts w:hAnsi="Times New Roman" w:ascii="Times New Roman"/>
          <w:sz w:val="22"/>
          <w:szCs w:val="22"/>
          <w:lang w:val="hr-HR"/>
        </w:rPr>
        <w:t xml:space="preserve"> dana i to</w:t>
      </w:r>
      <w:r w:rsidRPr="00BD6435">
        <w:rPr>
          <w:rFonts w:hAnsi="Times New Roman" w:ascii="Times New Roman"/>
          <w:sz w:val="22"/>
          <w:szCs w:val="22"/>
          <w:lang w:val="hr-HR"/>
        </w:rPr>
        <w:t xml:space="preserve"> u roku od osa</w:t>
      </w:r>
      <w:r w:rsidR="00440BA1" w:rsidRPr="00BD6435">
        <w:rPr>
          <w:rFonts w:hAnsi="Times New Roman" w:ascii="Times New Roman"/>
          <w:sz w:val="22"/>
          <w:szCs w:val="22"/>
          <w:lang w:val="hr-HR"/>
        </w:rPr>
        <w:t>m dana od isteka tog razdoblja.</w:t>
      </w:r>
    </w:p>
    <w:p w:rsidRDefault="002F4EBE" w:rsidP="00680B57" w:rsidR="002F4EBE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</w:t>
      </w:r>
      <w:r w:rsidR="00440BA1" w:rsidRPr="00BD6435">
        <w:rPr>
          <w:rFonts w:hAnsi="Times New Roman" w:ascii="Times New Roman"/>
          <w:sz w:val="22"/>
          <w:szCs w:val="22"/>
          <w:lang w:val="hr-HR"/>
        </w:rPr>
        <w:t xml:space="preserve">te </w:t>
      </w:r>
      <w:r w:rsidRPr="00BD6435">
        <w:rPr>
          <w:rFonts w:hAnsi="Times New Roman" w:ascii="Times New Roman"/>
          <w:sz w:val="22"/>
          <w:szCs w:val="22"/>
          <w:lang w:val="hr-HR"/>
        </w:rPr>
        <w:t>(c) nisu ispunjene pretpostavke za pokretanje drugog postupka radi brisanja iz sudskog registra.</w:t>
      </w:r>
    </w:p>
    <w:p w:rsidRDefault="00680B57" w:rsidP="00680B57" w:rsidR="00680B57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47A95" w:rsidP="00737FEC" w:rsidR="00737FEC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            </w:t>
      </w:r>
      <w:r w:rsidR="00680B57" w:rsidRPr="00BD6435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</w:t>
      </w:r>
      <w:r w:rsidR="00680B57" w:rsidRPr="00BD6435">
        <w:rPr>
          <w:rFonts w:hAnsi="Times New Roman" w:ascii="Times New Roman"/>
          <w:sz w:val="22"/>
          <w:szCs w:val="22"/>
          <w:lang w:val="hr-HR"/>
        </w:rPr>
        <w:lastRenderedPageBreak/>
        <w:t>vjerovnik ne predloži otvaranje stečajnoga postupka i ne predujmi sredstva za namirenje troškova postupka, smatrat će se da je dužnik nesposoban za plaćanje, pa će sud po službenoj dužnosti donijeti rješenje o otvaranju i zaključenju skraćenoga stečajnog postupka. U konkretnom slučaju nisu ispunjene pretpostavke za otvaranje i zaključen</w:t>
      </w:r>
      <w:r w:rsidR="00CA18C7">
        <w:rPr>
          <w:rFonts w:hAnsi="Times New Roman" w:ascii="Times New Roman"/>
          <w:sz w:val="22"/>
          <w:szCs w:val="22"/>
          <w:lang w:val="hr-HR"/>
        </w:rPr>
        <w:t xml:space="preserve">je stečajnog postupka, budući </w:t>
      </w:r>
      <w:r w:rsidR="00680B57" w:rsidRPr="00BD6435">
        <w:rPr>
          <w:rFonts w:hAnsi="Times New Roman" w:ascii="Times New Roman"/>
          <w:sz w:val="22"/>
          <w:szCs w:val="22"/>
          <w:lang w:val="hr-HR"/>
        </w:rPr>
        <w:t>iz</w:t>
      </w:r>
      <w:r w:rsidR="00CA18C7">
        <w:rPr>
          <w:rFonts w:hAnsi="Times New Roman" w:ascii="Times New Roman"/>
          <w:sz w:val="22"/>
          <w:szCs w:val="22"/>
          <w:lang w:val="hr-HR"/>
        </w:rPr>
        <w:t xml:space="preserve"> dostavljene potvrde FINA od </w:t>
      </w:r>
      <w:r w:rsidR="00CD5B92">
        <w:rPr>
          <w:rFonts w:hAnsi="Times New Roman" w:ascii="Times New Roman"/>
          <w:sz w:val="22"/>
          <w:szCs w:val="22"/>
          <w:lang w:val="hr-HR"/>
        </w:rPr>
        <w:t>18</w:t>
      </w:r>
      <w:r w:rsidR="00CA18C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FD3DBE">
        <w:rPr>
          <w:rFonts w:hAnsi="Times New Roman" w:ascii="Times New Roman"/>
          <w:sz w:val="22"/>
          <w:szCs w:val="22"/>
          <w:lang w:val="hr-HR"/>
        </w:rPr>
        <w:t>svibnja</w:t>
      </w:r>
      <w:r w:rsidR="006043FF" w:rsidRPr="00BD6435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="00737FEC" w:rsidRPr="00BD6435">
        <w:rPr>
          <w:rFonts w:hAnsi="Times New Roman" w:ascii="Times New Roman"/>
          <w:sz w:val="22"/>
          <w:szCs w:val="22"/>
          <w:lang w:val="hr-HR"/>
        </w:rPr>
        <w:t xml:space="preserve">. godine </w:t>
      </w:r>
      <w:r w:rsidR="00FD3DBE">
        <w:rPr>
          <w:rFonts w:hAnsi="Times New Roman" w:ascii="Times New Roman"/>
          <w:sz w:val="22"/>
          <w:szCs w:val="22"/>
          <w:lang w:val="hr-HR"/>
        </w:rPr>
        <w:t>(list spisa 36</w:t>
      </w:r>
      <w:r w:rsidR="00737FEC" w:rsidRPr="00BD6435">
        <w:rPr>
          <w:rFonts w:hAnsi="Times New Roman" w:ascii="Times New Roman"/>
          <w:sz w:val="22"/>
          <w:szCs w:val="22"/>
          <w:lang w:val="hr-HR"/>
        </w:rPr>
        <w:t xml:space="preserve"> proizlazi da </w:t>
      </w:r>
      <w:r w:rsidR="00E57833" w:rsidRPr="00BD6435">
        <w:rPr>
          <w:rFonts w:hAnsi="Times New Roman" w:ascii="Times New Roman"/>
          <w:sz w:val="22"/>
          <w:szCs w:val="22"/>
          <w:lang w:val="hr-HR"/>
        </w:rPr>
        <w:t xml:space="preserve">na dan izdavanja predmetne potvrde </w:t>
      </w:r>
      <w:r w:rsidR="00737FEC" w:rsidRPr="00BD6435">
        <w:rPr>
          <w:rFonts w:hAnsi="Times New Roman" w:ascii="Times New Roman"/>
          <w:sz w:val="22"/>
          <w:szCs w:val="22"/>
          <w:lang w:val="hr-HR"/>
        </w:rPr>
        <w:t>račun dužnika nije blokiran.</w:t>
      </w:r>
    </w:p>
    <w:p w:rsidRDefault="00680B57" w:rsidP="00680B57" w:rsidR="00680B57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680B57" w:rsidP="00680B57" w:rsidR="00680B57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</w:t>
      </w:r>
      <w:r w:rsidR="00F30AED" w:rsidRPr="00BD6435">
        <w:rPr>
          <w:rFonts w:hAnsi="Times New Roman" w:ascii="Times New Roman"/>
          <w:sz w:val="22"/>
          <w:szCs w:val="22"/>
          <w:lang w:val="hr-HR"/>
        </w:rPr>
        <w:t>viti skraćeni stečajni postupak.</w:t>
      </w:r>
    </w:p>
    <w:p w:rsidRDefault="00F30AED" w:rsidP="00680B57" w:rsidR="00F30AED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43A17" w:rsidP="00680B57" w:rsidR="00F43A17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Zbog navedenog, na temelju navedenih propisa, odlučeno je kao u izreci. 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F43A17" w:rsidP="00680B57" w:rsidR="00F43A17" w:rsidRPr="00BD6435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F43A17" w:rsidP="00680B57" w:rsidR="00F43A17" w:rsidRPr="00BD6435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3D7C6F" w:rsidP="00680B57" w:rsidR="00680B57" w:rsidRPr="00BD643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D6435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351F43">
        <w:rPr>
          <w:rFonts w:hAnsi="Times New Roman" w:ascii="Times New Roman"/>
          <w:b/>
          <w:sz w:val="22"/>
          <w:szCs w:val="22"/>
          <w:lang w:val="hr-HR"/>
        </w:rPr>
        <w:t>03</w:t>
      </w:r>
      <w:r w:rsidRPr="00BD6435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351F43">
        <w:rPr>
          <w:rFonts w:hAnsi="Times New Roman" w:ascii="Times New Roman"/>
          <w:b/>
          <w:sz w:val="22"/>
          <w:szCs w:val="22"/>
          <w:lang w:val="hr-HR"/>
        </w:rPr>
        <w:t>lipnja</w:t>
      </w:r>
      <w:r w:rsidR="001F6C50" w:rsidRPr="00BD6435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680B57" w:rsidRPr="00BD643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75ED" w:rsidP="00680B57" w:rsidR="00A675ED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b/>
          <w:sz w:val="22"/>
          <w:szCs w:val="22"/>
          <w:lang w:val="hr-HR"/>
        </w:rPr>
        <w:t>Stečajni sudac: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Pr="00BD6435">
        <w:rPr>
          <w:rFonts w:hAnsi="Times New Roman" w:ascii="Times New Roman"/>
          <w:sz w:val="22"/>
          <w:szCs w:val="22"/>
          <w:lang w:val="hr-HR"/>
        </w:rPr>
        <w:tab/>
      </w:r>
      <w:r w:rsidR="001F6C50" w:rsidRPr="00BD6435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F71748">
        <w:rPr>
          <w:rFonts w:hAnsi="Times New Roman" w:ascii="Times New Roman"/>
          <w:b/>
          <w:sz w:val="22"/>
          <w:szCs w:val="22"/>
          <w:lang w:val="hr-HR"/>
        </w:rPr>
        <w:t>, v.r.</w:t>
      </w:r>
      <w:r w:rsidR="00DF5471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44AAD" w:rsidP="00744AAD" w:rsidR="00744AAD" w:rsidRPr="00BD64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D6435">
        <w:rPr>
          <w:rFonts w:hAnsi="Times New Roman" w:ascii="Times New Roman"/>
          <w:b/>
          <w:sz w:val="22"/>
          <w:szCs w:val="22"/>
          <w:lang w:val="hr-HR"/>
        </w:rPr>
        <w:t>POUKA O PRAVNOM LIJEKU</w:t>
      </w:r>
    </w:p>
    <w:p w:rsidRDefault="00744AAD" w:rsidP="00744AAD" w:rsidR="00744AAD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3876" w:rsidP="00B23876" w:rsidR="00B23876" w:rsidRPr="00BD643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D6435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B23876" w:rsidP="00B23876" w:rsidR="00B23876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>1.) Podnositelju zahtjeva: FINA, Podružnica Dubrovnik, elektronskom poštom i putem e oglasne ploče,</w:t>
      </w:r>
    </w:p>
    <w:p w:rsidRDefault="00351F43" w:rsidP="00B23876" w:rsidR="00B23876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2.) dužniku </w:t>
      </w:r>
    </w:p>
    <w:p w:rsidRDefault="00B23876" w:rsidP="00B23876" w:rsidR="00B23876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23876" w:rsidP="00B23876" w:rsidR="00B23876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D6435">
        <w:rPr>
          <w:rFonts w:hAnsi="Times New Roman" w:ascii="Times New Roman"/>
          <w:sz w:val="22"/>
          <w:szCs w:val="22"/>
          <w:lang w:val="hr-HR"/>
        </w:rPr>
        <w:t>- svima putem e oglasne ploče suda.</w:t>
      </w:r>
    </w:p>
    <w:p w:rsidRDefault="00680B57" w:rsidP="00680B57" w:rsidR="00680B57" w:rsidRPr="00BD643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840E3D" w:rsidR="00680B57" w:rsidRPr="00BD6435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65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2C0C78">
      <w:rPr>
        <w:rFonts w:hAnsi="Times New Roman" w:ascii="Times New Roman"/>
        <w:b/>
        <w:sz w:val="22"/>
        <w:szCs w:val="22"/>
        <w:lang w:val="hr-HR"/>
      </w:rPr>
      <w:t>1999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2C0C78">
      <w:rPr>
        <w:rFonts w:hAnsi="Times New Roman" w:ascii="Times New Roman"/>
        <w:b/>
        <w:sz w:val="22"/>
        <w:szCs w:val="22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3229A">
      <w:rPr>
        <w:rFonts w:hAnsi="Times New Roman" w:ascii="Times New Roman"/>
        <w:b/>
        <w:sz w:val="22"/>
        <w:szCs w:val="22"/>
        <w:lang w:val="hr-HR"/>
      </w:rPr>
      <w:t>653</w:t>
    </w:r>
    <w:r w:rsidR="002C0C78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417F0"/>
    <w:rsid w:val="00044A23"/>
    <w:rsid w:val="00047072"/>
    <w:rsid w:val="00047A95"/>
    <w:rsid w:val="0005333E"/>
    <w:rsid w:val="00063FCE"/>
    <w:rsid w:val="000654F6"/>
    <w:rsid w:val="00074FAA"/>
    <w:rsid w:val="000833A0"/>
    <w:rsid w:val="000979F6"/>
    <w:rsid w:val="000A0735"/>
    <w:rsid w:val="000B609B"/>
    <w:rsid w:val="000B62A6"/>
    <w:rsid w:val="000B7E3D"/>
    <w:rsid w:val="000B7E46"/>
    <w:rsid w:val="000C47B3"/>
    <w:rsid w:val="000D2AFF"/>
    <w:rsid w:val="00112B50"/>
    <w:rsid w:val="001161BD"/>
    <w:rsid w:val="001273D2"/>
    <w:rsid w:val="00137A53"/>
    <w:rsid w:val="00141C37"/>
    <w:rsid w:val="001530C4"/>
    <w:rsid w:val="001568EE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1F6C50"/>
    <w:rsid w:val="00214521"/>
    <w:rsid w:val="002169D1"/>
    <w:rsid w:val="002669D9"/>
    <w:rsid w:val="00281CBA"/>
    <w:rsid w:val="002B65BB"/>
    <w:rsid w:val="002C0C78"/>
    <w:rsid w:val="002E1ECD"/>
    <w:rsid w:val="002E46D4"/>
    <w:rsid w:val="002F3D54"/>
    <w:rsid w:val="002F4EBE"/>
    <w:rsid w:val="003205C3"/>
    <w:rsid w:val="00322EFB"/>
    <w:rsid w:val="003268E9"/>
    <w:rsid w:val="00351F43"/>
    <w:rsid w:val="003559B3"/>
    <w:rsid w:val="00366400"/>
    <w:rsid w:val="00367BDF"/>
    <w:rsid w:val="003712B8"/>
    <w:rsid w:val="00381A6A"/>
    <w:rsid w:val="003A1F98"/>
    <w:rsid w:val="003D2F62"/>
    <w:rsid w:val="003D7C6F"/>
    <w:rsid w:val="003E3CF9"/>
    <w:rsid w:val="003E72A5"/>
    <w:rsid w:val="003F7F21"/>
    <w:rsid w:val="00407ED8"/>
    <w:rsid w:val="0042162E"/>
    <w:rsid w:val="00424E93"/>
    <w:rsid w:val="004335B8"/>
    <w:rsid w:val="00440BA1"/>
    <w:rsid w:val="0045276E"/>
    <w:rsid w:val="00453EEE"/>
    <w:rsid w:val="004869B5"/>
    <w:rsid w:val="0049556E"/>
    <w:rsid w:val="004A3B72"/>
    <w:rsid w:val="004B7141"/>
    <w:rsid w:val="004C2A20"/>
    <w:rsid w:val="004D7817"/>
    <w:rsid w:val="004E50F8"/>
    <w:rsid w:val="004E7806"/>
    <w:rsid w:val="0050472A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5526D"/>
    <w:rsid w:val="00561677"/>
    <w:rsid w:val="0058183D"/>
    <w:rsid w:val="005940E9"/>
    <w:rsid w:val="005B3D80"/>
    <w:rsid w:val="005B5270"/>
    <w:rsid w:val="005B5374"/>
    <w:rsid w:val="005E3275"/>
    <w:rsid w:val="005E3E63"/>
    <w:rsid w:val="005F1695"/>
    <w:rsid w:val="005F1B14"/>
    <w:rsid w:val="006043FF"/>
    <w:rsid w:val="006356C5"/>
    <w:rsid w:val="00645192"/>
    <w:rsid w:val="006451E1"/>
    <w:rsid w:val="0066515C"/>
    <w:rsid w:val="00680B57"/>
    <w:rsid w:val="00690DEE"/>
    <w:rsid w:val="00695977"/>
    <w:rsid w:val="006B6A13"/>
    <w:rsid w:val="006C733B"/>
    <w:rsid w:val="006F08A0"/>
    <w:rsid w:val="006F6C5D"/>
    <w:rsid w:val="0070056F"/>
    <w:rsid w:val="00700E46"/>
    <w:rsid w:val="007045BC"/>
    <w:rsid w:val="0071166A"/>
    <w:rsid w:val="007134C9"/>
    <w:rsid w:val="00722851"/>
    <w:rsid w:val="00730EAB"/>
    <w:rsid w:val="00737FEC"/>
    <w:rsid w:val="007406A5"/>
    <w:rsid w:val="00740FF9"/>
    <w:rsid w:val="00744AAD"/>
    <w:rsid w:val="00774127"/>
    <w:rsid w:val="007A2700"/>
    <w:rsid w:val="007A29F9"/>
    <w:rsid w:val="007B0FC3"/>
    <w:rsid w:val="007C6CF9"/>
    <w:rsid w:val="007E125F"/>
    <w:rsid w:val="007E3879"/>
    <w:rsid w:val="007F3959"/>
    <w:rsid w:val="007F39F3"/>
    <w:rsid w:val="00802A48"/>
    <w:rsid w:val="00806574"/>
    <w:rsid w:val="00816118"/>
    <w:rsid w:val="00837BBB"/>
    <w:rsid w:val="00840E3D"/>
    <w:rsid w:val="008426E8"/>
    <w:rsid w:val="00851404"/>
    <w:rsid w:val="00860D18"/>
    <w:rsid w:val="00862FDD"/>
    <w:rsid w:val="00867F16"/>
    <w:rsid w:val="00877297"/>
    <w:rsid w:val="00890133"/>
    <w:rsid w:val="00895151"/>
    <w:rsid w:val="008B08CD"/>
    <w:rsid w:val="008C6D7C"/>
    <w:rsid w:val="008E1D89"/>
    <w:rsid w:val="008F63BD"/>
    <w:rsid w:val="00904D89"/>
    <w:rsid w:val="009546B6"/>
    <w:rsid w:val="00966A30"/>
    <w:rsid w:val="00974F0D"/>
    <w:rsid w:val="00997BA9"/>
    <w:rsid w:val="009A6253"/>
    <w:rsid w:val="009B7F84"/>
    <w:rsid w:val="009C4AAE"/>
    <w:rsid w:val="009C704F"/>
    <w:rsid w:val="009E03FB"/>
    <w:rsid w:val="009F5765"/>
    <w:rsid w:val="00A22C68"/>
    <w:rsid w:val="00A23F8F"/>
    <w:rsid w:val="00A358AD"/>
    <w:rsid w:val="00A675ED"/>
    <w:rsid w:val="00A723EE"/>
    <w:rsid w:val="00A836A3"/>
    <w:rsid w:val="00A871FF"/>
    <w:rsid w:val="00A94D51"/>
    <w:rsid w:val="00A94F4F"/>
    <w:rsid w:val="00A95334"/>
    <w:rsid w:val="00AA6B5F"/>
    <w:rsid w:val="00AB765E"/>
    <w:rsid w:val="00AB7883"/>
    <w:rsid w:val="00AE34FB"/>
    <w:rsid w:val="00AF40B4"/>
    <w:rsid w:val="00B025A6"/>
    <w:rsid w:val="00B03169"/>
    <w:rsid w:val="00B03C1C"/>
    <w:rsid w:val="00B1709D"/>
    <w:rsid w:val="00B23876"/>
    <w:rsid w:val="00B2463B"/>
    <w:rsid w:val="00B3229A"/>
    <w:rsid w:val="00B33452"/>
    <w:rsid w:val="00B46630"/>
    <w:rsid w:val="00B4799F"/>
    <w:rsid w:val="00B70A4D"/>
    <w:rsid w:val="00B73ACA"/>
    <w:rsid w:val="00B81363"/>
    <w:rsid w:val="00B84A5C"/>
    <w:rsid w:val="00B92258"/>
    <w:rsid w:val="00B92FE0"/>
    <w:rsid w:val="00BC201E"/>
    <w:rsid w:val="00BC754F"/>
    <w:rsid w:val="00BD6435"/>
    <w:rsid w:val="00BF13CF"/>
    <w:rsid w:val="00BF2298"/>
    <w:rsid w:val="00BF34F2"/>
    <w:rsid w:val="00BF6DA1"/>
    <w:rsid w:val="00BF71CF"/>
    <w:rsid w:val="00C06118"/>
    <w:rsid w:val="00C10F77"/>
    <w:rsid w:val="00C402C4"/>
    <w:rsid w:val="00C421B1"/>
    <w:rsid w:val="00C5636E"/>
    <w:rsid w:val="00C57CAF"/>
    <w:rsid w:val="00C631EE"/>
    <w:rsid w:val="00CA18C7"/>
    <w:rsid w:val="00CC79E2"/>
    <w:rsid w:val="00CD5B9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B5241"/>
    <w:rsid w:val="00DB7104"/>
    <w:rsid w:val="00DE273B"/>
    <w:rsid w:val="00DE4A87"/>
    <w:rsid w:val="00DF49C4"/>
    <w:rsid w:val="00DF5471"/>
    <w:rsid w:val="00E10F9B"/>
    <w:rsid w:val="00E15470"/>
    <w:rsid w:val="00E20E2E"/>
    <w:rsid w:val="00E57833"/>
    <w:rsid w:val="00E6002A"/>
    <w:rsid w:val="00E641D1"/>
    <w:rsid w:val="00E74C11"/>
    <w:rsid w:val="00E947D2"/>
    <w:rsid w:val="00EC1BCC"/>
    <w:rsid w:val="00ED659A"/>
    <w:rsid w:val="00EE51A6"/>
    <w:rsid w:val="00EE5750"/>
    <w:rsid w:val="00EE69E5"/>
    <w:rsid w:val="00F30AED"/>
    <w:rsid w:val="00F40CF2"/>
    <w:rsid w:val="00F43A17"/>
    <w:rsid w:val="00F62A72"/>
    <w:rsid w:val="00F667BC"/>
    <w:rsid w:val="00F71748"/>
    <w:rsid w:val="00F87D60"/>
    <w:rsid w:val="00F91F4A"/>
    <w:rsid w:val="00FD3DBE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6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59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59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59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59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6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59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59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59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59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St-653/2015</izvorni_sadrzaj>
    <derivirana_varijabla naziv="DomainObject.Predmet.OznakaBroj_1">St-653/2015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SANUM d.o.o. za usluge u likvidaciji</izvorni_sadrzaj>
    <derivirana_varijabla naziv="DomainObject.Predmet.ProtustrankaFormated_1">  MARE SANUM d.o.o. za usluge u likvidaciji</derivirana_varijabla>
  </DomainObject.Predmet.ProtustrankaFormated>
  <DomainObject.Predmet.ProtustrankaFormatedOIB>
    <izvorni_sadrzaj>  MARE SANUM d.o.o. za usluge u likvidaciji, OIB 62679599084</izvorni_sadrzaj>
    <derivirana_varijabla naziv="DomainObject.Predmet.ProtustrankaFormatedOIB_1">  MARE SANUM d.o.o. za usluge u likvidaciji, OIB 62679599084</derivirana_varijabla>
  </DomainObject.Predmet.ProtustrankaFormatedOIB>
  <DomainObject.Predmet.ProtustrankaFormatedWithAdress>
    <izvorni_sadrzaj> MARE SANUM d.o.o. za usluge u likvidaciji, Travarica 131, 20235 Zaton</izvorni_sadrzaj>
    <derivirana_varijabla naziv="DomainObject.Predmet.ProtustrankaFormatedWithAdress_1"> MARE SANUM d.o.o. za usluge u likvidaciji, Travarica 131, 20235 Zaton</derivirana_varijabla>
  </DomainObject.Predmet.ProtustrankaFormatedWithAdress>
  <DomainObject.Predmet.ProtustrankaFormatedWithAdressOIB>
    <izvorni_sadrzaj> MARE SANUM d.o.o. za usluge u likvidaciji, OIB 62679599084, Travarica 131, 20235 Zaton</izvorni_sadrzaj>
    <derivirana_varijabla naziv="DomainObject.Predmet.ProtustrankaFormatedWithAdressOIB_1"> MARE SANUM d.o.o. za usluge u likvidaciji, OIB 62679599084, Travarica 131, 20235 Zaton</derivirana_varijabla>
  </DomainObject.Predmet.ProtustrankaFormatedWithAdressOIB>
  <DomainObject.Predmet.ProtustrankaWithAdress>
    <izvorni_sadrzaj>MARE SANUM d.o.o. za usluge u likvidaciji Travarica 131, 20235 Zaton</izvorni_sadrzaj>
    <derivirana_varijabla naziv="DomainObject.Predmet.ProtustrankaWithAdress_1">MARE SANUM d.o.o. za usluge u likvidaciji Travarica 131, 20235 Zaton</derivirana_varijabla>
  </DomainObject.Predmet.ProtustrankaWithAdress>
  <DomainObject.Predmet.ProtustrankaWithAdressOIB>
    <izvorni_sadrzaj>MARE SANUM d.o.o. za usluge u likvidaciji, OIB 62679599084, Travarica 131, 20235 Zaton</izvorni_sadrzaj>
    <derivirana_varijabla naziv="DomainObject.Predmet.ProtustrankaWithAdressOIB_1">MARE SANUM d.o.o. za usluge u likvidaciji, OIB 62679599084, Travarica 131, 20235 Zaton</derivirana_varijabla>
  </DomainObject.Predmet.ProtustrankaWithAdressOIB>
  <DomainObject.Predmet.ProtustrankaNazivFormated>
    <izvorni_sadrzaj>MARE SANUM d.o.o. za usluge u likvidaciji</izvorni_sadrzaj>
    <derivirana_varijabla naziv="DomainObject.Predmet.ProtustrankaNazivFormated_1">MARE SANUM d.o.o. za usluge u likvidaciji</derivirana_varijabla>
  </DomainObject.Predmet.ProtustrankaNazivFormated>
  <DomainObject.Predmet.ProtustrankaNazivFormatedOIB>
    <izvorni_sadrzaj>MARE SANUM d.o.o. za usluge u likvidaciji, OIB 62679599084</izvorni_sadrzaj>
    <derivirana_varijabla naziv="DomainObject.Predmet.ProtustrankaNazivFormatedOIB_1">MARE SANUM d.o.o. za usluge u likvidaciji, OIB 62679599084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MARE SANUM d.o.o. za usluge u likvidaciji</item>
    </izvorni_sadrzaj>
    <derivirana_varijabla naziv="DomainObject.Predmet.ProtuStrankaListFormated_1">
      <item>MARE SANUM d.o.o. za usluge u likvidaciji</item>
    </derivirana_varijabla>
  </DomainObject.Predmet.ProtuStrankaListFormated>
  <DomainObject.Predmet.ProtuStrankaListFormatedOIB>
    <izvorni_sadrzaj>
      <item>MARE SANUM d.o.o. za usluge u likvidaciji, OIB 62679599084</item>
    </izvorni_sadrzaj>
    <derivirana_varijabla naziv="DomainObject.Predmet.ProtuStrankaListFormatedOIB_1">
      <item>MARE SANUM d.o.o. za usluge u likvidaciji, OIB 62679599084</item>
    </derivirana_varijabla>
  </DomainObject.Predmet.ProtuStrankaListFormatedOIB>
  <DomainObject.Predmet.ProtuStrankaListFormatedWithAdress>
    <izvorni_sadrzaj>
      <item>MARE SANUM d.o.o. za usluge u likvidaciji, Travarica 131, 20235 Zaton</item>
    </izvorni_sadrzaj>
    <derivirana_varijabla naziv="DomainObject.Predmet.ProtuStrankaListFormatedWithAdress_1">
      <item>MARE SANUM d.o.o. za usluge u likvidaciji, Travarica 131, 20235 Zaton</item>
    </derivirana_varijabla>
  </DomainObject.Predmet.ProtuStrankaListFormatedWithAdress>
  <DomainObject.Predmet.ProtuStrankaListFormatedWithAdressOIB>
    <izvorni_sadrzaj>
      <item>MARE SANUM d.o.o. za usluge u likvidaciji, OIB 62679599084, Travarica 131, 20235 Zaton</item>
    </izvorni_sadrzaj>
    <derivirana_varijabla naziv="DomainObject.Predmet.ProtuStrankaListFormatedWithAdressOIB_1">
      <item>MARE SANUM d.o.o. za usluge u likvidaciji, OIB 62679599084, Travarica 131, 20235 Zaton</item>
    </derivirana_varijabla>
  </DomainObject.Predmet.ProtuStrankaListFormatedWithAdressOIB>
  <DomainObject.Predmet.ProtuStrankaListNazivFormated>
    <izvorni_sadrzaj>
      <item>MARE SANUM d.o.o. za usluge u likvidaciji</item>
    </izvorni_sadrzaj>
    <derivirana_varijabla naziv="DomainObject.Predmet.ProtuStrankaListNazivFormated_1">
      <item>MARE SANUM d.o.o. za usluge u likvidaciji</item>
    </derivirana_varijabla>
  </DomainObject.Predmet.ProtuStrankaListNazivFormated>
  <DomainObject.Predmet.ProtuStrankaListNazivFormatedOIB>
    <izvorni_sadrzaj>
      <item>MARE SANUM d.o.o. za usluge u likvidaciji, OIB 62679599084</item>
    </izvorni_sadrzaj>
    <derivirana_varijabla naziv="DomainObject.Predmet.ProtuStrankaListNazivFormatedOIB_1">
      <item>MARE SANUM d.o.o. za usluge u likvidaciji, OIB 62679599084</item>
    </derivirana_varijabla>
  </DomainObject.Predmet.ProtuStrankaListNazivFormatedOIB>
  <DomainObject.Predmet.OstaliListFormated>
    <izvorni_sadrzaj>
      <item>STEPHEN CHARLES EDDS, likvidator</item>
    </izvorni_sadrzaj>
    <derivirana_varijabla naziv="DomainObject.Predmet.OstaliListFormated_1">
      <item>STEPHEN CHARLES EDDS, likvidator</item>
    </derivirana_varijabla>
  </DomainObject.Predmet.OstaliListFormated>
  <DomainObject.Predmet.OstaliListFormatedOIB>
    <izvorni_sadrzaj>
      <item>STEPHEN CHARLES EDDS, likvidator</item>
    </izvorni_sadrzaj>
    <derivirana_varijabla naziv="DomainObject.Predmet.OstaliListFormatedOIB_1">
      <item>STEPHEN CHARLES EDDS, likvidator</item>
    </derivirana_varijabla>
  </DomainObject.Predmet.OstaliListFormatedOIB>
  <DomainObject.Predmet.OstaliListFormatedWithAdress>
    <izvorni_sadrzaj>
      <item>STEPHEN CHARLES EDDS, likvidator, Travarica 131, 20235 Zaton</item>
    </izvorni_sadrzaj>
    <derivirana_varijabla naziv="DomainObject.Predmet.OstaliListFormatedWithAdress_1">
      <item>STEPHEN CHARLES EDDS, likvidator, Travarica 131, 20235 Zaton</item>
    </derivirana_varijabla>
  </DomainObject.Predmet.OstaliListFormatedWithAdress>
  <DomainObject.Predmet.OstaliListFormatedWithAdressOIB>
    <izvorni_sadrzaj>
      <item>STEPHEN CHARLES EDDS, likvidator, Travarica 131, 20235 Zaton</item>
    </izvorni_sadrzaj>
    <derivirana_varijabla naziv="DomainObject.Predmet.OstaliListFormatedWithAdressOIB_1">
      <item>STEPHEN CHARLES EDDS, likvidator, Travarica 131, 20235 Zaton</item>
    </derivirana_varijabla>
  </DomainObject.Predmet.OstaliListFormatedWithAdressOIB>
  <DomainObject.Predmet.OstaliListNazivFormated>
    <izvorni_sadrzaj>
      <item>STEPHEN CHARLES EDDS, likvidator</item>
    </izvorni_sadrzaj>
    <derivirana_varijabla naziv="DomainObject.Predmet.OstaliListNazivFormated_1">
      <item>STEPHEN CHARLES EDDS, likvidator</item>
    </derivirana_varijabla>
  </DomainObject.Predmet.OstaliListNazivFormated>
  <DomainObject.Predmet.OstaliListNazivFormatedOIB>
    <izvorni_sadrzaj>
      <item>STEPHEN CHARLES EDDS, likvidator</item>
    </izvorni_sadrzaj>
    <derivirana_varijabla naziv="DomainObject.Predmet.OstaliListNazivFormatedOIB_1">
      <item>STEPHEN CHARLES EDDS, likvidator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MARE SANUM d.o.o. za usluge u likvidaciji</izvorni_sadrzaj>
    <derivirana_varijabla naziv="DomainObject.Predmet.ProtustrankaIDrugi_1">MARE SANUM d.o.o. za usluge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MARE SANUM d.o.o. za usluge u likvidaciji, OIB 62679599084, Travarica 131, 20235 Zaton</izvorni_sadrzaj>
    <derivirana_varijabla naziv="DomainObject.Predmet.ProtustrankaIDrugiAdressOIB_1">MARE SANUM d.o.o. za usluge u likvidaciji, OIB 62679599084, Travarica 131,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MARE SANUM d.o.o. za usluge u likvidaciji</item>
      <item>STEPHEN CHARLES EDDS, likvidator</item>
    </izvorni_sadrzaj>
    <derivirana_varijabla naziv="DomainObject.Predmet.SudioniciListNaziv_1">
      <item>FINA, RC Split, Podružnica Dubrovnik</item>
      <item>MARE SANUM d.o.o. za usluge u likvidaciji</item>
      <item>STEPHEN CHARLES EDDS, likvidator</item>
    </derivirana_varijabla>
  </DomainObject.Predmet.SudioniciListNaziv>
  <DomainObject.Predmet.SudioniciListAdressOIB>
    <izvorni_sadrzaj>
      <item>FINA, RC Split, Podružnica Dubrovnik, OIB 85821130368, Vukovarska 2,20000 Dubrovnik</item>
      <item>MARE SANUM d.o.o. za usluge u likvidaciji, OIB 62679599084, Travarica 131,20235 Zaton</item>
      <item>STEPHEN CHARLES EDDS, likvidator, Travarica 131,20235 Zaton</item>
    </izvorni_sadrzaj>
    <derivirana_varijabla naziv="DomainObject.Predmet.SudioniciListAdressOIB_1">
      <item>FINA, RC Split, Podružnica Dubrovnik, OIB 85821130368, Vukovarska 2,20000 Dubrovnik</item>
      <item>MARE SANUM d.o.o. za usluge u likvidaciji, OIB 62679599084, Travarica 131,20235 Zaton</item>
      <item>STEPHEN CHARLES EDDS, likvidator, Travarica 131,20235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62679599084</item>
      <item>, OIB null</item>
    </izvorni_sadrzaj>
    <derivirana_varijabla naziv="DomainObject.Predmet.SudioniciListNazivOIB_1">
      <item>, OIB 85821130368</item>
      <item>, OIB 62679599084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08804E-AD6D-4F59-A901-DD644002F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525</properties:Words>
  <properties:Characters>2793</properties:Characters>
  <properties:Lines>77</properties:Lines>
  <properties:Paragraphs>21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2016-06-03T09:52:00Z</dcterms:created>
  <dc:creator>Sudsko vijeæe</dc:creator>
  <cp:lastModifiedBy>Sandra Lazo Oblizalo</cp:lastModifiedBy>
  <cp:lastPrinted>2016-06-03T10:44:00Z</cp:lastPrinted>
  <dcterms:modified xmlns:xsi="http://www.w3.org/2001/XMLSchema-instance" xsi:type="dcterms:W3CDTF">2016-06-03T10:47:00Z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