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144f" w14:paraId="6ab144f" w:rsidRDefault="009756E4" w:rsidP="0077445F" w:rsidR="009756E4" w:rsidRPr="00CA598E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CA598E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CA598E">
      <w:pPr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CA598E">
      <w:pPr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CA598E">
      <w:pPr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Zagreb, Amruševa 2/II</w:t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="00C2497F"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>7 St-</w:t>
      </w:r>
      <w:r w:rsidR="002F744F" w:rsidRPr="00CA598E">
        <w:rPr>
          <w:rFonts w:hAnsi="Times New Roman" w:ascii="Times New Roman"/>
          <w:sz w:val="24"/>
        </w:rPr>
        <w:t>888</w:t>
      </w:r>
      <w:r w:rsidR="0078522D" w:rsidRPr="00CA598E">
        <w:rPr>
          <w:rFonts w:hAnsi="Times New Roman" w:ascii="Times New Roman"/>
          <w:sz w:val="24"/>
        </w:rPr>
        <w:t>/15</w:t>
      </w:r>
      <w:r w:rsidR="005D04AC" w:rsidRPr="00CA598E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CA598E">
      <w:pPr>
        <w:rPr>
          <w:rFonts w:hAnsi="Times New Roman" w:ascii="Times New Roman"/>
          <w:sz w:val="24"/>
        </w:rPr>
      </w:pPr>
    </w:p>
    <w:p w:rsidRDefault="0046167C" w:rsidP="0077445F" w:rsidR="009756E4" w:rsidRPr="00CA598E">
      <w:pPr>
        <w:jc w:val="center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CA598E">
      <w:pPr>
        <w:jc w:val="center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CA598E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</w:r>
      <w:r w:rsidR="009756E4" w:rsidRPr="00CA598E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CA598E">
        <w:rPr>
          <w:rFonts w:hAnsi="Times New Roman" w:ascii="Times New Roman"/>
          <w:sz w:val="24"/>
        </w:rPr>
        <w:t xml:space="preserve">prijedlogu </w:t>
      </w:r>
      <w:r w:rsidR="009756E4" w:rsidRPr="00CA598E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CA598E">
        <w:rPr>
          <w:rFonts w:hAnsi="Times New Roman" w:ascii="Times New Roman"/>
          <w:sz w:val="24"/>
        </w:rPr>
        <w:t>Zagreb, Trg Svibanjskih žrtava 1995. 1, Zagreb</w:t>
      </w:r>
      <w:r w:rsidR="009756E4" w:rsidRPr="00CA598E">
        <w:rPr>
          <w:rFonts w:hAnsi="Times New Roman" w:ascii="Times New Roman"/>
          <w:sz w:val="24"/>
        </w:rPr>
        <w:t xml:space="preserve">, </w:t>
      </w:r>
      <w:r w:rsidR="0046167C" w:rsidRPr="00CA598E">
        <w:rPr>
          <w:rFonts w:hAnsi="Times New Roman" w:ascii="Times New Roman"/>
          <w:sz w:val="24"/>
        </w:rPr>
        <w:t xml:space="preserve">OIB 85821130368, </w:t>
      </w:r>
      <w:r w:rsidR="009756E4" w:rsidRPr="00CA598E">
        <w:rPr>
          <w:rFonts w:hAnsi="Times New Roman" w:ascii="Times New Roman"/>
          <w:sz w:val="24"/>
        </w:rPr>
        <w:t xml:space="preserve">radi </w:t>
      </w:r>
      <w:r w:rsidR="00332C5C" w:rsidRPr="00CA598E">
        <w:rPr>
          <w:rFonts w:hAnsi="Times New Roman" w:ascii="Times New Roman"/>
          <w:sz w:val="24"/>
        </w:rPr>
        <w:t>prijedloga</w:t>
      </w:r>
      <w:r w:rsidR="009756E4" w:rsidRPr="00CA598E">
        <w:rPr>
          <w:rFonts w:hAnsi="Times New Roman" w:ascii="Times New Roman"/>
          <w:sz w:val="24"/>
        </w:rPr>
        <w:t xml:space="preserve"> za </w:t>
      </w:r>
      <w:r w:rsidR="00332C5C" w:rsidRPr="00CA598E">
        <w:rPr>
          <w:rFonts w:hAnsi="Times New Roman" w:ascii="Times New Roman"/>
          <w:sz w:val="24"/>
        </w:rPr>
        <w:t>otvaranje</w:t>
      </w:r>
      <w:r w:rsidR="009756E4" w:rsidRPr="00CA598E">
        <w:rPr>
          <w:rFonts w:hAnsi="Times New Roman" w:ascii="Times New Roman"/>
          <w:sz w:val="24"/>
        </w:rPr>
        <w:t xml:space="preserve"> stečajnog postupka nad dužnikom </w:t>
      </w:r>
      <w:r w:rsidR="00CA598E" w:rsidRPr="00CA598E">
        <w:rPr>
          <w:rFonts w:hAnsi="Times New Roman" w:ascii="Times New Roman"/>
          <w:sz w:val="24"/>
        </w:rPr>
        <w:t>COR INSTAR d.o.o., Dužice 21, Zagreb, OIB 01908094302</w:t>
      </w:r>
      <w:r w:rsidR="00914605" w:rsidRPr="00CA598E">
        <w:rPr>
          <w:rFonts w:hAnsi="Times New Roman" w:ascii="Times New Roman"/>
          <w:sz w:val="24"/>
        </w:rPr>
        <w:t>, 10</w:t>
      </w:r>
      <w:r w:rsidR="00FC4C69" w:rsidRPr="00CA598E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CA598E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CA598E">
      <w:pPr>
        <w:jc w:val="center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r i j</w:t>
      </w:r>
      <w:r w:rsidR="007F6759" w:rsidRPr="00CA598E">
        <w:rPr>
          <w:rFonts w:hAnsi="Times New Roman" w:ascii="Times New Roman"/>
          <w:sz w:val="24"/>
        </w:rPr>
        <w:t xml:space="preserve"> </w:t>
      </w:r>
      <w:r w:rsidRPr="00CA598E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CA598E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</w:r>
      <w:r w:rsidR="00FC4C69" w:rsidRPr="00CA598E">
        <w:rPr>
          <w:rFonts w:hAnsi="Times New Roman" w:ascii="Times New Roman"/>
          <w:sz w:val="24"/>
        </w:rPr>
        <w:t xml:space="preserve">1. Otvara se stečajni postupak nad dužnikom </w:t>
      </w:r>
      <w:r w:rsidR="00CA598E" w:rsidRPr="00CA598E">
        <w:rPr>
          <w:rFonts w:hAnsi="Times New Roman" w:ascii="Times New Roman"/>
          <w:sz w:val="24"/>
        </w:rPr>
        <w:t>COR INSTAR d.o.o., Dužice 21, Zagreb, OIB 01908094302</w:t>
      </w:r>
      <w:r w:rsidR="00914605" w:rsidRPr="00CA598E">
        <w:rPr>
          <w:rFonts w:hAnsi="Times New Roman" w:ascii="Times New Roman"/>
          <w:sz w:val="24"/>
        </w:rPr>
        <w:t>.</w:t>
      </w:r>
    </w:p>
    <w:p w:rsidRDefault="009E7C1B" w:rsidP="00914605" w:rsidR="00FC4C69" w:rsidRPr="00CA598E">
      <w:pPr>
        <w:ind w:firstLine="708"/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 xml:space="preserve">2. </w:t>
      </w:r>
      <w:r w:rsidR="00FC4C69" w:rsidRPr="00CA598E">
        <w:rPr>
          <w:rFonts w:hAnsi="Times New Roman" w:ascii="Times New Roman"/>
          <w:sz w:val="24"/>
        </w:rPr>
        <w:t xml:space="preserve">Stečajni postupak otvoren je dana </w:t>
      </w:r>
      <w:r w:rsidR="00914605" w:rsidRPr="00CA598E">
        <w:rPr>
          <w:rFonts w:hAnsi="Times New Roman" w:ascii="Times New Roman"/>
          <w:sz w:val="24"/>
        </w:rPr>
        <w:t>10</w:t>
      </w:r>
      <w:r w:rsidR="007F6759" w:rsidRPr="00CA598E">
        <w:rPr>
          <w:rFonts w:hAnsi="Times New Roman" w:ascii="Times New Roman"/>
          <w:sz w:val="24"/>
        </w:rPr>
        <w:t>. veljače 2016.</w:t>
      </w:r>
      <w:r w:rsidR="00FC4C69" w:rsidRPr="00CA598E">
        <w:rPr>
          <w:rFonts w:hAnsi="Times New Roman" w:ascii="Times New Roman"/>
          <w:sz w:val="24"/>
        </w:rPr>
        <w:t xml:space="preserve">, u </w:t>
      </w:r>
      <w:r w:rsidR="00914605" w:rsidRPr="00CA598E">
        <w:rPr>
          <w:rFonts w:hAnsi="Times New Roman" w:ascii="Times New Roman"/>
          <w:sz w:val="24"/>
        </w:rPr>
        <w:t>12,00</w:t>
      </w:r>
      <w:r w:rsidR="007F6759" w:rsidRPr="00CA598E">
        <w:rPr>
          <w:rFonts w:hAnsi="Times New Roman" w:ascii="Times New Roman"/>
          <w:sz w:val="24"/>
        </w:rPr>
        <w:t xml:space="preserve"> sati</w:t>
      </w:r>
      <w:r w:rsidR="00FC4C69" w:rsidRPr="00CA598E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CA598E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CA598E">
        <w:rPr>
          <w:rFonts w:hAnsi="Times New Roman" w:ascii="Times New Roman"/>
          <w:sz w:val="24"/>
        </w:rPr>
        <w:t>3</w:t>
      </w:r>
      <w:r w:rsidR="00FC4C69" w:rsidRPr="00CA598E">
        <w:rPr>
          <w:rFonts w:hAnsi="Times New Roman" w:ascii="Times New Roman"/>
          <w:sz w:val="24"/>
        </w:rPr>
        <w:t>. Za stečajnog upravitelja imenuje se</w:t>
      </w:r>
      <w:r w:rsidR="00CA598E" w:rsidRPr="00CA598E">
        <w:rPr>
          <w:rFonts w:hAnsi="Times New Roman" w:ascii="Times New Roman"/>
          <w:sz w:val="24"/>
        </w:rPr>
        <w:t xml:space="preserve"> Milan Bariša Obradović iz Svete Nedelje, Srebrnjak 206, OIB 45619494339</w:t>
      </w:r>
      <w:r w:rsidR="006D56A5" w:rsidRPr="00CA598E">
        <w:rPr>
          <w:rFonts w:hAnsi="Times New Roman" w:ascii="Times New Roman"/>
          <w:sz w:val="24"/>
        </w:rPr>
        <w:t>.</w:t>
      </w:r>
    </w:p>
    <w:p w:rsidRDefault="009E7C1B" w:rsidP="00FC4C69" w:rsidR="00FC4C69" w:rsidRPr="00CA598E">
      <w:pPr>
        <w:ind w:firstLine="708"/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4</w:t>
      </w:r>
      <w:r w:rsidR="00FC4C69" w:rsidRPr="00CA598E">
        <w:rPr>
          <w:rFonts w:hAnsi="Times New Roman" w:ascii="Times New Roman"/>
          <w:sz w:val="24"/>
        </w:rPr>
        <w:t xml:space="preserve">. Zaključuje se stečajni postupak nad dužnikom </w:t>
      </w:r>
      <w:r w:rsidR="00CA598E" w:rsidRPr="00CA598E">
        <w:rPr>
          <w:rFonts w:hAnsi="Times New Roman" w:ascii="Times New Roman"/>
          <w:sz w:val="24"/>
        </w:rPr>
        <w:t>COR INSTAR d.o.o., Dužice 21, Zagreb, OIB 01908094302</w:t>
      </w:r>
      <w:r w:rsidR="00FC4C69" w:rsidRPr="00CA598E">
        <w:rPr>
          <w:rFonts w:hAnsi="Times New Roman" w:ascii="Times New Roman"/>
          <w:sz w:val="24"/>
        </w:rPr>
        <w:t>.</w:t>
      </w:r>
    </w:p>
    <w:p w:rsidRDefault="009E7C1B" w:rsidP="00FC4C69" w:rsidR="00FC4C69" w:rsidRPr="00CA598E">
      <w:pPr>
        <w:ind w:firstLine="708"/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5</w:t>
      </w:r>
      <w:r w:rsidR="00FC4C69" w:rsidRPr="00CA598E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CA598E">
      <w:pPr>
        <w:ind w:firstLine="708"/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CA598E">
      <w:pPr>
        <w:jc w:val="center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CA598E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  <w:t>Oglasom od 26</w:t>
      </w:r>
      <w:r w:rsidR="007F6759" w:rsidRPr="00CA598E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CA598E">
      <w:pPr>
        <w:ind w:firstLine="720"/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CA598E">
      <w:pPr>
        <w:ind w:firstLine="720"/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CA598E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CA598E">
      <w:pPr>
        <w:jc w:val="center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 xml:space="preserve">Zagreb, </w:t>
      </w:r>
      <w:r w:rsidR="00914605" w:rsidRPr="00CA598E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CA598E">
      <w:pPr>
        <w:ind w:firstLine="708" w:left="5664"/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  <w:lang w:val="pl-PL"/>
        </w:rPr>
        <w:t>SUDAC</w:t>
      </w:r>
      <w:r w:rsidRPr="00CA598E">
        <w:rPr>
          <w:rFonts w:hAnsi="Times New Roman" w:ascii="Times New Roman"/>
          <w:sz w:val="24"/>
        </w:rPr>
        <w:t>:</w:t>
      </w:r>
    </w:p>
    <w:p w:rsidRDefault="00956F41" w:rsidP="00995CE9" w:rsidR="00956F41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  <w:lang w:val="pl-PL"/>
        </w:rPr>
        <w:t>Vesna</w:t>
      </w:r>
      <w:r w:rsidRPr="00CA598E">
        <w:rPr>
          <w:rFonts w:hAnsi="Times New Roman" w:ascii="Times New Roman"/>
          <w:sz w:val="24"/>
        </w:rPr>
        <w:t xml:space="preserve"> </w:t>
      </w:r>
      <w:r w:rsidRPr="00CA598E">
        <w:rPr>
          <w:rFonts w:hAnsi="Times New Roman" w:ascii="Times New Roman"/>
          <w:sz w:val="24"/>
          <w:lang w:val="pl-PL"/>
        </w:rPr>
        <w:t>Malenica</w:t>
      </w:r>
      <w:r w:rsidR="002B13FC">
        <w:rPr>
          <w:rFonts w:hAnsi="Times New Roman" w:ascii="Times New Roman"/>
          <w:sz w:val="24"/>
        </w:rPr>
        <w:t xml:space="preserve"> v. r. </w:t>
      </w:r>
    </w:p>
    <w:p w:rsidRDefault="00AA5CA7" w:rsidP="00995CE9" w:rsidR="00AA5CA7" w:rsidRPr="00CA598E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CA598E">
      <w:pPr>
        <w:jc w:val="both"/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CA598E">
      <w:pPr>
        <w:rPr>
          <w:rFonts w:hAnsi="Times New Roman" w:ascii="Times New Roman"/>
          <w:sz w:val="24"/>
        </w:rPr>
      </w:pP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Pr="00CA598E">
        <w:rPr>
          <w:rFonts w:hAnsi="Times New Roman" w:ascii="Times New Roman"/>
          <w:sz w:val="24"/>
        </w:rPr>
        <w:tab/>
      </w:r>
      <w:r w:rsidR="00956F41" w:rsidRPr="00CA598E">
        <w:rPr>
          <w:rFonts w:hAnsi="Times New Roman" w:ascii="Times New Roman"/>
          <w:sz w:val="24"/>
          <w:lang w:val="pl-PL"/>
        </w:rPr>
        <w:t xml:space="preserve"> </w:t>
      </w:r>
    </w:p>
    <w:p w:rsidRDefault="002B13FC" w:rsidP="00AB7A2F" w:rsidR="002B13F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B13FC" w:rsidP="00995CE9" w:rsidR="002B13F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CA598E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CA598E">
      <w:pPr>
        <w:rPr>
          <w:rFonts w:hAnsi="Times New Roman" w:ascii="Times New Roman"/>
          <w:sz w:val="24"/>
        </w:rPr>
      </w:pPr>
    </w:p>
    <w:p w:rsidRDefault="00BC5661" w:rsidR="00BC5661" w:rsidRPr="00CA598E">
      <w:pPr>
        <w:rPr>
          <w:rFonts w:hAnsi="Times New Roman" w:ascii="Times New Roman"/>
          <w:sz w:val="24"/>
        </w:rPr>
      </w:pPr>
    </w:p>
    <w:sectPr w:rsidSect="009756E4" w:rsidR="00BC5661" w:rsidRPr="00CA598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3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26F3B">
      <w:t>8</w:t>
    </w:r>
    <w:r w:rsidR="002F744F">
      <w:t>88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26F3B"/>
    <w:rsid w:val="002B13FC"/>
    <w:rsid w:val="002B369F"/>
    <w:rsid w:val="002E3236"/>
    <w:rsid w:val="002F744F"/>
    <w:rsid w:val="00326FDA"/>
    <w:rsid w:val="00332C5C"/>
    <w:rsid w:val="003725E8"/>
    <w:rsid w:val="003D09AD"/>
    <w:rsid w:val="003D5BF1"/>
    <w:rsid w:val="00400EEF"/>
    <w:rsid w:val="00427940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7437F"/>
    <w:rsid w:val="006949AE"/>
    <w:rsid w:val="00697E22"/>
    <w:rsid w:val="006D56A5"/>
    <w:rsid w:val="007043C0"/>
    <w:rsid w:val="00762815"/>
    <w:rsid w:val="0077445F"/>
    <w:rsid w:val="0078522D"/>
    <w:rsid w:val="007F6759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1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3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3F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3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3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1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3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3F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3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3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 INSTAR d.o.o.</izvorni_sadrzaj>
    <derivirana_varijabla naziv="DomainObject.Predmet.ProtustrankaFormated_1">  COR INSTAR d.o.o.</derivirana_varijabla>
  </DomainObject.Predmet.ProtustrankaFormated>
  <DomainObject.Predmet.ProtustrankaFormatedOIB>
    <izvorni_sadrzaj>  COR INSTAR d.o.o., OIB 01908094302</izvorni_sadrzaj>
    <derivirana_varijabla naziv="DomainObject.Predmet.ProtustrankaFormatedOIB_1">  COR INSTAR d.o.o., OIB 01908094302</derivirana_varijabla>
  </DomainObject.Predmet.ProtustrankaFormatedOIB>
  <DomainObject.Predmet.ProtustrankaFormatedWithAdress>
    <izvorni_sadrzaj> COR INSTAR d.o.o., Dužice 21, 10000 Zagreb</izvorni_sadrzaj>
    <derivirana_varijabla naziv="DomainObject.Predmet.ProtustrankaFormatedWithAdress_1"> COR INSTAR d.o.o., Dužice 21, 10000 Zagreb</derivirana_varijabla>
  </DomainObject.Predmet.ProtustrankaFormatedWithAdress>
  <DomainObject.Predmet.ProtustrankaFormatedWithAdressOIB>
    <izvorni_sadrzaj> COR INSTAR d.o.o., OIB 01908094302, Dužice 21, 10000 Zagreb</izvorni_sadrzaj>
    <derivirana_varijabla naziv="DomainObject.Predmet.ProtustrankaFormatedWithAdressOIB_1"> COR INSTAR d.o.o., OIB 01908094302, Dužice 21, 10000 Zagreb</derivirana_varijabla>
  </DomainObject.Predmet.ProtustrankaFormatedWithAdressOIB>
  <DomainObject.Predmet.ProtustrankaWithAdress>
    <izvorni_sadrzaj>COR INSTAR d.o.o. Dužice 21, 10000 Zagreb</izvorni_sadrzaj>
    <derivirana_varijabla naziv="DomainObject.Predmet.ProtustrankaWithAdress_1">COR INSTAR d.o.o. Dužice 21, 10000 Zagreb</derivirana_varijabla>
  </DomainObject.Predmet.ProtustrankaWithAdress>
  <DomainObject.Predmet.ProtustrankaWithAdressOIB>
    <izvorni_sadrzaj>COR INSTAR d.o.o., OIB 01908094302, Dužice 21, 10000 Zagreb</izvorni_sadrzaj>
    <derivirana_varijabla naziv="DomainObject.Predmet.ProtustrankaWithAdressOIB_1">COR INSTAR d.o.o., OIB 01908094302, Dužice 21, 10000 Zagreb</derivirana_varijabla>
  </DomainObject.Predmet.ProtustrankaWithAdressOIB>
  <DomainObject.Predmet.ProtustrankaNazivFormated>
    <izvorni_sadrzaj>COR INSTAR d.o.o.</izvorni_sadrzaj>
    <derivirana_varijabla naziv="DomainObject.Predmet.ProtustrankaNazivFormated_1">COR INSTAR d.o.o.</derivirana_varijabla>
  </DomainObject.Predmet.ProtustrankaNazivFormated>
  <DomainObject.Predmet.ProtustrankaNazivFormatedOIB>
    <izvorni_sadrzaj>COR INSTAR d.o.o., OIB 01908094302</izvorni_sadrzaj>
    <derivirana_varijabla naziv="DomainObject.Predmet.ProtustrankaNazivFormatedOIB_1">COR INSTAR d.o.o., OIB 01908094302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 INSTAR d.o.o.</item>
    </izvorni_sadrzaj>
    <derivirana_varijabla naziv="DomainObject.Predmet.ProtuStrankaListFormated_1">
      <item>COR INSTAR d.o.o.</item>
    </derivirana_varijabla>
  </DomainObject.Predmet.ProtuStrankaListFormated>
  <DomainObject.Predmet.ProtuStrankaListFormatedOIB>
    <izvorni_sadrzaj>
      <item>COR INSTAR d.o.o., OIB 01908094302</item>
    </izvorni_sadrzaj>
    <derivirana_varijabla naziv="DomainObject.Predmet.ProtuStrankaListFormatedOIB_1">
      <item>COR INSTAR d.o.o., OIB 01908094302</item>
    </derivirana_varijabla>
  </DomainObject.Predmet.ProtuStrankaListFormatedOIB>
  <DomainObject.Predmet.ProtuStrankaListFormatedWithAdress>
    <izvorni_sadrzaj>
      <item>COR INSTAR d.o.o., Dužice 21, 10000 Zagreb</item>
    </izvorni_sadrzaj>
    <derivirana_varijabla naziv="DomainObject.Predmet.ProtuStrankaListFormatedWithAdress_1">
      <item>COR INSTAR d.o.o., Dužice 21, 10000 Zagreb</item>
    </derivirana_varijabla>
  </DomainObject.Predmet.ProtuStrankaListFormatedWithAdress>
  <DomainObject.Predmet.ProtuStrankaListFormatedWithAdressOIB>
    <izvorni_sadrzaj>
      <item>COR INSTAR d.o.o., OIB 01908094302, Dužice 21, 10000 Zagreb</item>
    </izvorni_sadrzaj>
    <derivirana_varijabla naziv="DomainObject.Predmet.ProtuStrankaListFormatedWithAdressOIB_1">
      <item>COR INSTAR d.o.o., OIB 01908094302, Dužice 21, 10000 Zagreb</item>
    </derivirana_varijabla>
  </DomainObject.Predmet.ProtuStrankaListFormatedWithAdressOIB>
  <DomainObject.Predmet.ProtuStrankaListNazivFormated>
    <izvorni_sadrzaj>
      <item>COR INSTAR d.o.o.</item>
    </izvorni_sadrzaj>
    <derivirana_varijabla naziv="DomainObject.Predmet.ProtuStrankaListNazivFormated_1">
      <item>COR INSTAR d.o.o.</item>
    </derivirana_varijabla>
  </DomainObject.Predmet.ProtuStrankaListNazivFormated>
  <DomainObject.Predmet.ProtuStrankaListNazivFormatedOIB>
    <izvorni_sadrzaj>
      <item>COR INSTAR d.o.o., OIB 01908094302</item>
    </izvorni_sadrzaj>
    <derivirana_varijabla naziv="DomainObject.Predmet.ProtuStrankaListNazivFormatedOIB_1">
      <item>COR INSTAR d.o.o., OIB 01908094302</item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20b, 10431 Srebrnjak</item>
    </izvorni_sadrzaj>
    <derivirana_varijabla naziv="DomainObject.Predmet.OstaliListFormatedWithAdress_1">
      <item>Milan Bariša Obradović, Srebrnjak 20b, 10431 Srebrnjak</item>
    </derivirana_varijabla>
  </DomainObject.Predmet.OstaliListFormatedWithAdress>
  <DomainObject.Predmet.OstaliListFormatedWithAdressOIB>
    <izvorni_sadrzaj>
      <item>Milan Bariša Obradović, OIB 45619494339, Srebrnjak 20b, 10431 Srebrnjak</item>
    </izvorni_sadrzaj>
    <derivirana_varijabla naziv="DomainObject.Predmet.OstaliListFormatedWithAdressOIB_1">
      <item>Milan Bariša Obradović, OIB 45619494339, Srebrnjak 20b, 10431 Srebrnjak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 INSTAR d.o.o.</izvorni_sadrzaj>
    <derivirana_varijabla naziv="DomainObject.Predmet.ProtustrankaIDrugi_1">COR INSTAR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COR INSTAR d.o.o., OIB 01908094302, Dužice 21, 10000 Zagreb</izvorni_sadrzaj>
    <derivirana_varijabla naziv="DomainObject.Predmet.ProtustrankaIDrugiAdressOIB_1">COR INSTAR d.o.o., OIB 01908094302,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 INSTAR d.o.o.</item>
      <item>Milan Bariša Obradović</item>
    </izvorni_sadrzaj>
    <derivirana_varijabla naziv="DomainObject.Predmet.SudioniciListNaziv_1">
      <item>FINA Regionalni centar Zagreb</item>
      <item>COR INSTAR d.o.o.</item>
      <item>Milan Bariša Obradović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COR INSTAR d.o.o., OIB 01908094302, Dužice 21,10000 Zagreb</item>
      <item>Milan Bariša Obradović, OIB 45619494339, Srebrnjak 20b,10431 Srebrnjak</item>
    </izvorni_sadrzaj>
    <derivirana_varijabla naziv="DomainObject.Predmet.SudioniciListAdressOIB_1">
      <item>FINA Regionalni centar Zagreb, OIB 85821130368, Trg svibanjskih žrtava  1995. 1,10000 Zagreb</item>
      <item>COR INSTAR d.o.o., OIB 01908094302, Dužice 21,10000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01908094302</item>
      <item>, OIB 45619494339</item>
    </izvorni_sadrzaj>
    <derivirana_varijabla naziv="DomainObject.Predmet.SudioniciListNazivOIB_1">
      <item>, OIB 85821130368</item>
      <item>, OIB 01908094302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2496</properties:Characters>
  <properties:Lines>62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2016-02-10T09:02:00Z</dcterms:created>
  <dc:creator>ksvajger</dc:creator>
  <cp:lastModifiedBy>Kristina Švajger</cp:lastModifiedBy>
  <cp:lastPrinted>2016-02-10T13:13:00Z</cp:lastPrinted>
  <dcterms:modified xmlns:xsi="http://www.w3.org/2001/XMLSchema-instance" xsi:type="dcterms:W3CDTF">2016-02-10T13:13:00Z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