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5e8a" w14:paraId="8305e8a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3868A1">
      <w:pPr>
        <w:jc w:val="both"/>
      </w:pPr>
      <w:r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A30682" w:rsidP="00BF6CBB" w:rsidR="00964555" w:rsidRPr="003868A1">
      <w:pPr>
        <w:jc w:val="both"/>
      </w:pPr>
      <w:r>
        <w:tab/>
      </w:r>
      <w:r w:rsidR="00BF6CBB" w:rsidRPr="003868A1">
        <w:t xml:space="preserve">Pazin, Dršćevka 1  </w:t>
      </w:r>
    </w:p>
    <w:p w:rsidRDefault="00964555" w:rsidP="00BF6CBB" w:rsidR="00964555" w:rsidRPr="003868A1">
      <w:pPr>
        <w:jc w:val="both"/>
      </w:pPr>
    </w:p>
    <w:p w:rsidRDefault="00964555" w:rsidP="00964555" w:rsidR="00BF6CBB">
      <w:pPr>
        <w:jc w:val="center"/>
      </w:pPr>
      <w:r w:rsidRPr="003868A1">
        <w:t>R E P U B L I K A   H R V A T S K A</w:t>
      </w:r>
    </w:p>
    <w:p w:rsidRDefault="00BE11CD" w:rsidP="00964555" w:rsidR="00BE11CD" w:rsidRPr="003868A1">
      <w:pPr>
        <w:jc w:val="center"/>
      </w:pP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 w:rsidRPr="003868A1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DAMASCUS d.o.o. </w:t>
      </w:r>
      <w:r w:rsidR="003868A1" w:rsidRPr="003868A1">
        <w:t xml:space="preserve">u stečaju </w:t>
      </w:r>
      <w:r w:rsidR="00B2429F" w:rsidRPr="003868A1">
        <w:t>Pula, Zadarska 8, OIB: 96855025525</w:t>
      </w:r>
      <w:r w:rsidR="00E84C66" w:rsidRPr="003868A1">
        <w:t xml:space="preserve">, </w:t>
      </w:r>
      <w:r w:rsidR="0040727B" w:rsidRPr="003868A1">
        <w:t>1</w:t>
      </w:r>
      <w:r w:rsidR="003868A1" w:rsidRPr="003868A1">
        <w:t>1</w:t>
      </w:r>
      <w:r w:rsidR="00E84C66" w:rsidRPr="003868A1">
        <w:t xml:space="preserve">. </w:t>
      </w:r>
      <w:r w:rsidR="003868A1" w:rsidRPr="003868A1">
        <w:t>prosinca</w:t>
      </w:r>
      <w:r w:rsidR="00932C74" w:rsidRPr="003868A1">
        <w:t xml:space="preserve"> </w:t>
      </w:r>
      <w:r w:rsidR="00E84C66" w:rsidRPr="003868A1">
        <w:t>2015.</w:t>
      </w: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3868A1" w:rsidR="003868A1" w:rsidRPr="003868A1">
      <w:pPr>
        <w:jc w:val="both"/>
      </w:pPr>
      <w:r w:rsidRPr="003868A1">
        <w:tab/>
        <w:t>Utvrđuju se slijedeće tražbine prema stečajnom dužniku nad dužnikom DAMASCUS d.o.o. u stečaju Pula, Zadarska 8, OIB: 96855025525:</w:t>
      </w:r>
    </w:p>
    <w:p w:rsidRDefault="003868A1" w:rsidP="003868A1" w:rsidR="003868A1" w:rsidRPr="003868A1"/>
    <w:p w:rsidRDefault="003868A1" w:rsidP="003868A1" w:rsidR="003868A1" w:rsidRPr="003868A1">
      <w:r w:rsidRPr="003868A1">
        <w:tab/>
        <w:t>-  tražbine drugog višeg isplatnog reda:</w:t>
      </w:r>
    </w:p>
    <w:p w:rsidRDefault="003868A1" w:rsidP="003868A1" w:rsidR="003868A1">
      <w:pPr>
        <w:ind w:firstLine="708"/>
        <w:jc w:val="both"/>
      </w:pPr>
      <w:r w:rsidRPr="003868A1">
        <w:t>1. REPUBLIKA HRVATSKA, Ministarstvo financija, Porezna uprava, Područni ured Istra, Primorje, Lika, u iznosu od 54.414,90 kuna,</w:t>
      </w:r>
    </w:p>
    <w:p w:rsidRDefault="003868A1" w:rsidP="003868A1" w:rsidR="003868A1">
      <w:pPr>
        <w:ind w:firstLine="708"/>
        <w:jc w:val="both"/>
      </w:pPr>
      <w:r w:rsidRPr="003868A1">
        <w:t xml:space="preserve">2. HEP – Operator distribucijskog sustava d.o.o. Zagreb, Elektroistra Pula, u iznosu od 1.928,59 kuna, </w:t>
      </w:r>
    </w:p>
    <w:p w:rsidRDefault="003868A1" w:rsidP="003868A1" w:rsidR="003868A1">
      <w:pPr>
        <w:ind w:firstLine="708"/>
        <w:jc w:val="both"/>
      </w:pPr>
      <w:r w:rsidRPr="003868A1">
        <w:t>3. VODOVOD PULA d.o.o. Pula, u iznosu od 490,41 kuna</w:t>
      </w:r>
      <w:r>
        <w:t>.</w:t>
      </w:r>
    </w:p>
    <w:p w:rsidRDefault="003868A1" w:rsidP="003868A1" w:rsidR="003868A1" w:rsidRPr="003868A1">
      <w:pPr>
        <w:ind w:firstLine="540"/>
        <w:jc w:val="center"/>
      </w:pP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>Na ispitnom ročištu održanom 1</w:t>
      </w:r>
      <w:r>
        <w:t>1</w:t>
      </w:r>
      <w:r w:rsidRPr="003868A1">
        <w:t xml:space="preserve">. </w:t>
      </w:r>
      <w:r>
        <w:t>prosinca</w:t>
      </w:r>
      <w:r w:rsidRPr="003868A1">
        <w:t xml:space="preserve"> 2015. ispitane su prijave tražbina prema svojim iznosima i redu. 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68A1">
          <w:t>177. st</w:t>
        </w:r>
      </w:smartTag>
      <w:r w:rsidRPr="003868A1">
        <w:t xml:space="preserve">. 2. </w:t>
      </w:r>
      <w:smartTag w:element="zakoni" w:uri="http://www.java.hr/xml/smarttags/zakoni">
        <w:r w:rsidRPr="003868A1">
          <w:t>Stečajnog zakona</w:t>
        </w:r>
      </w:smartTag>
      <w:r w:rsidRPr="003868A1">
        <w:t xml:space="preserve"> 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ind w:firstLine="720"/>
        <w:jc w:val="both"/>
      </w:pPr>
    </w:p>
    <w:p w:rsidRDefault="003868A1" w:rsidP="003868A1" w:rsidR="003868A1" w:rsidRPr="003868A1">
      <w:pPr>
        <w:jc w:val="both"/>
      </w:pPr>
      <w:r w:rsidRPr="003868A1">
        <w:tab/>
        <w:t xml:space="preserve">Tražbine označene u izreci ovog rješenja temeljem čl. </w:t>
      </w:r>
      <w:smartTag w:element="metricconverter" w:uri="urn:schemas-microsoft-com:office:smarttags">
        <w:smartTagPr>
          <w:attr w:val="177. st" w:name="ProductID"/>
        </w:smartTagPr>
        <w:r w:rsidRPr="003868A1">
          <w:t>177. st</w:t>
        </w:r>
      </w:smartTag>
      <w:r w:rsidRPr="003868A1">
        <w:t xml:space="preserve">. 2. </w:t>
      </w:r>
      <w:smartTag w:element="zakoni" w:uri="http://www.java.hr/xml/smarttags/zakoni">
        <w:r w:rsidRPr="003868A1">
          <w:t>Stečajnog zakona</w:t>
        </w:r>
      </w:smartTag>
      <w:r w:rsidRPr="003868A1">
        <w:t xml:space="preserve"> smatraju se utvrđenim, budući ih je </w:t>
      </w:r>
      <w:r>
        <w:t xml:space="preserve">priznao </w:t>
      </w:r>
      <w:r w:rsidRPr="003868A1">
        <w:t>stečajni upravitelj</w:t>
      </w:r>
      <w:r>
        <w:t xml:space="preserve">,a </w:t>
      </w:r>
      <w:r w:rsidRPr="003868A1">
        <w:t>nisu ih osporili vjerovnici</w:t>
      </w:r>
      <w:r>
        <w:t>.</w:t>
      </w:r>
    </w:p>
    <w:p w:rsidRDefault="003868A1" w:rsidP="003868A1" w:rsidR="003868A1" w:rsidRPr="003868A1">
      <w:pPr>
        <w:jc w:val="both"/>
      </w:pPr>
      <w:r w:rsidRPr="003868A1">
        <w:t xml:space="preserve"> </w:t>
      </w:r>
    </w:p>
    <w:p w:rsidRDefault="003868A1" w:rsidP="003868A1" w:rsidR="003868A1" w:rsidRPr="003868A1">
      <w:pPr>
        <w:ind w:firstLine="708"/>
        <w:jc w:val="both"/>
      </w:pPr>
      <w:r w:rsidRPr="003868A1">
        <w:t>Slijedom svega navedenog valjalo je riješiti kao u izreci.</w:t>
      </w:r>
    </w:p>
    <w:p w:rsidRDefault="003868A1" w:rsidP="003868A1" w:rsidR="003868A1" w:rsidRPr="003868A1">
      <w:pPr>
        <w:ind w:firstLine="708"/>
        <w:jc w:val="center"/>
      </w:pPr>
    </w:p>
    <w:p w:rsidRDefault="003868A1" w:rsidP="003868A1" w:rsidR="003868A1">
      <w:pPr>
        <w:ind w:firstLine="708"/>
        <w:jc w:val="center"/>
      </w:pPr>
      <w:r w:rsidRPr="003868A1">
        <w:t>U Pazinu, 1</w:t>
      </w:r>
      <w:r>
        <w:t>1</w:t>
      </w:r>
      <w:r w:rsidRPr="003868A1">
        <w:t xml:space="preserve">. </w:t>
      </w:r>
      <w:r>
        <w:t>prosinca</w:t>
      </w:r>
      <w:r w:rsidR="00D47A8E">
        <w:t xml:space="preserve"> </w:t>
      </w:r>
      <w:r w:rsidRPr="003868A1">
        <w:t>2015.</w:t>
      </w:r>
    </w:p>
    <w:p w:rsidRDefault="00BE11CD" w:rsidP="003868A1" w:rsidR="00BE11CD">
      <w:pPr>
        <w:ind w:firstLine="708"/>
        <w:jc w:val="center"/>
      </w:pPr>
    </w:p>
    <w:p w:rsidRDefault="00BE11CD" w:rsidP="003868A1" w:rsidR="00BE11CD" w:rsidRPr="003868A1">
      <w:pPr>
        <w:ind w:firstLine="708"/>
        <w:jc w:val="center"/>
      </w:pPr>
    </w:p>
    <w:p w:rsidRDefault="003868A1" w:rsidP="003868A1" w:rsidR="003868A1" w:rsidRPr="003868A1">
      <w:pPr>
        <w:ind w:firstLine="708" w:left="5664"/>
        <w:jc w:val="center"/>
      </w:pPr>
      <w:r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</w:t>
      </w:r>
      <w:smartTag w:element="PersonName" w:uri="urn:schemas-microsoft-com:office:smarttags">
        <w:r w:rsidRPr="003868A1">
          <w:t>Ivan Dujić</w:t>
        </w:r>
      </w:smartTag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</w:p>
    <w:p w:rsidRDefault="00BE11CD" w:rsidR="00BE11CD">
      <w:r>
        <w:br w:type="page"/>
      </w:r>
    </w:p>
    <w:p w:rsidRDefault="003868A1" w:rsidP="003868A1" w:rsidR="003868A1" w:rsidRPr="003868A1">
      <w:pPr>
        <w:jc w:val="both"/>
      </w:pPr>
      <w:r w:rsidRPr="003868A1">
        <w:lastRenderedPageBreak/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  <w:r>
        <w:t>Jasmina Lichtenberg</w:t>
      </w:r>
    </w:p>
    <w:p w:rsidRDefault="003868A1" w:rsidP="003868A1" w:rsidR="003868A1" w:rsidRPr="003868A1">
      <w:r w:rsidRPr="003868A1">
        <w:t>- e-oglasna ploča suda (čl. 12. vezano uz čl. 441. st. 2. Stečajnog zakona, NN br. 71/15)</w:t>
      </w:r>
    </w:p>
    <w:p w:rsidRDefault="00265B90" w:rsidP="003868A1" w:rsidR="00265B90" w:rsidRPr="003868A1">
      <w:pPr>
        <w:jc w:val="center"/>
      </w:pPr>
    </w:p>
    <w:sectPr w:rsidSect="00BE11CD" w:rsidR="00265B90" w:rsidRPr="003868A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50C" w:rsidR="00F8550C">
      <w:r>
        <w:separator/>
      </w:r>
    </w:p>
  </w:endnote>
  <w:endnote w:id="0" w:type="continuationSeparator">
    <w:p w:rsidRDefault="00F8550C" w:rsidR="00F8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50C" w:rsidR="00F8550C">
      <w:r>
        <w:separator/>
      </w:r>
    </w:p>
  </w:footnote>
  <w:footnote w:id="0" w:type="continuationSeparator">
    <w:p w:rsidRDefault="00F8550C" w:rsidR="00F8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7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3868A1" w:rsidRPr="003868A1">
      <w:t>Poslovni broj 10 St-43/15-</w:t>
    </w:r>
    <w:r w:rsidR="00A30682">
      <w:t>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B2429F">
      <w:t>43</w:t>
    </w:r>
    <w:r w:rsidR="00F54F68">
      <w:t>/15-</w:t>
    </w:r>
    <w:r w:rsidR="00A30682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A37C7"/>
    <w:rsid w:val="000D7203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2DC0"/>
    <w:rsid w:val="001D75DA"/>
    <w:rsid w:val="00202458"/>
    <w:rsid w:val="00223827"/>
    <w:rsid w:val="0023667D"/>
    <w:rsid w:val="00265B90"/>
    <w:rsid w:val="002674FB"/>
    <w:rsid w:val="00296BEA"/>
    <w:rsid w:val="00297C4B"/>
    <w:rsid w:val="002B64F9"/>
    <w:rsid w:val="00302B45"/>
    <w:rsid w:val="00304C23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105FD"/>
    <w:rsid w:val="00445295"/>
    <w:rsid w:val="00496C6E"/>
    <w:rsid w:val="004B072B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47E68"/>
    <w:rsid w:val="00777A7B"/>
    <w:rsid w:val="007A28B0"/>
    <w:rsid w:val="007A2B96"/>
    <w:rsid w:val="007B168D"/>
    <w:rsid w:val="007E31C8"/>
    <w:rsid w:val="00821C00"/>
    <w:rsid w:val="00891286"/>
    <w:rsid w:val="008A0989"/>
    <w:rsid w:val="008A4163"/>
    <w:rsid w:val="008A780B"/>
    <w:rsid w:val="008B69A8"/>
    <w:rsid w:val="008C3236"/>
    <w:rsid w:val="00903350"/>
    <w:rsid w:val="00932C74"/>
    <w:rsid w:val="00937999"/>
    <w:rsid w:val="00942C33"/>
    <w:rsid w:val="00964555"/>
    <w:rsid w:val="00994487"/>
    <w:rsid w:val="00A30682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4F17"/>
    <w:rsid w:val="00B677FA"/>
    <w:rsid w:val="00B71702"/>
    <w:rsid w:val="00B718DB"/>
    <w:rsid w:val="00B74ED1"/>
    <w:rsid w:val="00B80C1E"/>
    <w:rsid w:val="00BB3256"/>
    <w:rsid w:val="00BE11CD"/>
    <w:rsid w:val="00BF03DF"/>
    <w:rsid w:val="00BF10B9"/>
    <w:rsid w:val="00BF6CBB"/>
    <w:rsid w:val="00C34514"/>
    <w:rsid w:val="00C828AA"/>
    <w:rsid w:val="00C87D5D"/>
    <w:rsid w:val="00C942E4"/>
    <w:rsid w:val="00CD5077"/>
    <w:rsid w:val="00CD7474"/>
    <w:rsid w:val="00CE391C"/>
    <w:rsid w:val="00CE7837"/>
    <w:rsid w:val="00D17CF9"/>
    <w:rsid w:val="00D30772"/>
    <w:rsid w:val="00D47A8E"/>
    <w:rsid w:val="00DA41E6"/>
    <w:rsid w:val="00DA5810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7100"/>
    <w:rsid w:val="00F278A9"/>
    <w:rsid w:val="00F453C6"/>
    <w:rsid w:val="00F54F68"/>
    <w:rsid w:val="00F77A05"/>
    <w:rsid w:val="00F8550C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0A3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0A3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  <item>Jasmina Lichtenberg, OIB 26338581935, Ravenska 8 Pula</item>
    </izvorni_sadrzaj>
    <derivirana_varijabla naziv="DomainObject.Predmet.StecajniUpraviteljiListAddressOIB_1">
      <item>Jasmina Lichtenberg, OIB 26338581935, Ravenska 8 Pula</item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BF4C4-CC53-471D-8C66-31A3FEF10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297</properties:Words>
  <properties:Characters>1496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2015-12-11T12:21:00Z</dcterms:created>
  <dc:creator>drabar</dc:creator>
  <cp:lastModifiedBy>Emanuela Pincin</cp:lastModifiedBy>
  <cp:lastPrinted>2015-12-11T12:22:00Z</cp:lastPrinted>
  <dcterms:modified xmlns:xsi="http://www.w3.org/2001/XMLSchema-instance" xsi:type="dcterms:W3CDTF">2015-12-11T12:23:00Z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