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f8d7a" w14:paraId="fef8d7a" w:rsidRDefault="00D021C0" w:rsidP="00D021C0" w:rsidR="00D021C0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  <w:r>
        <w:tab/>
      </w:r>
    </w:p>
    <w:p w:rsidRDefault="00D021C0" w:rsidP="00D021C0" w:rsidR="00D021C0" w:rsidRPr="006572C0">
      <w:pPr>
        <w:jc w:val="both"/>
      </w:pPr>
      <w:r w:rsidRPr="006572C0">
        <w:t xml:space="preserve">   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 St-351/201</w:t>
      </w:r>
      <w:r w:rsidRPr="00586A03">
        <w:t>8-27</w:t>
      </w:r>
    </w:p>
    <w:p w:rsidRDefault="00D021C0" w:rsidP="00D021C0" w:rsidR="00D021C0" w:rsidRPr="006572C0">
      <w:pPr>
        <w:jc w:val="both"/>
      </w:pPr>
      <w:r w:rsidRPr="006572C0">
        <w:t>TRGOVAČKI SUD U PAZINU</w:t>
      </w:r>
    </w:p>
    <w:p w:rsidRDefault="00D021C0" w:rsidP="00D021C0" w:rsidR="00D021C0" w:rsidRPr="006572C0">
      <w:pPr>
        <w:jc w:val="both"/>
      </w:pPr>
      <w:r w:rsidRPr="006572C0">
        <w:t xml:space="preserve">     52000 Pazin, Drševk</w:t>
      </w:r>
      <w:r>
        <w:t>a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D021C0" w:rsidP="00D021C0" w:rsidR="00D021C0">
      <w:pPr>
        <w:jc w:val="both"/>
      </w:pPr>
    </w:p>
    <w:p w:rsidRDefault="00586A03" w:rsidP="00D021C0" w:rsidR="00586A03" w:rsidRPr="006572C0">
      <w:pPr>
        <w:jc w:val="both"/>
      </w:pPr>
    </w:p>
    <w:p w:rsidRDefault="00D021C0" w:rsidP="00D021C0" w:rsidR="00D021C0" w:rsidRPr="006572C0">
      <w:pPr>
        <w:jc w:val="center"/>
      </w:pPr>
      <w:r w:rsidRPr="006572C0">
        <w:t>R E P U B L I K A  H R V A T S K A</w:t>
      </w:r>
    </w:p>
    <w:p w:rsidRDefault="00D021C0" w:rsidP="00D021C0" w:rsidR="00D021C0" w:rsidRPr="006572C0">
      <w:pPr>
        <w:jc w:val="center"/>
      </w:pPr>
    </w:p>
    <w:p w:rsidRDefault="00D021C0" w:rsidP="00D021C0" w:rsidR="00D021C0" w:rsidRPr="006572C0">
      <w:pPr>
        <w:jc w:val="center"/>
      </w:pPr>
      <w:r w:rsidRPr="006572C0">
        <w:t>R J E Š E N J E</w:t>
      </w:r>
    </w:p>
    <w:p w:rsidRDefault="00D021C0" w:rsidP="00D021C0" w:rsidR="00D021C0" w:rsidRPr="006572C0">
      <w:pPr>
        <w:jc w:val="center"/>
      </w:pPr>
    </w:p>
    <w:p w:rsidRDefault="00D021C0" w:rsidP="00D021C0" w:rsidR="00D021C0" w:rsidRPr="00586A03">
      <w:pPr>
        <w:jc w:val="both"/>
      </w:pPr>
      <w:r w:rsidRPr="00C47E78">
        <w:tab/>
        <w:t xml:space="preserve">Trgovački sud u Pazinu, po stečajnom sucu Adrijani Labinjan Skok, u stečajnom postupku nad </w:t>
      </w:r>
      <w:r>
        <w:t>Stečajnom masom iza K. A. T. d.o.o. u stečaju, Pula, Laginjina 6, OIB: 1918616245</w:t>
      </w:r>
      <w:r w:rsidRPr="00586A03">
        <w:t>7, 14. studenog 2018.</w:t>
      </w:r>
    </w:p>
    <w:p w:rsidRDefault="00D021C0" w:rsidP="00D021C0" w:rsidR="00D021C0" w:rsidRPr="006572C0">
      <w:pPr>
        <w:jc w:val="center"/>
      </w:pPr>
    </w:p>
    <w:p w:rsidRDefault="00D021C0" w:rsidP="00D021C0" w:rsidR="00D021C0">
      <w:pPr>
        <w:jc w:val="center"/>
      </w:pPr>
      <w:r w:rsidRPr="006572C0">
        <w:t>r i j e š i o  j e</w:t>
      </w:r>
    </w:p>
    <w:p w:rsidRDefault="00D021C0" w:rsidP="00D021C0" w:rsidR="00D021C0" w:rsidRPr="004434A4">
      <w:pPr>
        <w:ind w:firstLine="708"/>
        <w:jc w:val="both"/>
      </w:pPr>
    </w:p>
    <w:p w:rsidRDefault="00D021C0" w:rsidP="00D021C0" w:rsidR="00D021C0">
      <w:pPr>
        <w:jc w:val="both"/>
      </w:pPr>
      <w:r>
        <w:tab/>
      </w:r>
      <w:r w:rsidRPr="004434A4">
        <w:t xml:space="preserve">Odbacuje se kao </w:t>
      </w:r>
      <w:r>
        <w:t>nedopuštena prijava</w:t>
      </w:r>
      <w:r w:rsidRPr="004434A4">
        <w:t xml:space="preserve"> tražbine </w:t>
      </w:r>
      <w:r>
        <w:t>JOZE NUJIĆA, Poreč, 30. travnja br.3, OIB: 01333971292, u iznosu od 65.902,05 kn.</w:t>
      </w:r>
    </w:p>
    <w:p w:rsidRDefault="00D021C0" w:rsidP="00D021C0" w:rsidR="00D021C0" w:rsidRPr="006572C0">
      <w:pPr>
        <w:ind w:firstLine="540"/>
        <w:jc w:val="center"/>
      </w:pPr>
    </w:p>
    <w:p w:rsidRDefault="00D021C0" w:rsidP="00D021C0" w:rsidR="00D021C0" w:rsidRPr="006572C0">
      <w:pPr>
        <w:ind w:left="360"/>
        <w:jc w:val="center"/>
      </w:pPr>
      <w:r w:rsidRPr="006572C0">
        <w:t>Obrazloženje</w:t>
      </w:r>
    </w:p>
    <w:p w:rsidRDefault="00D021C0" w:rsidP="00D021C0" w:rsidR="00D021C0" w:rsidRPr="00002E2F">
      <w:pPr>
        <w:ind w:firstLine="708"/>
        <w:jc w:val="both"/>
      </w:pPr>
    </w:p>
    <w:p w:rsidRDefault="005562F7" w:rsidP="00D021C0" w:rsidR="00D021C0">
      <w:pPr>
        <w:ind w:firstLine="708"/>
        <w:jc w:val="both"/>
      </w:pPr>
      <w:r>
        <w:t>Na ispitnom ročištu 14. studenog 2018. s</w:t>
      </w:r>
      <w:r w:rsidR="00D021C0" w:rsidRPr="004A3F6B">
        <w:t xml:space="preserve">tečajni upravitelj </w:t>
      </w:r>
      <w:r>
        <w:t>je izjavio da prijavljena tražbina</w:t>
      </w:r>
      <w:r w:rsidR="00D021C0">
        <w:t xml:space="preserve"> vjerovnika</w:t>
      </w:r>
      <w:r w:rsidR="00D021C0" w:rsidRPr="008229C0">
        <w:t xml:space="preserve"> </w:t>
      </w:r>
      <w:r w:rsidR="00D021C0">
        <w:t>JOZE NUJIĆA, Poreč, 30. travnja br.3, OIB: 01333971292, u iznosu od 65.902,05 kn,</w:t>
      </w:r>
      <w:r w:rsidR="00D021C0" w:rsidRPr="004A3F6B">
        <w:t xml:space="preserve"> </w:t>
      </w:r>
      <w:r>
        <w:t>s osnova Ugovora o zajmu od 17.05.2006., predstavlja</w:t>
      </w:r>
      <w:r w:rsidR="00D021C0">
        <w:t xml:space="preserve"> tražbin</w:t>
      </w:r>
      <w:r>
        <w:t>u</w:t>
      </w:r>
      <w:r w:rsidR="00D021C0" w:rsidRPr="004A3F6B">
        <w:t xml:space="preserve"> nižeg isplatnog reda</w:t>
      </w:r>
      <w:r>
        <w:t xml:space="preserve"> u smislu odredbe čl. 139</w:t>
      </w:r>
      <w:r w:rsidR="00D021C0">
        <w:t xml:space="preserve">. st. 1.t 5. </w:t>
      </w:r>
      <w:r w:rsidR="00D021C0" w:rsidRPr="0094722D">
        <w:t>Stečajnog zakona (N</w:t>
      </w:r>
      <w:r w:rsidR="00D021C0">
        <w:t>arodne novine broj</w:t>
      </w:r>
      <w:r w:rsidR="00D021C0" w:rsidRPr="0094722D">
        <w:t xml:space="preserve"> 71/15</w:t>
      </w:r>
      <w:r w:rsidR="00D021C0">
        <w:t xml:space="preserve">, 104/17, </w:t>
      </w:r>
      <w:r w:rsidR="00D021C0" w:rsidRPr="0094722D">
        <w:t>dalje: SZ)</w:t>
      </w:r>
      <w:r w:rsidR="00D021C0">
        <w:t xml:space="preserve"> budući se radi o pozajmici člana društva.</w:t>
      </w:r>
    </w:p>
    <w:p w:rsidRDefault="005562F7" w:rsidP="005562F7" w:rsidR="005562F7" w:rsidRPr="00472E8A">
      <w:pPr>
        <w:ind w:firstLine="708"/>
        <w:jc w:val="both"/>
      </w:pPr>
    </w:p>
    <w:p w:rsidRDefault="005562F7" w:rsidP="005562F7" w:rsidR="005562F7">
      <w:pPr>
        <w:jc w:val="both"/>
      </w:pPr>
      <w:r>
        <w:tab/>
      </w:r>
      <w:r w:rsidRPr="00472E8A">
        <w:t xml:space="preserve">Stečajni upravitelj </w:t>
      </w:r>
      <w:r>
        <w:t>je istaknuo da se</w:t>
      </w:r>
      <w:r w:rsidRPr="00472E8A">
        <w:t xml:space="preserve"> radi o tražbini za povrat zajma kojim se nadomješta kapital nekog člana društva, </w:t>
      </w:r>
      <w:r>
        <w:t>jer s</w:t>
      </w:r>
      <w:r w:rsidRPr="00472E8A">
        <w:t>vi ugovori o zajmu (koji su osnova prijavljene tra</w:t>
      </w:r>
      <w:r>
        <w:t>žbine) datiraju između 13.04.20</w:t>
      </w:r>
      <w:r w:rsidRPr="00472E8A">
        <w:t xml:space="preserve">06. i 17.06.2006., </w:t>
      </w:r>
      <w:r>
        <w:t>odnosno</w:t>
      </w:r>
      <w:r w:rsidRPr="00472E8A">
        <w:t xml:space="preserve"> iz razdoblja kada je društvo već bilo osnovano (08.0</w:t>
      </w:r>
      <w:r>
        <w:t xml:space="preserve">2.2006.), pa je time zajam dan </w:t>
      </w:r>
      <w:r w:rsidRPr="00472E8A">
        <w:t xml:space="preserve">od strane člana društva.      </w:t>
      </w:r>
    </w:p>
    <w:p w:rsidRDefault="005562F7" w:rsidP="005562F7" w:rsidR="005562F7">
      <w:pPr>
        <w:jc w:val="both"/>
      </w:pPr>
    </w:p>
    <w:p w:rsidRDefault="005562F7" w:rsidP="005562F7" w:rsidR="005562F7">
      <w:pPr>
        <w:jc w:val="both"/>
      </w:pPr>
      <w:r>
        <w:tab/>
        <w:t>Na upit suda Jozo Nujić je izjavio da su zajmovi koje je dao društvu korišteni za poslovanje društva jer tvrtka nije imala novaca.</w:t>
      </w:r>
      <w:r w:rsidRPr="00472E8A">
        <w:t xml:space="preserve">   </w:t>
      </w:r>
    </w:p>
    <w:p w:rsidRDefault="005562F7" w:rsidP="005562F7" w:rsidR="00D021C0">
      <w:pPr>
        <w:jc w:val="both"/>
      </w:pPr>
      <w:r>
        <w:tab/>
        <w:t>Stoga se zaključuje da je riječ o tražbini nižeg isplatnog reda iz odredbe čl. 139. st. 1.t 5. SZ-a, a k</w:t>
      </w:r>
      <w:r w:rsidR="00D021C0">
        <w:t>ako vjerovnici nižih isplatnih redova nisu pozvani prijaviti tražbine, proizlazi da je navedena prijava tražbine nedopuštena pa je donesena odluka kao u izreci.</w:t>
      </w:r>
    </w:p>
    <w:p w:rsidRDefault="00D021C0" w:rsidP="00D021C0" w:rsidR="00D021C0" w:rsidRPr="006038BC">
      <w:pPr>
        <w:jc w:val="both"/>
        <w:rPr>
          <w:color w:val="00B050"/>
        </w:rPr>
      </w:pPr>
    </w:p>
    <w:p w:rsidRDefault="00D021C0" w:rsidP="00586A03" w:rsidR="00D021C0">
      <w:pPr>
        <w:jc w:val="center"/>
      </w:pPr>
      <w:r w:rsidRPr="006572C0">
        <w:t>U Pazi</w:t>
      </w:r>
      <w:r w:rsidRPr="00586A03">
        <w:t>nu 14. studenog 201</w:t>
      </w:r>
      <w:r>
        <w:t>8.</w:t>
      </w:r>
    </w:p>
    <w:p w:rsidRDefault="00D021C0" w:rsidP="00D021C0" w:rsidR="00D021C0" w:rsidRPr="006572C0">
      <w:pPr>
        <w:ind w:firstLine="708"/>
        <w:jc w:val="center"/>
      </w:pPr>
    </w:p>
    <w:p w:rsidRDefault="00D021C0" w:rsidP="00D021C0" w:rsidR="00D021C0" w:rsidRPr="006572C0">
      <w:pPr>
        <w:ind w:firstLine="708" w:left="5664"/>
        <w:jc w:val="center"/>
      </w:pPr>
      <w:r>
        <w:t>Stečajna sutkinja</w:t>
      </w:r>
    </w:p>
    <w:p w:rsidRDefault="00D021C0" w:rsidP="00D021C0" w:rsidR="00D021C0" w:rsidRPr="006572C0">
      <w:pPr>
        <w:ind w:firstLine="708" w:left="4956"/>
        <w:jc w:val="center"/>
      </w:pPr>
      <w:r w:rsidRPr="006572C0">
        <w:t xml:space="preserve">           Adrijana Labinjan Skok, v.r.</w:t>
      </w:r>
    </w:p>
    <w:p w:rsidRDefault="00D021C0" w:rsidP="00D021C0" w:rsidR="00D021C0">
      <w:pPr>
        <w:jc w:val="both"/>
      </w:pPr>
    </w:p>
    <w:p w:rsidRDefault="00D021C0" w:rsidP="00D021C0" w:rsidR="00D021C0" w:rsidRPr="006572C0">
      <w:pPr>
        <w:jc w:val="both"/>
      </w:pPr>
    </w:p>
    <w:p w:rsidRDefault="00D021C0" w:rsidP="00D021C0" w:rsidR="00D021C0">
      <w:r>
        <w:t>UPUTA O PRAVNOM LIJEKU:</w:t>
      </w:r>
    </w:p>
    <w:p w:rsidRDefault="00D021C0" w:rsidP="00D021C0" w:rsidR="00D021C0" w:rsidRPr="00EA4D35">
      <w:pPr>
        <w:ind w:firstLine="720"/>
        <w:jc w:val="both"/>
      </w:pPr>
      <w:r w:rsidRPr="00EA4D35">
        <w:t xml:space="preserve">Protiv ove odluke nezadovoljna stranka može podnijeti žalbu u roku od 8 dana od dana dostave iste a dostava se smatra obavljenom istekom osmog dana od dana objave </w:t>
      </w:r>
      <w:r w:rsidRPr="00EA4D35">
        <w:lastRenderedPageBreak/>
        <w:t>rješenja na mrežnoj stranici e-Oglasna ploča sudova (čl. 12. st. 1. i 2. SZ-a). Žalba se podnosi putem ovog suda u tri istovjetna primjerka, a o žalbi odlučuje Visoki trgovački sud Republike Hrvatske.</w:t>
      </w:r>
    </w:p>
    <w:p w:rsidRDefault="00D021C0" w:rsidP="00D021C0" w:rsidR="00D021C0" w:rsidRPr="006572C0">
      <w:pPr>
        <w:ind w:left="7080"/>
        <w:jc w:val="both"/>
      </w:pPr>
    </w:p>
    <w:p w:rsidRDefault="00D021C0" w:rsidP="00D021C0" w:rsidR="00D021C0">
      <w:r w:rsidRPr="006572C0">
        <w:t xml:space="preserve">DNA:  </w:t>
      </w:r>
    </w:p>
    <w:p w:rsidRDefault="00D021C0" w:rsidP="00D021C0" w:rsidR="00D021C0" w:rsidRPr="00432F74">
      <w:pPr>
        <w:jc w:val="both"/>
      </w:pPr>
      <w:r w:rsidRPr="00432F74">
        <w:t>- ste</w:t>
      </w:r>
      <w:r>
        <w:t>čajni</w:t>
      </w:r>
      <w:r w:rsidRPr="00432F74">
        <w:t xml:space="preserve"> upravitelj </w:t>
      </w:r>
      <w:r>
        <w:t>Damir Debeljuh</w:t>
      </w:r>
      <w:r w:rsidRPr="00D93373">
        <w:t xml:space="preserve"> iz Pule, Laginjina 6</w:t>
      </w:r>
    </w:p>
    <w:p w:rsidRDefault="00D021C0" w:rsidP="00D021C0" w:rsidR="00D021C0" w:rsidRPr="00993ECA">
      <w:pPr>
        <w:jc w:val="both"/>
      </w:pPr>
      <w:r w:rsidRPr="00432F74">
        <w:t xml:space="preserve">- </w:t>
      </w:r>
      <w:r w:rsidR="005562F7">
        <w:t xml:space="preserve">Jozo Nujić pp odvjetniku Goranu Okmaca, Pazin, </w:t>
      </w:r>
      <w:r w:rsidR="00586A03">
        <w:t>25. rujna 4</w:t>
      </w:r>
    </w:p>
    <w:p w:rsidRDefault="00D021C0" w:rsidP="00D021C0" w:rsidR="00D021C0">
      <w:pPr>
        <w:jc w:val="both"/>
      </w:pPr>
      <w:r w:rsidRPr="006572C0">
        <w:t xml:space="preserve">- e-oglasna ploča suda 8 dana </w:t>
      </w:r>
    </w:p>
    <w:p w:rsidRDefault="00D021C0" w:rsidP="00D021C0" w:rsidR="00D021C0"/>
    <w:p w:rsidRDefault="004909E3" w:rsidR="00500701"/>
    <w:sectPr w:rsidSect="00A70E98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62F7" w:rsidR="009305E3">
      <w:r>
        <w:separator/>
      </w:r>
    </w:p>
  </w:endnote>
  <w:endnote w:id="0" w:type="continuationSeparator">
    <w:p w:rsidRDefault="005562F7" w:rsidR="009305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62F7" w:rsidR="009305E3">
      <w:r>
        <w:separator/>
      </w:r>
    </w:p>
  </w:footnote>
  <w:footnote w:id="0" w:type="continuationSeparator">
    <w:p w:rsidRDefault="005562F7" w:rsidR="009305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76F5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09E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76F5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09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76F5" w:rsidP="00E84C66" w:rsidR="00E84C66">
    <w:pPr>
      <w:pStyle w:val="Zaglavlje"/>
    </w:pPr>
    <w:r>
      <w:tab/>
    </w:r>
    <w:r>
      <w:tab/>
    </w:r>
    <w:r w:rsidR="00586A03">
      <w:t>2 St-351/201</w:t>
    </w:r>
    <w:r w:rsidR="00586A03" w:rsidRPr="00586A03">
      <w:t>8-27</w:t>
    </w:r>
  </w:p>
  <w:p w:rsidRDefault="004909E3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76F5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21C0"/>
    <w:rsid w:val="004909E3"/>
    <w:rsid w:val="00554328"/>
    <w:rsid w:val="005562F7"/>
    <w:rsid w:val="00586A03"/>
    <w:rsid w:val="009305E3"/>
    <w:rsid w:val="00985388"/>
    <w:rsid w:val="00C276F5"/>
    <w:rsid w:val="00D02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21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021C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021C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021C0"/>
  </w:style>
  <w:style w:styleId="Tekstbalonia" w:type="paragraph">
    <w:name w:val="Balloon Text"/>
    <w:basedOn w:val="Normal"/>
    <w:link w:val="TekstbaloniaChar"/>
    <w:uiPriority w:val="99"/>
    <w:semiHidden/>
    <w:unhideWhenUsed/>
    <w:rsid w:val="00D021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21C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6A0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6A0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09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9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9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9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9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21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021C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021C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021C0"/>
  </w:style>
  <w:style w:styleId="Tekstbalonia" w:type="paragraph">
    <w:name w:val="Balloon Text"/>
    <w:basedOn w:val="Normal"/>
    <w:link w:val="TekstbaloniaChar"/>
    <w:uiPriority w:val="99"/>
    <w:semiHidden/>
    <w:unhideWhenUsed/>
    <w:rsid w:val="00D021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21C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6A0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6A0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09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9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9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9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9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- NAKNADNA DIOBA</izvorni_sadrzaj>
    <derivirana_varijabla naziv="DomainObject.Predmet.Opis_1">novi broj - 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St-351/2018</izvorni_sadrzaj>
    <derivirana_varijabla naziv="DomainObject.Predmet.OznakaBroj_1">St-351/2018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K. A. T. d.o.o. u stečaju</izvorni_sadrzaj>
    <derivirana_varijabla naziv="DomainObject.Predmet.ProtustrankaFormated_1">  Stečajna masa iza K. A. T. d.o.o. u stečaju</derivirana_varijabla>
  </DomainObject.Predmet.ProtustrankaFormated>
  <DomainObject.Predmet.ProtustrankaFormatedOIB>
    <izvorni_sadrzaj>  Stečajna masa iza K. A. T. d.o.o. u stečaju, OIB 19186162457</izvorni_sadrzaj>
    <derivirana_varijabla naziv="DomainObject.Predmet.ProtustrankaFormatedOIB_1">  Stečajna masa iza K. A. T. d.o.o. u stečaju, OIB 19186162457</derivirana_varijabla>
  </DomainObject.Predmet.ProtustrankaFormatedOIB>
  <DomainObject.Predmet.ProtustrankaFormatedWithAdress>
    <izvorni_sadrzaj> Stečajna masa iza K. A. T. d.o.o. u stečaju, Laginjina 6, 52100 Pula</izvorni_sadrzaj>
    <derivirana_varijabla naziv="DomainObject.Predmet.ProtustrankaFormatedWithAdress_1"> Stečajna masa iza K. A. T. d.o.o. u stečaju, Laginjina 6, 52100 Pula</derivirana_varijabla>
  </DomainObject.Predmet.ProtustrankaFormatedWithAdress>
  <DomainObject.Predmet.ProtustrankaFormatedWithAdressOIB>
    <izvorni_sadrzaj> Stečajna masa iza K. A. T. d.o.o. u stečaju, OIB 19186162457, Laginjina 6, 52100 Pula</izvorni_sadrzaj>
    <derivirana_varijabla naziv="DomainObject.Predmet.ProtustrankaFormatedWithAdressOIB_1"> Stečajna masa iza K. A. T. d.o.o. u stečaju, OIB 19186162457, Laginjina 6, 52100 Pula</derivirana_varijabla>
  </DomainObject.Predmet.ProtustrankaFormatedWithAdressOIB>
  <DomainObject.Predmet.ProtustrankaWithAdress>
    <izvorni_sadrzaj>Stečajna masa iza K. A. T. d.o.o. u stečaju Laginjina 6, 52100 Pula</izvorni_sadrzaj>
    <derivirana_varijabla naziv="DomainObject.Predmet.ProtustrankaWithAdress_1">Stečajna masa iza K. A. T. d.o.o. u stečaju Laginjina 6, 52100 Pula</derivirana_varijabla>
  </DomainObject.Predmet.ProtustrankaWithAdress>
  <DomainObject.Predmet.ProtustrankaWithAdressOIB>
    <izvorni_sadrzaj>Stečajna masa iza K. A. T. d.o.o. u stečaju, OIB 19186162457, Laginjina 6, 52100 Pula</izvorni_sadrzaj>
    <derivirana_varijabla naziv="DomainObject.Predmet.ProtustrankaWithAdressOIB_1">Stečajna masa iza K. A. T. d.o.o. u stečaju, OIB 19186162457, Laginjina 6, 52100 Pula</derivirana_varijabla>
  </DomainObject.Predmet.ProtustrankaWithAdressOIB>
  <DomainObject.Predmet.ProtustrankaNazivFormated>
    <izvorni_sadrzaj>Stečajna masa iza K. A. T. d.o.o. u stečaju</izvorni_sadrzaj>
    <derivirana_varijabla naziv="DomainObject.Predmet.ProtustrankaNazivFormated_1">Stečajna masa iza K. A. T. d.o.o. u stečaju</derivirana_varijabla>
  </DomainObject.Predmet.ProtustrankaNazivFormated>
  <DomainObject.Predmet.ProtustrankaNazivFormatedOIB>
    <izvorni_sadrzaj>Stečajna masa iza K. A. T. d.o.o. u stečaju, OIB 19186162457</izvorni_sadrzaj>
    <derivirana_varijabla naziv="DomainObject.Predmet.ProtustrankaNazivFormatedOIB_1">Stečajna masa iza K. A. T. d.o.o. u stečaju, OIB 19186162457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JOZO NUJIĆ, Poreč</izvorni_sadrzaj>
    <derivirana_varijabla naziv="DomainObject.Predmet.StrankaFormated_1">  JOZO NUJIĆ, Poreč</derivirana_varijabla>
  </DomainObject.Predmet.StrankaFormated>
  <DomainObject.Predmet.StrankaFormatedOIB>
    <izvorni_sadrzaj>  JOZO NUJIĆ, Poreč, OIB 01333971292</izvorni_sadrzaj>
    <derivirana_varijabla naziv="DomainObject.Predmet.StrankaFormatedOIB_1">  JOZO NUJIĆ, Poreč, OIB 01333971292</derivirana_varijabla>
  </DomainObject.Predmet.StrankaFormatedOIB>
  <DomainObject.Predmet.StrankaFormatedWithAdress>
    <izvorni_sadrzaj> JOZO NUJIĆ, Poreč, Ulica Tridesetog Travnja 3, 52440 Poreč</izvorni_sadrzaj>
    <derivirana_varijabla naziv="DomainObject.Predmet.StrankaFormatedWithAdress_1"> JOZO NUJIĆ, Poreč, Ulica Tridesetog Travnja 3, 52440 Poreč</derivirana_varijabla>
  </DomainObject.Predmet.StrankaFormatedWithAdress>
  <DomainObject.Predmet.StrankaFormatedWithAdressOIB>
    <izvorni_sadrzaj> JOZO NUJIĆ, Poreč, OIB 01333971292, Ulica Tridesetog Travnja 3, 52440 Poreč</izvorni_sadrzaj>
    <derivirana_varijabla naziv="DomainObject.Predmet.StrankaFormatedWithAdressOIB_1"> JOZO NUJIĆ, Poreč, OIB 01333971292, Ulica Tridesetog Travnja 3, 52440 Poreč</derivirana_varijabla>
  </DomainObject.Predmet.StrankaFormatedWithAdressOIB>
  <DomainObject.Predmet.StrankaWithAdress>
    <izvorni_sadrzaj>JOZO NUJIĆ, Poreč Ulica Tridesetog Travnja 3,52440 Poreč</izvorni_sadrzaj>
    <derivirana_varijabla naziv="DomainObject.Predmet.StrankaWithAdress_1">JOZO NUJIĆ, Poreč Ulica Tridesetog Travnja 3,52440 Poreč</derivirana_varijabla>
  </DomainObject.Predmet.StrankaWithAdress>
  <DomainObject.Predmet.StrankaWithAdressOIB>
    <izvorni_sadrzaj>JOZO NUJIĆ, Poreč, OIB 01333971292, Ulica Tridesetog Travnja 3,52440 Poreč</izvorni_sadrzaj>
    <derivirana_varijabla naziv="DomainObject.Predmet.StrankaWithAdressOIB_1">JOZO NUJIĆ, Poreč, OIB 01333971292, Ulica Tridesetog Travnja 3,52440 Poreč</derivirana_varijabla>
  </DomainObject.Predmet.StrankaWithAdressOIB>
  <DomainObject.Predmet.StrankaNazivFormated>
    <izvorni_sadrzaj>JOZO NUJIĆ, Poreč</izvorni_sadrzaj>
    <derivirana_varijabla naziv="DomainObject.Predmet.StrankaNazivFormated_1">JOZO NUJIĆ, Poreč</derivirana_varijabla>
  </DomainObject.Predmet.StrankaNazivFormated>
  <DomainObject.Predmet.StrankaNazivFormatedOIB>
    <izvorni_sadrzaj>JOZO NUJIĆ, Poreč, OIB 01333971292</izvorni_sadrzaj>
    <derivirana_varijabla naziv="DomainObject.Predmet.StrankaNazivFormatedOIB_1">JOZO NUJIĆ, Poreč, OIB 01333971292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5951.59</izvorni_sadrzaj>
    <derivirana_varijabla naziv="DomainObject.Predmet.TrenutnaVrijednost_1">5951.59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JOZO NUJIĆ, Poreč</item>
    </izvorni_sadrzaj>
    <derivirana_varijabla naziv="DomainObject.Predmet.StrankaListFormated_1">
      <item>JOZO NUJIĆ, Poreč</item>
    </derivirana_varijabla>
  </DomainObject.Predmet.StrankaListFormated>
  <DomainObject.Predmet.StrankaListFormatedOIB>
    <izvorni_sadrzaj>
      <item>JOZO NUJIĆ, Poreč, OIB 01333971292</item>
    </izvorni_sadrzaj>
    <derivirana_varijabla naziv="DomainObject.Predmet.StrankaListFormatedOIB_1">
      <item>JOZO NUJIĆ, Poreč, OIB 01333971292</item>
    </derivirana_varijabla>
  </DomainObject.Predmet.StrankaListFormatedOIB>
  <DomainObject.Predmet.StrankaListFormatedWithAdress>
    <izvorni_sadrzaj>
      <item>JOZO NUJIĆ, Poreč, Ulica Tridesetog Travnja 3, 52440 Poreč</item>
    </izvorni_sadrzaj>
    <derivirana_varijabla naziv="DomainObject.Predmet.StrankaListFormatedWithAdress_1">
      <item>JOZO NUJIĆ, Poreč, Ulica Tridesetog Travnja 3, 52440 Poreč</item>
    </derivirana_varijabla>
  </DomainObject.Predmet.StrankaListFormatedWithAdress>
  <DomainObject.Predmet.StrankaListFormatedWithAdressOIB>
    <izvorni_sadrzaj>
      <item>JOZO NUJIĆ, Poreč, OIB 01333971292, Ulica Tridesetog Travnja 3, 52440 Poreč</item>
    </izvorni_sadrzaj>
    <derivirana_varijabla naziv="DomainObject.Predmet.StrankaListFormatedWithAdressOIB_1">
      <item>JOZO NUJIĆ, Poreč, OIB 01333971292, Ulica Tridesetog Travnja 3, 52440 Poreč</item>
    </derivirana_varijabla>
  </DomainObject.Predmet.StrankaListFormatedWithAdressOIB>
  <DomainObject.Predmet.StrankaListNazivFormated>
    <izvorni_sadrzaj>
      <item>JOZO NUJIĆ, Poreč</item>
    </izvorni_sadrzaj>
    <derivirana_varijabla naziv="DomainObject.Predmet.StrankaListNazivFormated_1">
      <item>JOZO NUJIĆ, Poreč</item>
    </derivirana_varijabla>
  </DomainObject.Predmet.StrankaListNazivFormated>
  <DomainObject.Predmet.StrankaListNazivFormatedOIB>
    <izvorni_sadrzaj>
      <item>JOZO NUJIĆ, Poreč, OIB 01333971292</item>
    </izvorni_sadrzaj>
    <derivirana_varijabla naziv="DomainObject.Predmet.StrankaListNazivFormatedOIB_1">
      <item>JOZO NUJIĆ, Poreč, OIB 01333971292</item>
    </derivirana_varijabla>
  </DomainObject.Predmet.StrankaListNazivFormatedOIB>
  <DomainObject.Predmet.ProtuStrankaListFormated>
    <izvorni_sadrzaj>
      <item>Stečajna masa iza K. A. T. d.o.o. u stečaju</item>
    </izvorni_sadrzaj>
    <derivirana_varijabla naziv="DomainObject.Predmet.ProtuStrankaListFormated_1">
      <item>Stečajna masa iza K. A. T. d.o.o. u stečaju</item>
    </derivirana_varijabla>
  </DomainObject.Predmet.ProtuStrankaListFormated>
  <DomainObject.Predmet.ProtuStrankaListFormatedOIB>
    <izvorni_sadrzaj>
      <item>Stečajna masa iza K. A. T. d.o.o. u stečaju, OIB 19186162457</item>
    </izvorni_sadrzaj>
    <derivirana_varijabla naziv="DomainObject.Predmet.ProtuStrankaListFormatedOIB_1">
      <item>Stečajna masa iza K. A. T. d.o.o. u stečaju, OIB 19186162457</item>
    </derivirana_varijabla>
  </DomainObject.Predmet.ProtuStrankaListFormatedOIB>
  <DomainObject.Predmet.ProtuStrankaListFormatedWithAdress>
    <izvorni_sadrzaj>
      <item>Stečajna masa iza K. A. T. d.o.o. u stečaju, Laginjina 6, 52100 Pula</item>
    </izvorni_sadrzaj>
    <derivirana_varijabla naziv="DomainObject.Predmet.ProtuStrankaListFormatedWithAdress_1">
      <item>Stečajna masa iza K. A. T. d.o.o. u stečaju, Laginjina 6, 52100 Pula</item>
    </derivirana_varijabla>
  </DomainObject.Predmet.ProtuStrankaListFormatedWithAdress>
  <DomainObject.Predmet.ProtuStrankaListFormatedWithAdressOIB>
    <izvorni_sadrzaj>
      <item>Stečajna masa iza K. A. T. d.o.o. u stečaju, OIB 19186162457, Laginjina 6, 52100 Pula</item>
    </izvorni_sadrzaj>
    <derivirana_varijabla naziv="DomainObject.Predmet.ProtuStrankaListFormatedWithAdressOIB_1">
      <item>Stečajna masa iza K. A. T. d.o.o. u stečaju, OIB 19186162457, Laginjina 6, 52100 Pula</item>
    </derivirana_varijabla>
  </DomainObject.Predmet.ProtuStrankaListFormatedWithAdressOIB>
  <DomainObject.Predmet.ProtuStrankaListNazivFormated>
    <izvorni_sadrzaj>
      <item>Stečajna masa iza K. A. T. d.o.o. u stečaju</item>
    </izvorni_sadrzaj>
    <derivirana_varijabla naziv="DomainObject.Predmet.ProtuStrankaListNazivFormated_1">
      <item>Stečajna masa iza K. A. T. d.o.o. u stečaju</item>
    </derivirana_varijabla>
  </DomainObject.Predmet.ProtuStrankaListNazivFormated>
  <DomainObject.Predmet.ProtuStrankaListNazivFormatedOIB>
    <izvorni_sadrzaj>
      <item>Stečajna masa iza K. A. T. d.o.o. u stečaju, OIB 19186162457</item>
    </izvorni_sadrzaj>
    <derivirana_varijabla naziv="DomainObject.Predmet.ProtuStrankaListNazivFormatedOIB_1">
      <item>Stečajna masa iza K. A. T. d.o.o. u stečaju, OIB 19186162457</item>
    </derivirana_varijabla>
  </DomainObject.Predmet.ProtuStrankaListNazivFormatedOIB>
  <DomainObject.Predmet.OstaliListFormated>
    <izvorni_sadrzaj>
      <item>Goran Okmaca</item>
      <item>stečajni upravitelj Damir Debeljuh</item>
    </izvorni_sadrzaj>
    <derivirana_varijabla naziv="DomainObject.Predmet.OstaliListFormated_1">
      <item>Goran Okmaca</item>
      <item>stečajni upravitelj Damir Debeljuh</item>
    </derivirana_varijabla>
  </DomainObject.Predmet.OstaliListFormated>
  <DomainObject.Predmet.OstaliListFormatedOIB>
    <izvorni_sadrzaj>
      <item>Goran Okmaca, OIB 56813956959</item>
      <item>stečajni upravitelj Damir Debeljuh, OIB 29203139768</item>
    </izvorni_sadrzaj>
    <derivirana_varijabla naziv="DomainObject.Predmet.OstaliListFormatedOIB_1">
      <item>Goran Okmaca, OIB 56813956959</item>
      <item>stečajni upravitelj Damir Debeljuh, OIB 29203139768</item>
    </derivirana_varijabla>
  </DomainObject.Predmet.OstaliListFormatedOIB>
  <DomainObject.Predmet.OstaliListFormatedWithAdress>
    <izvorni_sadrzaj>
      <item>Goran Okmaca, 25. rujna 4, 52000 Pazin</item>
      <item>stečajni upravitelj Damir Debeljuh, Laginjina 6, 52100 Pula</item>
    </izvorni_sadrzaj>
    <derivirana_varijabla naziv="DomainObject.Predmet.OstaliListFormatedWithAdress_1">
      <item>Goran Okmaca, 25. rujna 4, 52000 Pazin</item>
      <item>stečajni upravitelj Damir Debeljuh, Laginjina 6, 52100 Pula</item>
    </derivirana_varijabla>
  </DomainObject.Predmet.OstaliListFormatedWithAdress>
  <DomainObject.Predmet.OstaliListFormatedWithAdressOIB>
    <izvorni_sadrzaj>
      <item>Goran Okmaca, OIB 56813956959, 25. rujna 4, 52000 Pazin</item>
      <item>stečajni upravitelj Damir Debeljuh, OIB 29203139768, Laginjina 6, 52100 Pula</item>
    </izvorni_sadrzaj>
    <derivirana_varijabla naziv="DomainObject.Predmet.OstaliListFormatedWithAdressOIB_1">
      <item>Goran Okmaca, OIB 56813956959, 25. rujna 4, 52000 Pazin</item>
      <item>stečajni upravitelj Damir Debeljuh, OIB 29203139768, Laginjina 6, 52100 Pula</item>
    </derivirana_varijabla>
  </DomainObject.Predmet.OstaliListFormatedWithAdressOIB>
  <DomainObject.Predmet.OstaliListNazivFormated>
    <izvorni_sadrzaj>
      <item>Goran Okmaca</item>
      <item>stečajni upravitelj Damir Debeljuh</item>
    </izvorni_sadrzaj>
    <derivirana_varijabla naziv="DomainObject.Predmet.OstaliListNazivFormated_1">
      <item>Goran Okmaca</item>
      <item>stečajni upravitelj Damir Debeljuh</item>
    </derivirana_varijabla>
  </DomainObject.Predmet.OstaliListNazivFormated>
  <DomainObject.Predmet.OstaliListNazivFormatedOIB>
    <izvorni_sadrzaj>
      <item>Goran Okmaca, OIB 56813956959</item>
      <item>stečajni upravitelj Damir Debeljuh, OIB 29203139768</item>
    </izvorni_sadrzaj>
    <derivirana_varijabla naziv="DomainObject.Predmet.OstaliListNazivFormatedOIB_1">
      <item>Goran Okmaca, OIB 56813956959</item>
      <item>stečajni upravitelj Damir Debeljuh, OIB 29203139768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JOZO NUJIĆ, Poreč</izvorni_sadrzaj>
    <derivirana_varijabla naziv="DomainObject.Predmet.StrankaIDrugi_1">JOZO NUJIĆ, Poreč</derivirana_varijabla>
  </DomainObject.Predmet.StrankaIDrugi>
  <DomainObject.Predmet.ProtustrankaIDrugi>
    <izvorni_sadrzaj>Stečajna masa iza K. A. T. d.o.o. u stečaju</izvorni_sadrzaj>
    <derivirana_varijabla naziv="DomainObject.Predmet.ProtustrankaIDrugi_1">Stečajna masa iza K. A. T. d.o.o. u stečaju</derivirana_varijabla>
  </DomainObject.Predmet.ProtustrankaIDrugi>
  <DomainObject.Predmet.StrankaIDrugiAdressOIB>
    <izvorni_sadrzaj>JOZO NUJIĆ, Poreč, OIB 01333971292, Ulica Tridesetog Travnja 3, 52440 Poreč</izvorni_sadrzaj>
    <derivirana_varijabla naziv="DomainObject.Predmet.StrankaIDrugiAdressOIB_1">JOZO NUJIĆ, Poreč, OIB 01333971292, Ulica Tridesetog Travnja 3, 52440 Poreč</derivirana_varijabla>
  </DomainObject.Predmet.StrankaIDrugiAdressOIB>
  <DomainObject.Predmet.ProtustrankaIDrugiAdressOIB>
    <izvorni_sadrzaj>Stečajna masa iza K. A. T. d.o.o. u stečaju, OIB 19186162457, Laginjina 6, 52100 Pula</izvorni_sadrzaj>
    <derivirana_varijabla naziv="DomainObject.Predmet.ProtustrankaIDrugiAdressOIB_1">Stečajna masa iza K. A. T. d.o.o. u stečaju, OIB 19186162457,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JOZO NUJIĆ, Poreč</item>
      <item>Stečajna masa iza K. A. T. d.o.o. u stečaju</item>
      <item>Goran Okmaca</item>
      <item>stečajni upravitelj Damir Debeljuh</item>
    </izvorni_sadrzaj>
    <derivirana_varijabla naziv="DomainObject.Predmet.SudioniciListNaziv_1">
      <item>JOZO NUJIĆ, Poreč</item>
      <item>Stečajna masa iza K. A. T. d.o.o. u stečaju</item>
      <item>Goran Okmaca</item>
      <item>stečajni upravitelj Damir Debeljuh</item>
    </derivirana_varijabla>
  </DomainObject.Predmet.SudioniciListNaziv>
  <DomainObject.Predmet.SudioniciListAdressOIB>
    <izvorni_sadrzaj>
      <item>JOZO NUJIĆ, Poreč, OIB 01333971292, Ulica Tridesetog Travnja 3,52440 Poreč</item>
      <item>Stečajna masa iza K. A. T. d.o.o. u stečaju, OIB 19186162457, Laginjina 6,52100 Pula</item>
      <item>Goran Okmaca, OIB 56813956959, 25. rujna 4,52000 Pazin</item>
      <item>stečajni upravitelj Damir Debeljuh, OIB 29203139768, Laginjina 6,52100 Pula</item>
    </izvorni_sadrzaj>
    <derivirana_varijabla naziv="DomainObject.Predmet.SudioniciListAdressOIB_1">
      <item>JOZO NUJIĆ, Poreč, OIB 01333971292, Ulica Tridesetog Travnja 3,52440 Poreč</item>
      <item>Stečajna masa iza K. A. T. d.o.o. u stečaju, OIB 19186162457, Laginjina 6,52100 Pula</item>
      <item>Goran Okmaca, OIB 56813956959, 25. rujna 4,52000 Pazin</item>
      <item>stečajni upravitelj Damir Debeljuh, OIB 29203139768, Laginjina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01333971292</item>
      <item>, OIB 19186162457</item>
      <item>, OIB 56813956959</item>
      <item>, OIB 29203139768</item>
    </izvorni_sadrzaj>
    <derivirana_varijabla naziv="DomainObject.Predmet.SudioniciListNazivOIB_1">
      <item>, OIB 01333971292</item>
      <item>, OIB 19186162457</item>
      <item>, OIB 56813956959</item>
      <item>, OIB 29203139768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St-351/2018-25</izvorni_sadrzaj>
    <derivirana_varijabla naziv="DomainObject.PredzadnjaOdlukaIzPredmeta.Oznaka_1">St-351/2018-25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1868</properties:Characters>
  <properties:Lines>56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2018-11-14T12:12:00Z</dcterms:created>
  <dc:creator>Jasmina Matika</dc:creator>
  <cp:lastModifiedBy>Jasmina Matika</cp:lastModifiedBy>
  <dcterms:modified xmlns:xsi="http://www.w3.org/2001/XMLSchema-instance" xsi:type="dcterms:W3CDTF">2018-11-14T14:24:00Z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(St-351-18 - RJEŠENJE - ODBAČENA PRIJAVA TRAŽBINE - KAO NEDOPUŠTENA JER SE ODNOSI NA ZAJAM KOJI PREDSTAVLJA TRAŽBINU NIŽEG ISPLATNOG REDA - JOZO NUJIĆ.docx)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