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c981" w14:paraId="5fbc981" w:rsidRDefault="00150A96" w:rsidP="00150A96" w:rsidR="00150A9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A96" w:rsidP="00150A96" w:rsidR="00150A9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50A96" w:rsidP="00150A96" w:rsidR="00150A9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50A96" w:rsidP="00150A96" w:rsidR="00150A9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50A96" w:rsidP="00150A96" w:rsidR="00150A96"/>
    <w:p w:rsidRDefault="00150A96" w:rsidP="00150A96" w:rsidR="00150A9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150A96" w:rsidP="00150A96" w:rsidR="00150A9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150A96" w:rsidP="00150A96" w:rsidR="00150A9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150A96" w:rsidP="00150A96" w:rsidR="00150A9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50A96" w:rsidP="00150A96" w:rsidR="00150A9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8655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KOROTKOV d. o. o. Medulin, Fucane 154, OIB 74935724088, MBS 130017477, 3. prosinca 2015.</w:t>
      </w:r>
    </w:p>
    <w:p w:rsidRDefault="00150A96" w:rsidP="00150A96" w:rsidR="00150A9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50A96" w:rsidP="00150A96" w:rsidR="00150A9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150A96" w:rsidP="00150A96" w:rsidR="00150A9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50A96" w:rsidP="00150A96" w:rsidR="00150A9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KOROTKOV d. o. o. Medulin, Fucane 154, OIB 74935724088, MBS 130017477.</w:t>
      </w:r>
    </w:p>
    <w:p w:rsidRDefault="00150A96" w:rsidP="00150A96" w:rsidR="00150A9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50A96" w:rsidP="00150A96" w:rsidR="00150A96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150A96" w:rsidP="00150A96" w:rsidR="00150A9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50A96" w:rsidP="00150A96" w:rsidR="00150A9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KOROTKOV d. o. o. Medulin.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1045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2.417,18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150A96" w:rsidP="00150A96" w:rsidR="00150A9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50A96" w:rsidP="00150A96" w:rsidR="00150A9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150A96" w:rsidP="00150A96" w:rsidR="00150A9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50A96" w:rsidP="00150A96" w:rsidR="00150A9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150A96" w:rsidP="00150A96" w:rsidR="00150A96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150A96" w:rsidP="00150A96" w:rsidR="00150A9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7074E6">
        <w:rPr>
          <w:rFonts w:cs="Times New Roman" w:eastAsia="Times New Roman"/>
          <w:szCs w:val="24"/>
          <w:lang w:eastAsia="hr-HR"/>
        </w:rPr>
        <w:t>, v. r.</w:t>
      </w:r>
    </w:p>
    <w:p w:rsidRDefault="00150A96" w:rsidP="00150A96" w:rsidR="00150A9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150A96" w:rsidP="00150A96" w:rsidR="00150A9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150A96" w:rsidP="00150A96" w:rsidR="00150A9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150A96" w:rsidP="00150A96" w:rsidR="00150A9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150A96" w:rsidP="00150A96" w:rsidR="00150A9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150A96" w:rsidP="00150A96" w:rsidR="00150A9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150A96" w:rsidP="00150A96" w:rsidR="00150A96"/>
    <w:p w:rsidRDefault="00AE236B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96" w:rsidP="00150A96" w:rsidR="00150A96">
      <w:r>
        <w:separator/>
      </w:r>
    </w:p>
  </w:endnote>
  <w:endnote w:id="0" w:type="continuationSeparator">
    <w:p w:rsidRDefault="00150A96" w:rsidP="00150A96" w:rsidR="00150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96" w:rsidP="00150A96" w:rsidR="00150A96">
      <w:r>
        <w:separator/>
      </w:r>
    </w:p>
  </w:footnote>
  <w:footnote w:id="0" w:type="continuationSeparator">
    <w:p w:rsidRDefault="00150A96" w:rsidP="00150A96" w:rsidR="00150A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A96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E236B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482/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A96" w:rsidP="0021081C" w:rsidR="00A81E97">
    <w:pPr>
      <w:pStyle w:val="Zaglavlje"/>
      <w:jc w:val="right"/>
    </w:pPr>
    <w:r>
      <w:t>11 St-482/2015-3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2E29"/>
    <w:rsid w:val="00150A96"/>
    <w:rsid w:val="004F2E29"/>
    <w:rsid w:val="007074E6"/>
    <w:rsid w:val="007A5C5B"/>
    <w:rsid w:val="00AE236B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0A9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0A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0A9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0A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A9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0A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0A9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E2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36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36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3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3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0A9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0A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0A9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0A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A9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0A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0A9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E2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36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36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3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3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St-482/2015</izvorni_sadrzaj>
    <derivirana_varijabla naziv="DomainObject.Predmet.OznakaBroj_1">St-482/2015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KOROTKOV d.o.o. MEDULIN</izvorni_sadrzaj>
    <derivirana_varijabla naziv="DomainObject.Predmet.ProtustrankaFormated_1">  KOROTKOV d.o.o. MEDULIN</derivirana_varijabla>
  </DomainObject.Predmet.ProtustrankaFormated>
  <DomainObject.Predmet.ProtustrankaFormatedOIB>
    <izvorni_sadrzaj>  KOROTKOV d.o.o. MEDULIN, OIB 74935724088</izvorni_sadrzaj>
    <derivirana_varijabla naziv="DomainObject.Predmet.ProtustrankaFormatedOIB_1">  KOROTKOV d.o.o. MEDULIN, OIB 74935724088</derivirana_varijabla>
  </DomainObject.Predmet.ProtustrankaFormatedOIB>
  <DomainObject.Predmet.ProtustrankaFormatedWithAdress>
    <izvorni_sadrzaj> KOROTKOV d.o.o. MEDULIN, Fucane 154, 52100 Medulin</izvorni_sadrzaj>
    <derivirana_varijabla naziv="DomainObject.Predmet.ProtustrankaFormatedWithAdress_1"> KOROTKOV d.o.o. MEDULIN, Fucane 154, 52100 Medulin</derivirana_varijabla>
  </DomainObject.Predmet.ProtustrankaFormatedWithAdress>
  <DomainObject.Predmet.ProtustrankaFormatedWithAdressOIB>
    <izvorni_sadrzaj> KOROTKOV d.o.o. MEDULIN, OIB 74935724088, Fucane 154, 52100 Medulin</izvorni_sadrzaj>
    <derivirana_varijabla naziv="DomainObject.Predmet.ProtustrankaFormatedWithAdressOIB_1"> KOROTKOV d.o.o. MEDULIN, OIB 74935724088, Fucane 154, 52100 Medulin</derivirana_varijabla>
  </DomainObject.Predmet.ProtustrankaFormatedWithAdressOIB>
  <DomainObject.Predmet.ProtustrankaWithAdress>
    <izvorni_sadrzaj>KOROTKOV d.o.o. MEDULIN Fucane 154, 52100 Medulin</izvorni_sadrzaj>
    <derivirana_varijabla naziv="DomainObject.Predmet.ProtustrankaWithAdress_1">KOROTKOV d.o.o. MEDULIN Fucane 154, 52100 Medulin</derivirana_varijabla>
  </DomainObject.Predmet.ProtustrankaWithAdress>
  <DomainObject.Predmet.ProtustrankaWithAdressOIB>
    <izvorni_sadrzaj>KOROTKOV d.o.o. MEDULIN, OIB 74935724088, Fucane 154, 52100 Medulin</izvorni_sadrzaj>
    <derivirana_varijabla naziv="DomainObject.Predmet.ProtustrankaWithAdressOIB_1">KOROTKOV d.o.o. MEDULIN, OIB 74935724088, Fucane 154, 52100 Medulin</derivirana_varijabla>
  </DomainObject.Predmet.ProtustrankaWithAdressOIB>
  <DomainObject.Predmet.ProtustrankaNazivFormated>
    <izvorni_sadrzaj>KOROTKOV d.o.o. MEDULIN</izvorni_sadrzaj>
    <derivirana_varijabla naziv="DomainObject.Predmet.ProtustrankaNazivFormated_1">KOROTKOV d.o.o. MEDULIN</derivirana_varijabla>
  </DomainObject.Predmet.ProtustrankaNazivFormated>
  <DomainObject.Predmet.ProtustrankaNazivFormatedOIB>
    <izvorni_sadrzaj>KOROTKOV d.o.o. MEDULIN, OIB 74935724088</izvorni_sadrzaj>
    <derivirana_varijabla naziv="DomainObject.Predmet.ProtustrankaNazivFormatedOIB_1">KOROTKOV d.o.o. MEDULIN, OIB 74935724088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2417.18</izvorni_sadrzaj>
    <derivirana_varijabla naziv="DomainObject.Predmet.TrenutnaVrijednost_1">2417.18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KOROTKOV d.o.o. MEDULIN</item>
    </izvorni_sadrzaj>
    <derivirana_varijabla naziv="DomainObject.Predmet.ProtuStrankaListFormated_1">
      <item>KOROTKOV d.o.o. MEDULIN</item>
    </derivirana_varijabla>
  </DomainObject.Predmet.ProtuStrankaListFormated>
  <DomainObject.Predmet.ProtuStrankaListFormatedOIB>
    <izvorni_sadrzaj>
      <item>KOROTKOV d.o.o. MEDULIN, OIB 74935724088</item>
    </izvorni_sadrzaj>
    <derivirana_varijabla naziv="DomainObject.Predmet.ProtuStrankaListFormatedOIB_1">
      <item>KOROTKOV d.o.o. MEDULIN, OIB 74935724088</item>
    </derivirana_varijabla>
  </DomainObject.Predmet.ProtuStrankaListFormatedOIB>
  <DomainObject.Predmet.ProtuStrankaListFormatedWithAdress>
    <izvorni_sadrzaj>
      <item>KOROTKOV d.o.o. MEDULIN, Fucane 154, 52100 Medulin</item>
    </izvorni_sadrzaj>
    <derivirana_varijabla naziv="DomainObject.Predmet.ProtuStrankaListFormatedWithAdress_1">
      <item>KOROTKOV d.o.o. MEDULIN, Fucane 154, 52100 Medulin</item>
    </derivirana_varijabla>
  </DomainObject.Predmet.ProtuStrankaListFormatedWithAdress>
  <DomainObject.Predmet.ProtuStrankaListFormatedWithAdressOIB>
    <izvorni_sadrzaj>
      <item>KOROTKOV d.o.o. MEDULIN, OIB 74935724088, Fucane 154, 52100 Medulin</item>
    </izvorni_sadrzaj>
    <derivirana_varijabla naziv="DomainObject.Predmet.ProtuStrankaListFormatedWithAdressOIB_1">
      <item>KOROTKOV d.o.o. MEDULIN, OIB 74935724088, Fucane 154, 52100 Medulin</item>
    </derivirana_varijabla>
  </DomainObject.Predmet.ProtuStrankaListFormatedWithAdressOIB>
  <DomainObject.Predmet.ProtuStrankaListNazivFormated>
    <izvorni_sadrzaj>
      <item>KOROTKOV d.o.o. MEDULIN</item>
    </izvorni_sadrzaj>
    <derivirana_varijabla naziv="DomainObject.Predmet.ProtuStrankaListNazivFormated_1">
      <item>KOROTKOV d.o.o. MEDULIN</item>
    </derivirana_varijabla>
  </DomainObject.Predmet.ProtuStrankaListNazivFormated>
  <DomainObject.Predmet.ProtuStrankaListNazivFormatedOIB>
    <izvorni_sadrzaj>
      <item>KOROTKOV d.o.o. MEDULIN, OIB 74935724088</item>
    </izvorni_sadrzaj>
    <derivirana_varijabla naziv="DomainObject.Predmet.ProtuStrankaListNazivFormatedOIB_1">
      <item>KOROTKOV d.o.o. MEDULIN, OIB 74935724088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KOROTKOV d.o.o. MEDULIN</izvorni_sadrzaj>
    <derivirana_varijabla naziv="DomainObject.Predmet.ProtustrankaIDrugi_1">KOROTKOV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KOROTKOV d.o.o. MEDULIN, OIB 74935724088, Fucane 154, 52100 Medulin</izvorni_sadrzaj>
    <derivirana_varijabla naziv="DomainObject.Predmet.ProtustrankaIDrugiAdressOIB_1">KOROTKOV d.o.o. MEDULIN, OIB 74935724088, Fucane 154,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KOROTKOV d.o.o. MEDULIN</item>
    </izvorni_sadrzaj>
    <derivirana_varijabla naziv="DomainObject.Predmet.SudioniciListNaziv_1">
      <item>FINANCIJSKA AGENCIJA, RC RIJEKA, PODRUŽNICA PULA, PULA</item>
      <item>KOROTKOV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KOROTKOV d.o.o. MEDULIN, OIB 74935724088, Fucane 154,52100 Medulin</item>
    </izvorni_sadrzaj>
    <derivirana_varijabla naziv="DomainObject.Predmet.SudioniciListAdressOIB_1">
      <item>FINANCIJSKA AGENCIJA, RC RIJEKA, PODRUŽNICA PULA, PULA, OIB 85821130368, Giardini 5,52100 Pula</item>
      <item>KOROTKOV d.o.o. MEDULIN, OIB 74935724088, Fucane 154,52100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74935724088</item>
    </izvorni_sadrzaj>
    <derivirana_varijabla naziv="DomainObject.Predmet.SudioniciListNazivOIB_1">
      <item>, OIB 85821130368</item>
      <item>, OIB 74935724088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1998</properties:Characters>
  <properties:Lines>51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2015-12-03T08:05:00Z</dcterms:created>
  <dc:creator>Mihaela Kaligari</dc:creator>
  <dc:description/>
  <cp:keywords/>
  <cp:lastModifiedBy>Ana Jeromela</cp:lastModifiedBy>
  <cp:lastPrinted>2015-12-15T12:22:00Z</cp:lastPrinted>
  <dcterms:modified xmlns:xsi="http://www.w3.org/2001/XMLSchema-instance" xsi:type="dcterms:W3CDTF">2015-12-15T12:22:00Z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