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02e5" w14:paraId="77902e5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EC72EC">
        <w:t>457/16-18</w:t>
      </w:r>
    </w:p>
    <w:p w:rsidRDefault="00AB6C4C" w:rsidP="00AB6C4C" w:rsidR="00AB6C4C" w:rsidRPr="00BF5D5E">
      <w:r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>Dr. Franje Tuđamana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Bajlo, nad stečajnim dužnikom </w:t>
      </w:r>
      <w:r w:rsidR="004C6657">
        <w:t xml:space="preserve"> </w:t>
      </w:r>
      <w:r w:rsidR="00EC72EC">
        <w:t xml:space="preserve">KUBIK GRADNJA d.o.o., Pirovac, Jurja Šižgorića 17, </w:t>
      </w:r>
      <w:r w:rsidR="004609C7">
        <w:t xml:space="preserve"> OIB:</w:t>
      </w:r>
      <w:r w:rsidR="00EC72EC">
        <w:t>56685880257</w:t>
      </w:r>
      <w:r w:rsidR="004C6657">
        <w:t xml:space="preserve"> </w:t>
      </w:r>
      <w:r w:rsidRPr="00BF5D5E">
        <w:t xml:space="preserve">dana </w:t>
      </w:r>
      <w:r w:rsidR="00AF507B">
        <w:t>20. rujna</w:t>
      </w:r>
      <w:r w:rsidR="0085333E">
        <w:t xml:space="preserve"> </w:t>
      </w:r>
      <w:r w:rsidR="00103405">
        <w:t>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EC72EC">
        <w:t>Željku Vrkiću</w:t>
      </w:r>
      <w:r w:rsidR="00967617" w:rsidRPr="00BF5D5E">
        <w:t xml:space="preserve"> </w:t>
      </w:r>
      <w:r w:rsidR="00BF5D5E">
        <w:t xml:space="preserve"> </w:t>
      </w:r>
      <w:r w:rsidR="00575BEC" w:rsidRPr="00BF5D5E">
        <w:t xml:space="preserve">u iznosu od </w:t>
      </w:r>
      <w:r w:rsidR="00DB6505">
        <w:t>3</w:t>
      </w:r>
      <w:r w:rsidR="00EC72EC">
        <w:t>.000,00</w:t>
      </w:r>
      <w:r w:rsidR="00575BEC" w:rsidRPr="00BF5D5E">
        <w:t xml:space="preserve"> kuna</w:t>
      </w:r>
      <w:r w:rsidR="00EC72EC">
        <w:t xml:space="preserve"> brutto.</w:t>
      </w:r>
    </w:p>
    <w:p w:rsidRDefault="006B4C6C" w:rsidP="006B4C6C" w:rsidR="006B4C6C">
      <w:pPr>
        <w:ind w:left="360"/>
        <w:jc w:val="both"/>
      </w:pPr>
    </w:p>
    <w:p w:rsidRDefault="006B4C6C" w:rsidP="006B4C6C" w:rsidR="006B4C6C">
      <w:pPr>
        <w:pStyle w:val="Odlomakpopisa"/>
        <w:numPr>
          <w:ilvl w:val="0"/>
          <w:numId w:val="6"/>
        </w:numPr>
        <w:ind w:firstLine="284" w:left="0"/>
        <w:jc w:val="both"/>
      </w:pPr>
      <w:r w:rsidRPr="00905489">
        <w:t xml:space="preserve">Odobrava se trošak po specifikaciji od dana </w:t>
      </w:r>
      <w:r w:rsidR="00EC72EC">
        <w:t>27</w:t>
      </w:r>
      <w:r>
        <w:t>. svibnja 2016</w:t>
      </w:r>
      <w:r w:rsidRPr="00905489">
        <w:t xml:space="preserve">. godine na način da se istome na račun plati iznos od </w:t>
      </w:r>
      <w:r w:rsidR="00EC72EC">
        <w:t>106,60</w:t>
      </w:r>
      <w:r w:rsidRPr="00905489">
        <w:t xml:space="preserve"> kuna.</w:t>
      </w:r>
    </w:p>
    <w:p w:rsidRDefault="00DB6505" w:rsidP="00DB6505" w:rsidR="00DB6505">
      <w:pPr>
        <w:jc w:val="both"/>
      </w:pPr>
    </w:p>
    <w:p w:rsidRDefault="00DB6505" w:rsidP="00DB6505" w:rsidR="00DB6505" w:rsidRPr="003573CC">
      <w:pPr>
        <w:ind w:firstLine="284"/>
        <w:jc w:val="both"/>
      </w:pPr>
      <w:r w:rsidRPr="003573CC">
        <w:t>I</w:t>
      </w:r>
      <w:r>
        <w:t>II</w:t>
      </w:r>
      <w:r w:rsidRPr="003573CC">
        <w:t xml:space="preserve">. </w:t>
      </w:r>
      <w:r>
        <w:t>Nalaže se računovodstvu ovog suda da i</w:t>
      </w:r>
      <w:r w:rsidRPr="003573CC">
        <w:t>splat</w:t>
      </w:r>
      <w:r>
        <w:t xml:space="preserve">e iznosa iz točki I. i II. ovog rješenja izvrši iz Fonda zajedničkih pristojbi. 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>
      <w:pPr>
        <w:ind w:firstLine="705"/>
        <w:jc w:val="both"/>
      </w:pPr>
      <w:r w:rsidRPr="00BF5D5E">
        <w:t xml:space="preserve">Rješenjem ovog suda od </w:t>
      </w:r>
      <w:r w:rsidR="00EC72EC">
        <w:t xml:space="preserve">18. travnja </w:t>
      </w:r>
      <w:r w:rsidR="00D404E0">
        <w:t>201</w:t>
      </w:r>
      <w:r w:rsidR="00A719D8">
        <w:t>6</w:t>
      </w:r>
      <w:r w:rsidRPr="00BF5D5E">
        <w:t xml:space="preserve">. imenovan je privremeni stečajni upravitelj koji je dana </w:t>
      </w:r>
      <w:r w:rsidR="00EC72EC">
        <w:t>27</w:t>
      </w:r>
      <w:r w:rsidR="0085333E">
        <w:t>. svibnja</w:t>
      </w:r>
      <w:r w:rsidR="00A719D8">
        <w:t xml:space="preserve">  2016</w:t>
      </w:r>
      <w:r w:rsidRPr="00BF5D5E">
        <w:t xml:space="preserve">. dostavio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</w:p>
    <w:p w:rsidRDefault="00DB6505" w:rsidP="00DB6505" w:rsidR="00DB6505" w:rsidRPr="00BF5D5E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AF507B">
        <w:t>20. rujna</w:t>
      </w:r>
      <w:r w:rsidR="00A719D8">
        <w:t xml:space="preserve">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14013A" w:rsidP="00B506FE" w:rsidR="0014013A">
      <w:pPr>
        <w:jc w:val="right"/>
      </w:pPr>
      <w:r>
        <w:t>Sutkinja</w:t>
      </w:r>
    </w:p>
    <w:p w:rsidRDefault="0014013A" w:rsidP="00B506FE" w:rsidR="0014013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015CA8" w:rsidP="00015CA8" w:rsidR="00015CA8"/>
    <w:p w:rsidRDefault="00575BEC" w:rsidP="000810D3" w:rsidR="00575BEC" w:rsidRPr="00BF5D5E"/>
    <w:p w:rsidRDefault="00575BEC" w:rsidP="00575BEC" w:rsidR="00575BEC" w:rsidRPr="00BF5D5E">
      <w:r w:rsidRPr="00BF5D5E">
        <w:t xml:space="preserve">POUKA O PRAVNOM LIJEKU : </w:t>
      </w:r>
    </w:p>
    <w:p w:rsidRDefault="000810D3" w:rsidP="000810D3" w:rsidR="000810D3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E01337" w:rsidP="00E01337" w:rsidR="00E01337">
      <w:pPr>
        <w:jc w:val="both"/>
      </w:pPr>
    </w:p>
    <w:p w:rsidRDefault="00DD431E" w:rsidP="00DD431E" w:rsidR="00DD431E" w:rsidRPr="00BF5D5E">
      <w:r w:rsidRPr="00BF5D5E">
        <w:lastRenderedPageBreak/>
        <w:t>Dostaviti:</w:t>
      </w:r>
    </w:p>
    <w:p w:rsidRDefault="00DD431E" w:rsidP="00E774F1" w:rsidR="00E774F1" w:rsidRPr="00BF5D5E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e-mailom</w:t>
      </w:r>
      <w:r w:rsidR="00B53628">
        <w:t xml:space="preserve"> </w:t>
      </w:r>
    </w:p>
    <w:p w:rsidRDefault="00BF5D5E" w:rsidP="00DD431E" w:rsidR="00DD431E">
      <w:pPr>
        <w:numPr>
          <w:ilvl w:val="0"/>
          <w:numId w:val="7"/>
        </w:numPr>
      </w:pPr>
      <w:r>
        <w:t>E-oglasna ploča</w:t>
      </w:r>
    </w:p>
    <w:p w:rsidRDefault="00DB6505" w:rsidP="00DD431E" w:rsidR="00DB6505" w:rsidRPr="00BF5D5E">
      <w:pPr>
        <w:numPr>
          <w:ilvl w:val="0"/>
          <w:numId w:val="7"/>
        </w:numPr>
      </w:pPr>
      <w:r>
        <w:t>računovodstvu suda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24769"/>
    <w:multiLevelType w:val="hybridMultilevel"/>
    <w:tmpl w:val="211A541A"/>
    <w:lvl w:tplc="EFEE0D0E" w:ilvl="0">
      <w:start w:val="3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15CA8"/>
    <w:rsid w:val="00025985"/>
    <w:rsid w:val="00025DF5"/>
    <w:rsid w:val="0007050A"/>
    <w:rsid w:val="000810D3"/>
    <w:rsid w:val="00085762"/>
    <w:rsid w:val="0009493F"/>
    <w:rsid w:val="000A32C3"/>
    <w:rsid w:val="00103405"/>
    <w:rsid w:val="0012191C"/>
    <w:rsid w:val="0014013A"/>
    <w:rsid w:val="001449A2"/>
    <w:rsid w:val="00174532"/>
    <w:rsid w:val="00193DDE"/>
    <w:rsid w:val="001C544E"/>
    <w:rsid w:val="001D4C9B"/>
    <w:rsid w:val="00214BBA"/>
    <w:rsid w:val="002259A2"/>
    <w:rsid w:val="00273B63"/>
    <w:rsid w:val="003264BF"/>
    <w:rsid w:val="003333A3"/>
    <w:rsid w:val="00340A6D"/>
    <w:rsid w:val="00354B27"/>
    <w:rsid w:val="00371414"/>
    <w:rsid w:val="003A1FC0"/>
    <w:rsid w:val="003B4377"/>
    <w:rsid w:val="0041421E"/>
    <w:rsid w:val="004471BF"/>
    <w:rsid w:val="004609C7"/>
    <w:rsid w:val="004C6657"/>
    <w:rsid w:val="004D3FC1"/>
    <w:rsid w:val="00547D62"/>
    <w:rsid w:val="00575BEC"/>
    <w:rsid w:val="00585D16"/>
    <w:rsid w:val="005A1A3E"/>
    <w:rsid w:val="005B3398"/>
    <w:rsid w:val="00614400"/>
    <w:rsid w:val="00633783"/>
    <w:rsid w:val="006A33CD"/>
    <w:rsid w:val="006B4C6C"/>
    <w:rsid w:val="006B6E1C"/>
    <w:rsid w:val="00703D4E"/>
    <w:rsid w:val="007456EB"/>
    <w:rsid w:val="007D407F"/>
    <w:rsid w:val="0085333E"/>
    <w:rsid w:val="00886894"/>
    <w:rsid w:val="00914281"/>
    <w:rsid w:val="00967617"/>
    <w:rsid w:val="009909B0"/>
    <w:rsid w:val="00A719D8"/>
    <w:rsid w:val="00A91588"/>
    <w:rsid w:val="00A9207E"/>
    <w:rsid w:val="00AA3523"/>
    <w:rsid w:val="00AB6C4C"/>
    <w:rsid w:val="00AE16BB"/>
    <w:rsid w:val="00AE386D"/>
    <w:rsid w:val="00AF507B"/>
    <w:rsid w:val="00B07C02"/>
    <w:rsid w:val="00B17477"/>
    <w:rsid w:val="00B506FE"/>
    <w:rsid w:val="00B53628"/>
    <w:rsid w:val="00BB192C"/>
    <w:rsid w:val="00BE4D08"/>
    <w:rsid w:val="00BF5D5E"/>
    <w:rsid w:val="00C305FE"/>
    <w:rsid w:val="00C44391"/>
    <w:rsid w:val="00C552F9"/>
    <w:rsid w:val="00CB7968"/>
    <w:rsid w:val="00CE069C"/>
    <w:rsid w:val="00CF09D7"/>
    <w:rsid w:val="00D115A7"/>
    <w:rsid w:val="00D13B6D"/>
    <w:rsid w:val="00D23537"/>
    <w:rsid w:val="00D404E0"/>
    <w:rsid w:val="00DA5B43"/>
    <w:rsid w:val="00DB6505"/>
    <w:rsid w:val="00DD431E"/>
    <w:rsid w:val="00DE29EB"/>
    <w:rsid w:val="00DE78CB"/>
    <w:rsid w:val="00DF736A"/>
    <w:rsid w:val="00E01337"/>
    <w:rsid w:val="00E3307B"/>
    <w:rsid w:val="00E44A35"/>
    <w:rsid w:val="00E508C2"/>
    <w:rsid w:val="00E6489C"/>
    <w:rsid w:val="00E702CF"/>
    <w:rsid w:val="00E774F1"/>
    <w:rsid w:val="00E95D3E"/>
    <w:rsid w:val="00EC72EC"/>
    <w:rsid w:val="00ED2A61"/>
    <w:rsid w:val="00EF3E1B"/>
    <w:rsid w:val="00F5332C"/>
    <w:rsid w:val="00F556A2"/>
    <w:rsid w:val="00F80525"/>
    <w:rsid w:val="00F871B2"/>
    <w:rsid w:val="00F91EAA"/>
    <w:rsid w:val="00FB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E7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8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8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8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8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E7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8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8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8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8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KUBIK GRADNJA d.o.o. za trgovinu i turizam</izvorni_sadrzaj>
    <derivirana_varijabla naziv="DomainObject.Predmet.ProtustrankaFormated_1">  KUBIK GRADNJA d.o.o. za trgovinu i turizam</derivirana_varijabla>
  </DomainObject.Predmet.ProtustrankaFormated>
  <DomainObject.Predmet.ProtustrankaFormatedOIB>
    <izvorni_sadrzaj>  KUBIK GRADNJA d.o.o. za trgovinu i turizam, OIB 56685880257</izvorni_sadrzaj>
    <derivirana_varijabla naziv="DomainObject.Predmet.ProtustrankaFormatedOIB_1"> 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</izvorni_sadrzaj>
    <derivirana_varijabla naziv="DomainObject.Predmet.ProtustrankaFormatedWithAdress_1"> KUBIK GRADNJA d.o.o. za trgovinu i turizam, Jurja Šižgorića 17 , 22213 Pirovac</derivirana_varijabla>
  </DomainObject.Predmet.ProtustrankaFormatedWithAdress>
  <DomainObject.Predmet.ProtustrankaFormatedWithAdressOIB>
    <izvorni_sadrzaj> KUBIK GRADNJA d.o.o. za trgovinu i turizam, OIB 56685880257, Jurja Šižgorića 17 , 22213 Pirovac</izvorni_sadrzaj>
    <derivirana_varijabla naziv="DomainObject.Predmet.ProtustrankaFormatedWithAdressOIB_1"> KUBIK GRADNJA d.o.o. za trgovinu i turizam, OIB 56685880257, Jurja Šižgorića 17 , 22213 Pirovac</derivirana_varijabla>
  </DomainObject.Predmet.ProtustrankaFormatedWithAdressOIB>
  <DomainObject.Predmet.ProtustrankaWithAdress>
    <izvorni_sadrzaj>KUBIK GRADNJA d.o.o. za trgovinu i turizam Jurja Šižgorića 17 , 22213 Pirovac</izvorni_sadrzaj>
    <derivirana_varijabla naziv="DomainObject.Predmet.ProtustrankaWithAdress_1">KUBIK GRADNJA d.o.o. za trgovinu i turizam Jurja Šižgorića 17 , 22213 Pirovac</derivirana_varijabla>
  </DomainObject.Predmet.ProtustrankaWithAdress>
  <DomainObject.Predmet.ProtustrankaWithAdressOIB>
    <izvorni_sadrzaj>KUBIK GRADNJA d.o.o. za trgovinu i turizam, OIB 56685880257, Jurja Šižgorića 17 , 22213 Pirovac</izvorni_sadrzaj>
    <derivirana_varijabla naziv="DomainObject.Predmet.ProtustrankaWithAdressOIB_1">KUBIK GRADNJA d.o.o. za trgovinu i turizam, OIB 56685880257, Jurja Šižgorića 17 , 22213 Pirovac</derivirana_varijabla>
  </DomainObject.Predmet.ProtustrankaWithAdressOIB>
  <DomainObject.Predmet.ProtustrankaNazivFormated>
    <izvorni_sadrzaj>KUBIK GRADNJA d.o.o. za trgovinu i turizam</izvorni_sadrzaj>
    <derivirana_varijabla naziv="DomainObject.Predmet.ProtustrankaNazivFormated_1">KUBIK GRADNJA d.o.o. za trgovinu i turizam</derivirana_varijabla>
  </DomainObject.Predmet.ProtustrankaNazivFormated>
  <DomainObject.Predmet.ProtustrankaNazivFormatedOIB>
    <izvorni_sadrzaj>KUBIK GRADNJA d.o.o. za trgovinu i turizam, OIB 56685880257</izvorni_sadrzaj>
    <derivirana_varijabla naziv="DomainObject.Predmet.ProtustrankaNazivFormatedOIB_1">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</izvorni_sadrzaj>
    <derivirana_varijabla naziv="DomainObject.Predmet.StrankaFormated_1">  FINE - Podružnica Šibenik</derivirana_varijabla>
  </DomainObject.Predmet.StrankaFormated>
  <DomainObject.Predmet.StrankaFormatedOIB>
    <izvorni_sadrzaj>  FINE - Podružnica Šibenik, OIB 85821130368</izvorni_sadrzaj>
    <derivirana_varijabla naziv="DomainObject.Predmet.StrankaFormatedOIB_1">  FINE - Podružnica Šibenik, OIB 85821130368</derivirana_varijabla>
  </DomainObject.Predmet.StrankaFormatedOIB>
  <DomainObject.Predmet.StrankaFormatedWithAdress>
    <izvorni_sadrzaj> FINE - Podružnica Šibenik, Perivoj L. Marune 1, 22000 Šibenik</izvorni_sadrzaj>
    <derivirana_varijabla naziv="DomainObject.Predmet.StrankaFormatedWithAdress_1"> FINE - Podružnica Šibenik, Perivoj L. Marune 1, 22000 Šibenik</derivirana_varijabla>
  </DomainObject.Predmet.StrankaFormatedWithAdress>
  <DomainObject.Predmet.StrankaFormatedWithAdressOIB>
    <izvorni_sadrzaj> FINE - Podružnica Šibenik, OIB 85821130368, Perivoj L. Marune 1, 22000 Šibenik</izvorni_sadrzaj>
    <derivirana_varijabla naziv="DomainObject.Predmet.StrankaFormatedWithAdressOIB_1"> FINE - Podružnica Šibenik, OIB 85821130368, Perivoj L. Marune 1, 22000 Šibenik</derivirana_varijabla>
  </DomainObject.Predmet.StrankaFormatedWithAdressOIB>
  <DomainObject.Predmet.StrankaWithAdress>
    <izvorni_sadrzaj>FINE - Podružnica Šibenik Perivoj L. Marune 1,22000 Šibenik</izvorni_sadrzaj>
    <derivirana_varijabla naziv="DomainObject.Predmet.StrankaWithAdress_1">FINE - Podružnica Šibenik Perivoj L. Marune 1,22000 Šibenik</derivirana_varijabla>
  </DomainObject.Predmet.StrankaWithAdress>
  <DomainObject.Predmet.StrankaWithAdressOIB>
    <izvorni_sadrzaj>FINE - Podružnica Šibenik, OIB 85821130368, Perivoj L. Marune 1,22000 Šibenik</izvorni_sadrzaj>
    <derivirana_varijabla naziv="DomainObject.Predmet.StrankaWithAdressOIB_1">FINE - Podružnica Šibenik, OIB 85821130368, Perivoj L. Marune 1,22000 Šibenik</derivirana_varijabla>
  </DomainObject.Predmet.StrankaWithAdressOIB>
  <DomainObject.Predmet.StrankaNazivFormated>
    <izvorni_sadrzaj>FINE - Podružnica Šibenik</izvorni_sadrzaj>
    <derivirana_varijabla naziv="DomainObject.Predmet.StrankaNazivFormated_1">FINE - Podružnica Šibenik</derivirana_varijabla>
  </DomainObject.Predmet.StrankaNazivFormated>
  <DomainObject.Predmet.StrankaNazivFormatedOIB>
    <izvorni_sadrzaj>FINE - Podružnica Šibenik, OIB 85821130368</izvorni_sadrzaj>
    <derivirana_varijabla naziv="DomainObject.Predmet.StrankaNazivFormatedOIB_1">FINE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FINE - Podružnica Šibenik</item>
    </izvorni_sadrzaj>
    <derivirana_varijabla naziv="DomainObject.Predmet.StrankaListFormated_1">
      <item>FINE - Podružnica Šibenik</item>
    </derivirana_varijabla>
  </DomainObject.Predmet.StrankaListFormated>
  <DomainObject.Predmet.StrankaListFormatedOIB>
    <izvorni_sadrzaj>
      <item>FINE - Podružnica Šibenik, OIB 85821130368</item>
    </izvorni_sadrzaj>
    <derivirana_varijabla naziv="DomainObject.Predmet.StrankaListFormatedOIB_1">
      <item>FINE - Podružnica Šibenik, OIB 85821130368</item>
    </derivirana_varijabla>
  </DomainObject.Predmet.StrankaListFormatedOIB>
  <DomainObject.Predmet.StrankaListFormatedWithAdress>
    <izvorni_sadrzaj>
      <item>FINE - Podružnica Šibenik, Perivoj L. Marune 1, 22000 Šibenik</item>
    </izvorni_sadrzaj>
    <derivirana_varijabla naziv="DomainObject.Predmet.StrankaListFormatedWithAdress_1">
      <item>FINE - Podružnica Šibenik, Perivoj L. Marune 1, 22000 Šibenik</item>
    </derivirana_varijabla>
  </DomainObject.Predmet.StrankaListFormatedWithAdress>
  <DomainObject.Predmet.StrankaListFormatedWithAdressOIB>
    <izvorni_sadrzaj>
      <item>FINE - Podružnica Šibenik, OIB 85821130368, Perivoj L. Marune 1, 22000 Šibenik</item>
    </izvorni_sadrzaj>
    <derivirana_varijabla naziv="DomainObject.Predmet.StrankaListFormatedWithAdressOIB_1">
      <item>FINE - Podružnica Šibenik, OIB 85821130368, Perivoj L. Marune 1, 22000 Šibenik</item>
    </derivirana_varijabla>
  </DomainObject.Predmet.StrankaListFormatedWithAdressOIB>
  <DomainObject.Predmet.StrankaListNazivFormated>
    <izvorni_sadrzaj>
      <item>FINE - Podružnica Šibenik</item>
    </izvorni_sadrzaj>
    <derivirana_varijabla naziv="DomainObject.Predmet.StrankaListNazivFormated_1">
      <item>FINE - Podružnica Šibenik</item>
    </derivirana_varijabla>
  </DomainObject.Predmet.StrankaListNazivFormated>
  <DomainObject.Predmet.StrankaListNazivFormatedOIB>
    <izvorni_sadrzaj>
      <item>FINE - Podružnica Šibenik, OIB 85821130368</item>
    </izvorni_sadrzaj>
    <derivirana_varijabla naziv="DomainObject.Predmet.StrankaListNazivFormatedOIB_1">
      <item>FINE - Podružnica Šibenik, OIB 85821130368</item>
    </derivirana_varijabla>
  </DomainObject.Predmet.StrankaListNazivFormatedOIB>
  <DomainObject.Predmet.ProtuStrankaListFormated>
    <izvorni_sadrzaj>
      <item>KUBIK GRADNJA d.o.o. za trgovinu i turizam</item>
    </izvorni_sadrzaj>
    <derivirana_varijabla naziv="DomainObject.Predmet.ProtuStrankaListFormated_1"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</izvorni_sadrzaj>
    <derivirana_varijabla naziv="DomainObject.Predmet.ProtuStrankaListFormatedOIB_1"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</izvorni_sadrzaj>
    <derivirana_varijabla naziv="DomainObject.Predmet.ProtuStrankaListFormatedWithAdress_1">
      <item>KUBIK GRADNJA d.o.o. za trgovinu i turizam, Jurja Šižgorića 17 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</izvorni_sadrzaj>
    <derivirana_varijabla naziv="DomainObject.Predmet.ProtuStrankaListFormatedWithAdressOIB_1">
      <item>KUBIK GRADNJA d.o.o. za trgovinu i turizam, OIB 56685880257, Jurja Šižgorića 17 , 22213 Pirovac</item>
    </derivirana_varijabla>
  </DomainObject.Predmet.ProtuStrankaListFormatedWithAdressOIB>
  <DomainObject.Predmet.ProtuStrankaListNazivFormated>
    <izvorni_sadrzaj>
      <item>KUBIK GRADNJA d.o.o. za trgovinu i turizam</item>
    </izvorni_sadrzaj>
    <derivirana_varijabla naziv="DomainObject.Predmet.ProtuStrankaListNazivFormated_1"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</izvorni_sadrzaj>
    <derivirana_varijabla naziv="DomainObject.Predmet.ProtuStrankaListNazivFormatedOIB_1"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FINE - Podružnica Šibenik</izvorni_sadrzaj>
    <derivirana_varijabla naziv="DomainObject.Predmet.StrankaIDrugi_1">FINE - Podružnica Šibenik</derivirana_varijabla>
  </DomainObject.Predmet.StrankaIDrugi>
  <DomainObject.Predmet.ProtustrankaIDrugi>
    <izvorni_sadrzaj>KUBIK GRADNJA d.o.o. za trgovinu i turizam</izvorni_sadrzaj>
    <derivirana_varijabla naziv="DomainObject.Predmet.ProtustrankaIDrugi_1">KUBIK GRADNJA d.o.o. za trgovinu i turizam</derivirana_varijabla>
  </DomainObject.Predmet.ProtustrankaIDrugi>
  <DomainObject.Predmet.StrankaIDrugiAdressOIB>
    <izvorni_sadrzaj>FINE - Podružnica Šibenik, OIB 85821130368, Perivoj L. Marune 1, 22000 Šibenik</izvorni_sadrzaj>
    <derivirana_varijabla naziv="DomainObject.Predmet.StrankaIDrugiAdressOIB_1">FINE - Podružnica Šibenik, OIB 85821130368, Perivoj L. Marune 1, 22000 Šibenik</derivirana_varijabla>
  </DomainObject.Predmet.StrankaIDrugiAdressOIB>
  <DomainObject.Predmet.ProtustrankaIDrugiAdressOIB>
    <izvorni_sadrzaj>KUBIK GRADNJA d.o.o. za trgovinu i turizam, OIB 56685880257, Jurja Šižgorića 17 , 22213 Pirovac</izvorni_sadrzaj>
    <derivirana_varijabla naziv="DomainObject.Predmet.ProtustrankaIDrugiAdressOIB_1">KUBIK GRADNJA d.o.o. za trgovinu i turizam, OIB 56685880257,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</izvorni_sadrzaj>
    <derivirana_varijabla naziv="DomainObject.Predmet.SudioniciListNaziv_1">
      <item>FINE - Podružnica Šibenik</item>
      <item>KUBIK GRADNJA d.o.o. za trgovinu i turizam</item>
      <item>Boris Meić-sidić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</izvorni_sadrzaj>
    <derivirana_varijabla naziv="DomainObject.Predmet.SudioniciListNazivOIB_1">
      <item>, OIB 85821130368</item>
      <item>, OIB 56685880257</item>
      <item>, OIB 28254477788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023B6-77B1-4009-AB60-17B0638283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274</properties:Words>
  <properties:Characters>1242</properties:Characters>
  <properties:Lines>55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2016-06-29T11:53:00Z</dcterms:created>
  <dc:creator>abajlo</dc:creator>
  <cp:lastModifiedBy>wsadmin</cp:lastModifiedBy>
  <cp:lastPrinted>2016-04-28T13:28:00Z</cp:lastPrinted>
  <dcterms:modified xmlns:xsi="http://www.w3.org/2001/XMLSchema-instance" xsi:type="dcterms:W3CDTF">2016-09-22T12:18:00Z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