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a2e76" w14:paraId="40a2e76"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4A6BF5">
        <w:rPr>
          <w:sz w:val="24"/>
          <w:szCs w:val="24"/>
        </w:rPr>
        <w:t>854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4A6BF5">
        <w:rPr>
          <w:sz w:val="24"/>
          <w:szCs w:val="24"/>
        </w:rPr>
        <w:t>4</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4A6BF5">
        <w:rPr>
          <w:sz w:val="24"/>
          <w:szCs w:val="24"/>
        </w:rPr>
        <w:t>TRGOVINA LIJIE d.o.o. za trgovinu i usluge, OIB 52507524293, Sesvete (Grad Zagreb), Kašinski odvojak 15</w:t>
      </w:r>
      <w:r w:rsidR="00F6622E">
        <w:rPr>
          <w:sz w:val="24"/>
          <w:szCs w:val="24"/>
        </w:rPr>
        <w:t>,</w:t>
      </w:r>
      <w:r w:rsidR="00E0445B"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A6BF5">
        <w:rPr>
          <w:sz w:val="24"/>
          <w:szCs w:val="24"/>
        </w:rPr>
        <w:t>TRGOVINA LIJIE d.o.o. za trgovinu i usluge, OIB 52507524293, Sesvete (Grad Zagreb), Kašinski odvojak 15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A6BF5">
        <w:rPr>
          <w:sz w:val="24"/>
          <w:szCs w:val="24"/>
        </w:rPr>
        <w:t>Jie Li, OIB 15644031556, Kina, Zhejiang, Qingtian, Shimendong Linchang 1, s prebivalištem u Slavonskom Brodu, Naselje Slavonija II 3/2 i Qiuhai Li, OIB 63394594324,</w:t>
      </w:r>
      <w:r w:rsidR="004A6BF5" w:rsidRPr="004A6BF5">
        <w:rPr>
          <w:sz w:val="24"/>
          <w:szCs w:val="24"/>
        </w:rPr>
        <w:t xml:space="preserve"> </w:t>
      </w:r>
      <w:r w:rsidR="004A6BF5">
        <w:rPr>
          <w:sz w:val="24"/>
          <w:szCs w:val="24"/>
        </w:rPr>
        <w:t>Kina, Zhejiang, Qingtian, Shimendong Linchang 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7396A" w:rsidP="007B593F" w:rsidR="007B593F" w:rsidRPr="00070D63">
      <w:pPr>
        <w:ind w:left="1003"/>
        <w:jc w:val="both"/>
        <w:rPr>
          <w:sz w:val="24"/>
          <w:szCs w:val="24"/>
        </w:rPr>
      </w:pPr>
      <w:r>
        <w:rPr>
          <w:sz w:val="24"/>
          <w:szCs w:val="24"/>
        </w:rPr>
        <w:t>2</w:t>
      </w:r>
      <w:r w:rsidR="000C7FF6">
        <w:rPr>
          <w:sz w:val="24"/>
          <w:szCs w:val="24"/>
        </w:rPr>
        <w:t>5</w:t>
      </w:r>
      <w:r>
        <w:rPr>
          <w:sz w:val="24"/>
          <w:szCs w:val="24"/>
        </w:rPr>
        <w:t>. siječnja 2017</w:t>
      </w:r>
      <w:r w:rsidR="000F32D6" w:rsidRPr="00070D63">
        <w:rPr>
          <w:sz w:val="24"/>
          <w:szCs w:val="24"/>
        </w:rPr>
        <w:t xml:space="preserve">. u </w:t>
      </w:r>
      <w:r w:rsidR="000C7FF6">
        <w:rPr>
          <w:sz w:val="24"/>
          <w:szCs w:val="24"/>
        </w:rPr>
        <w:t>9</w:t>
      </w:r>
      <w:r w:rsidR="007D336F" w:rsidRPr="00070D63">
        <w:rPr>
          <w:sz w:val="24"/>
          <w:szCs w:val="24"/>
        </w:rPr>
        <w:t>:</w:t>
      </w:r>
      <w:r w:rsidR="004A6BF5">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7B593F" w:rsidR="004A6BF5" w:rsidRPr="00070D63">
      <w:pPr>
        <w:ind w:firstLine="283" w:left="720"/>
        <w:jc w:val="both"/>
        <w:rPr>
          <w:sz w:val="24"/>
          <w:szCs w:val="24"/>
        </w:rPr>
      </w:pPr>
      <w:r>
        <w:rPr>
          <w:sz w:val="24"/>
          <w:szCs w:val="24"/>
        </w:rPr>
        <w:t>- 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4A6BF5">
        <w:rPr>
          <w:sz w:val="24"/>
          <w:szCs w:val="24"/>
        </w:rPr>
        <w:t>TRGOVINA LIJIE d.o.o. za trgovinu i usluge, OIB 52507524293, Sesvete (Grad Zagreb), Kašinski odvojak 15</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0C7FF6">
        <w:rPr>
          <w:sz w:val="24"/>
          <w:szCs w:val="24"/>
        </w:rPr>
        <w:t>2</w:t>
      </w:r>
      <w:r w:rsidR="004A6BF5">
        <w:rPr>
          <w:sz w:val="24"/>
          <w:szCs w:val="24"/>
        </w:rPr>
        <w:t>5</w:t>
      </w:r>
      <w:r w:rsidR="00E7396A">
        <w:rPr>
          <w:sz w:val="24"/>
          <w:szCs w:val="24"/>
        </w:rPr>
        <w:t>. siječnja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4A6BF5">
        <w:rPr>
          <w:sz w:val="24"/>
          <w:szCs w:val="24"/>
        </w:rPr>
        <w:t>108.786,54</w:t>
      </w:r>
      <w:r w:rsidRPr="00070D63">
        <w:rPr>
          <w:sz w:val="24"/>
          <w:szCs w:val="24"/>
        </w:rPr>
        <w:t xml:space="preserve"> kn, kao i da dužnik ima </w:t>
      </w:r>
      <w:r w:rsidR="004A6BF5">
        <w:rPr>
          <w:sz w:val="24"/>
          <w:szCs w:val="24"/>
        </w:rPr>
        <w:t>3</w:t>
      </w:r>
      <w:r w:rsidRPr="00070D63">
        <w:rPr>
          <w:sz w:val="24"/>
          <w:szCs w:val="24"/>
        </w:rPr>
        <w:t xml:space="preserve"> zaposlen</w:t>
      </w:r>
      <w:r w:rsidR="004A6BF5">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4D096F">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4D096F" w:rsidP="002B3342" w:rsidR="004D096F" w:rsidRPr="00694D64">
      <w:pPr>
        <w:rPr>
          <w:sz w:val="24"/>
          <w:szCs w:val="24"/>
        </w:rPr>
      </w:pPr>
      <w:r w:rsidRPr="00694D64">
        <w:rPr>
          <w:sz w:val="24"/>
          <w:szCs w:val="24"/>
        </w:rPr>
        <w:t>Za točnost otpravka-ovlašteni službenik:</w:t>
      </w:r>
    </w:p>
    <w:p w:rsidRDefault="004D096F" w:rsidP="002B3342" w:rsidR="004D096F" w:rsidRPr="00694D64">
      <w:pPr>
        <w:rPr>
          <w:sz w:val="24"/>
          <w:szCs w:val="24"/>
        </w:rPr>
      </w:pPr>
      <w:r w:rsidRPr="00694D64">
        <w:rPr>
          <w:sz w:val="24"/>
          <w:szCs w:val="24"/>
        </w:rPr>
        <w:t>Karmela Dolenc</w:t>
      </w:r>
    </w:p>
    <w:p w:rsidRDefault="004D096F" w:rsidP="002B3342" w:rsidR="004D096F">
      <w:pPr>
        <w:pStyle w:val="Bezproreda"/>
      </w:pPr>
    </w:p>
    <w:p w:rsidRDefault="004D096F" w:rsidR="004D096F">
      <w:pPr>
        <w:jc w:val="both"/>
        <w:rPr>
          <w:sz w:val="24"/>
          <w:szCs w:val="24"/>
        </w:rPr>
      </w:pPr>
    </w:p>
    <w:sectPr w:rsidSect="0031046B" w:rsidR="004D09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D096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0C7FF6">
      <w:rPr>
        <w:sz w:val="24"/>
        <w:szCs w:val="24"/>
      </w:rPr>
      <w:t>8</w:t>
    </w:r>
    <w:r w:rsidR="004A6BF5">
      <w:rPr>
        <w:sz w:val="24"/>
        <w:szCs w:val="24"/>
      </w:rPr>
      <w:t>54</w:t>
    </w:r>
    <w:r w:rsidR="00294869">
      <w:rPr>
        <w:sz w:val="24"/>
        <w:szCs w:val="24"/>
      </w:rPr>
      <w:t>/16-</w:t>
    </w:r>
    <w:r w:rsidR="004A6BF5">
      <w:rPr>
        <w:sz w:val="24"/>
        <w:szCs w:val="24"/>
      </w:rPr>
      <w:t>4</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4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75CDF"/>
    <w:rsid w:val="00476E8D"/>
    <w:rsid w:val="00482933"/>
    <w:rsid w:val="00483785"/>
    <w:rsid w:val="004A4885"/>
    <w:rsid w:val="004A6BF5"/>
    <w:rsid w:val="004C6BBF"/>
    <w:rsid w:val="004D096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4ACE"/>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2268"/>
    <w:rsid w:val="00923121"/>
    <w:rsid w:val="00923B1C"/>
    <w:rsid w:val="0098045F"/>
    <w:rsid w:val="009850B8"/>
    <w:rsid w:val="00994513"/>
    <w:rsid w:val="009F52D4"/>
    <w:rsid w:val="00A110D0"/>
    <w:rsid w:val="00A13ECA"/>
    <w:rsid w:val="00A15AB7"/>
    <w:rsid w:val="00A236B4"/>
    <w:rsid w:val="00A30905"/>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5FA3"/>
    <w:rsid w:val="00DC1B6E"/>
    <w:rsid w:val="00DD67BA"/>
    <w:rsid w:val="00DE479D"/>
    <w:rsid w:val="00E0445B"/>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4D096F"/>
    <w:rPr>
      <w:color w:val="808080"/>
      <w:bdr w:space="0" w:sz="0" w:color="auto" w:val="none"/>
      <w:shd w:fill="auto" w:color="auto" w:val="clear"/>
    </w:rPr>
  </w:style>
  <w:style w:customStyle="true" w:styleId="eSPISCCParagraphDefaultFont" w:type="character">
    <w:name w:val="eSPIS_CC_Paragraph Default Font"/>
    <w:basedOn w:val="Zadanifontodlomka"/>
    <w:rsid w:val="004D09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096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D09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096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D096F"/>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St-854/2016</izvorni_sadrzaj>
    <derivirana_varijabla naziv="DomainObject.Predmet.OznakaBroj_1">St-854/2016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TRGOVINA-LIJIE d.o.o. zastupanog po punomoćniku Jie Li; QIUHAI LI</izvorni_sadrzaj>
    <derivirana_varijabla naziv="DomainObject.Predmet.ProtustrankaFormated_1">  TRGOVINA-LIJIE d.o.o. zastupanog po punomoćniku Jie Li; QIUHAI LI</derivirana_varijabla>
  </DomainObject.Predmet.ProtustrankaFormated>
  <DomainObject.Predmet.ProtustrankaFormatedOIB>
    <izvorni_sadrzaj>  TRGOVINA-LIJIE d.o.o., OIB 52507524293 zastupanog po punomoćniku Jie Li; QIUHAI LI</izvorni_sadrzaj>
    <derivirana_varijabla naziv="DomainObject.Predmet.ProtustrankaFormatedOIB_1">  TRGOVINA-LIJIE d.o.o., OIB 52507524293 zastupanog po punomoćniku Jie Li; QIUHAI LI</derivirana_varijabla>
  </DomainObject.Predmet.ProtustrankaFormatedOIB>
  <DomainObject.Predmet.ProtustrankaFormatedWithAdress>
    <izvorni_sadrzaj> TRGOVINA-LIJIE d.o.o., Kašinski odvojak 15, 10360 Sesvete zastupanog po punomoćniku Jie Li; QIUHAI LI</izvorni_sadrzaj>
    <derivirana_varijabla naziv="DomainObject.Predmet.ProtustrankaFormatedWithAdress_1"> TRGOVINA-LIJIE d.o.o., Kašinski odvojak 15, 10360 Sesvete zastupanog po punomoćniku Jie Li; QIUHAI LI</derivirana_varijabla>
  </DomainObject.Predmet.ProtustrankaFormatedWithAdress>
  <DomainObject.Predmet.ProtustrankaFormatedWithAdressOIB>
    <izvorni_sadrzaj> TRGOVINA-LIJIE d.o.o., OIB 52507524293, Kašinski odvojak 15, 10360 Sesvete zastupanog po punomoćniku Jie Li; QIUHAI LI</izvorni_sadrzaj>
    <derivirana_varijabla naziv="DomainObject.Predmet.ProtustrankaFormatedWithAdressOIB_1"> TRGOVINA-LIJIE d.o.o., OIB 52507524293, Kašinski odvojak 15, 10360 Sesvete zastupanog po punomoćniku Jie Li; QIUHAI LI</derivirana_varijabla>
  </DomainObject.Predmet.ProtustrankaFormatedWithAdressOIB>
  <DomainObject.Predmet.ProtustrankaWithAdress>
    <izvorni_sadrzaj>TRGOVINA-LIJIE d.o.o. Kašinski odvojak 15, 10360 Sesvete</izvorni_sadrzaj>
    <derivirana_varijabla naziv="DomainObject.Predmet.ProtustrankaWithAdress_1">TRGOVINA-LIJIE d.o.o. Kašinski odvojak 15, 10360 Sesvete</derivirana_varijabla>
  </DomainObject.Predmet.ProtustrankaWithAdress>
  <DomainObject.Predmet.ProtustrankaWithAdressOIB>
    <izvorni_sadrzaj>TRGOVINA-LIJIE d.o.o., OIB 52507524293, Kašinski odvojak 15, 10360 Sesvete</izvorni_sadrzaj>
    <derivirana_varijabla naziv="DomainObject.Predmet.ProtustrankaWithAdressOIB_1">TRGOVINA-LIJIE d.o.o., OIB 52507524293, Kašinski odvojak 15, 10360 Sesvete</derivirana_varijabla>
  </DomainObject.Predmet.ProtustrankaWithAdressOIB>
  <DomainObject.Predmet.ProtustrankaNazivFormated>
    <izvorni_sadrzaj>TRGOVINA-LIJIE d.o.o.</izvorni_sadrzaj>
    <derivirana_varijabla naziv="DomainObject.Predmet.ProtustrankaNazivFormated_1">TRGOVINA-LIJIE d.o.o.</derivirana_varijabla>
  </DomainObject.Predmet.ProtustrankaNazivFormated>
  <DomainObject.Predmet.ProtustrankaNazivFormatedOIB>
    <izvorni_sadrzaj>TRGOVINA-LIJIE d.o.o., OIB 52507524293</izvorni_sadrzaj>
    <derivirana_varijabla naziv="DomainObject.Predmet.ProtustrankaNazivFormatedOIB_1">TRGOVINA-LIJIE d.o.o., OIB 52507524293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TRGOVINA-LIJIE d.o.o. zastupanog po punomoćniku Jie Li; QIUHAI LI</item>
    </izvorni_sadrzaj>
    <derivirana_varijabla naziv="DomainObject.Predmet.ProtuStrankaListFormated_1">
      <item>TRGOVINA-LIJIE d.o.o. zastupanog po punomoćniku Jie Li; QIUHAI LI</item>
    </derivirana_varijabla>
  </DomainObject.Predmet.ProtuStrankaListFormated>
  <DomainObject.Predmet.ProtuStrankaListFormatedOIB>
    <izvorni_sadrzaj>
      <item>TRGOVINA-LIJIE d.o.o., OIB 52507524293 zastupanog po punomoćniku Jie Li; QIUHAI LI</item>
    </izvorni_sadrzaj>
    <derivirana_varijabla naziv="DomainObject.Predmet.ProtuStrankaListFormatedOIB_1">
      <item>TRGOVINA-LIJIE d.o.o., OIB 52507524293 zastupanog po punomoćniku Jie Li; QIUHAI LI</item>
    </derivirana_varijabla>
  </DomainObject.Predmet.ProtuStrankaListFormatedOIB>
  <DomainObject.Predmet.ProtuStrankaListFormatedWithAdress>
    <izvorni_sadrzaj>
      <item>TRGOVINA-LIJIE d.o.o., Kašinski odvojak 15, 10360 Sesvete zastupanog po punomoćniku Jie Li; QIUHAI LI</item>
    </izvorni_sadrzaj>
    <derivirana_varijabla naziv="DomainObject.Predmet.ProtuStrankaListFormatedWithAdress_1">
      <item>TRGOVINA-LIJIE d.o.o., Kašinski odvojak 15, 10360 Sesvete zastupanog po punomoćniku Jie Li; QIUHAI LI</item>
    </derivirana_varijabla>
  </DomainObject.Predmet.ProtuStrankaListFormatedWithAdress>
  <DomainObject.Predmet.ProtuStrankaListFormatedWithAdressOIB>
    <izvorni_sadrzaj>
      <item>TRGOVINA-LIJIE d.o.o., OIB 52507524293, Kašinski odvojak 15, 10360 Sesvete zastupanog po punomoćniku Jie Li; QIUHAI LI</item>
    </izvorni_sadrzaj>
    <derivirana_varijabla naziv="DomainObject.Predmet.ProtuStrankaListFormatedWithAdressOIB_1">
      <item>TRGOVINA-LIJIE d.o.o., OIB 52507524293, Kašinski odvojak 15, 10360 Sesvete zastupanog po punomoćniku Jie Li; QIUHAI LI</item>
    </derivirana_varijabla>
  </DomainObject.Predmet.ProtuStrankaListFormatedWithAdressOIB>
  <DomainObject.Predmet.ProtuStrankaListNazivFormated>
    <izvorni_sadrzaj>
      <item>TRGOVINA-LIJIE d.o.o.</item>
    </izvorni_sadrzaj>
    <derivirana_varijabla naziv="DomainObject.Predmet.ProtuStrankaListNazivFormated_1">
      <item>TRGOVINA-LIJIE d.o.o.</item>
    </derivirana_varijabla>
  </DomainObject.Predmet.ProtuStrankaListNazivFormated>
  <DomainObject.Predmet.ProtuStrankaListNazivFormatedOIB>
    <izvorni_sadrzaj>
      <item>TRGOVINA-LIJIE d.o.o., OIB 52507524293</item>
    </izvorni_sadrzaj>
    <derivirana_varijabla naziv="DomainObject.Predmet.ProtuStrankaListNazivFormatedOIB_1">
      <item>TRGOVINA-LIJIE d.o.o., OIB 52507524293</item>
    </derivirana_varijabla>
  </DomainObject.Predmet.ProtuStrankaListNazivFormatedOIB>
  <DomainObject.Predmet.OstaliListFormated>
    <izvorni_sadrzaj>
      <item>Jie Li punomoćnik sudionika u postupku TRGOVINA-LIJIE d.o.o.</item>
      <item>QIUHAI LI punomoćnik sudionika u postupku TRGOVINA-LIJIE d.o.o.</item>
    </izvorni_sadrzaj>
    <derivirana_varijabla naziv="DomainObject.Predmet.OstaliListFormated_1">
      <item>Jie Li punomoćnik sudionika u postupku TRGOVINA-LIJIE d.o.o.</item>
      <item>QIUHAI LI punomoćnik sudionika u postupku TRGOVINA-LIJIE d.o.o.</item>
    </derivirana_varijabla>
  </DomainObject.Predmet.OstaliListFormated>
  <DomainObject.Predmet.OstaliListFormatedOIB>
    <izvorni_sadrzaj>
      <item>Jie Li, OIB 15644031556 punomoćnik sudionika u postupku TRGOVINA-LIJIE d.o.o.</item>
      <item>QIUHAI LI, OIB 63394594324 punomoćnik sudionika u postupku TRGOVINA-LIJIE d.o.o.</item>
    </izvorni_sadrzaj>
    <derivirana_varijabla naziv="DomainObject.Predmet.OstaliListFormatedOIB_1">
      <item>Jie Li, OIB 15644031556 punomoćnik sudionika u postupku TRGOVINA-LIJIE d.o.o.</item>
      <item>QIUHAI LI, OIB 63394594324 punomoćnik sudionika u postupku TRGOVINA-LIJIE d.o.o.</item>
    </derivirana_varijabla>
  </DomainObject.Predmet.OstaliListFormatedOIB>
  <DomainObject.Predmet.OstaliListFormatedWithAdress>
    <izvorni_sadrzaj>
      <item>Jie Li, Naselje Slavonija Ii 3/2, 35000 Slavonski Brod punomoćnik sudionika u postupku TRGOVINA-LIJIE d.o.o.</item>
      <item>QIUHAI LI, QINGTIAN, SHIMENDONG LINCHANG 1, ZHEJIANG punomoćnik sudionika u postupku TRGOVINA-LIJIE d.o.o.</item>
    </izvorni_sadrzaj>
    <derivirana_varijabla naziv="DomainObject.Predmet.OstaliListFormatedWithAdress_1">
      <item>Jie Li, Naselje Slavonija Ii 3/2, 35000 Slavonski Brod punomoćnik sudionika u postupku TRGOVINA-LIJIE d.o.o.</item>
      <item>QIUHAI LI, QINGTIAN, SHIMENDONG LINCHANG 1, ZHEJIANG punomoćnik sudionika u postupku TRGOVINA-LIJIE d.o.o.</item>
    </derivirana_varijabla>
  </DomainObject.Predmet.OstaliListFormatedWithAdress>
  <DomainObject.Predmet.OstaliListFormatedWithAdressOIB>
    <izvorni_sadrzaj>
      <item>Jie Li, OIB 15644031556, Naselje Slavonija Ii 3/2, 35000 Slavonski Brod punomoćnik sudionika u postupku TRGOVINA-LIJIE d.o.o.</item>
      <item>QIUHAI LI, OIB 63394594324, QINGTIAN, SHIMENDONG LINCHANG 1, ZHEJIANG punomoćnik sudionika u postupku TRGOVINA-LIJIE d.o.o.</item>
    </izvorni_sadrzaj>
    <derivirana_varijabla naziv="DomainObject.Predmet.OstaliListFormatedWithAdressOIB_1">
      <item>Jie Li, OIB 15644031556, Naselje Slavonija Ii 3/2, 35000 Slavonski Brod punomoćnik sudionika u postupku TRGOVINA-LIJIE d.o.o.</item>
      <item>QIUHAI LI, OIB 63394594324, QINGTIAN, SHIMENDONG LINCHANG 1, ZHEJIANG punomoćnik sudionika u postupku TRGOVINA-LIJIE d.o.o.</item>
    </derivirana_varijabla>
  </DomainObject.Predmet.OstaliListFormatedWithAdressOIB>
  <DomainObject.Predmet.OstaliListNazivFormated>
    <izvorni_sadrzaj>
      <item>Jie Li</item>
      <item>QIUHAI LI</item>
    </izvorni_sadrzaj>
    <derivirana_varijabla naziv="DomainObject.Predmet.OstaliListNazivFormated_1">
      <item>Jie Li</item>
      <item>QIUHAI LI</item>
    </derivirana_varijabla>
  </DomainObject.Predmet.OstaliListNazivFormated>
  <DomainObject.Predmet.OstaliListNazivFormatedOIB>
    <izvorni_sadrzaj>
      <item>Jie Li, OIB 15644031556</item>
      <item>QIUHAI LI, OIB 63394594324</item>
    </izvorni_sadrzaj>
    <derivirana_varijabla naziv="DomainObject.Predmet.OstaliListNazivFormatedOIB_1">
      <item>Jie Li, OIB 15644031556</item>
      <item>QIUHAI LI, OIB 63394594324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TRGOVINA-LIJIE d.o.o.</izvorni_sadrzaj>
    <derivirana_varijabla naziv="DomainObject.Predmet.ProtustrankaIDrugi_1">TRGOVINA-LIJIE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TRGOVINA-LIJIE d.o.o., OIB 52507524293, Kašinski odvojak 15, 10360 Sesvete</izvorni_sadrzaj>
    <derivirana_varijabla naziv="DomainObject.Predmet.ProtustrankaIDrugiAdressOIB_1">TRGOVINA-LIJIE d.o.o., OIB 52507524293, Kašinski odvojak 15,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TRGOVINA-LIJIE d.o.o.</item>
      <item>Jie Li</item>
      <item>QIUHAI LI</item>
    </izvorni_sadrzaj>
    <derivirana_varijabla naziv="DomainObject.Predmet.SudioniciListNaziv_1">
      <item>FINA Regionalni centar Zagreb</item>
      <item>TRGOVINA-LIJIE d.o.o.</item>
      <item>Jie Li</item>
      <item>QIUHAI LI</item>
    </derivirana_varijabla>
  </DomainObject.Predmet.SudioniciListNaziv>
  <DomainObject.Predmet.SudioniciListAdressOIB>
    <izvorni_sadrzaj>
      <item>FINA Regionalni centar Zagreb, OIB 85821130368, Trg svibanjskih žrtava 1995. br. 1,10000 Zagreb</item>
      <item>TRGOVINA-LIJIE d.o.o., OIB 52507524293, Kašinski odvojak 15,10360 Sesvete</item>
      <item>Jie Li, OIB 15644031556, Naselje Slavonija Ii 3/2,35000 Slavonski Brod</item>
      <item>QIUHAI LI, OIB 63394594324, QINGTIAN, SHIMENDONG LINCHANG 1,ZHEJIANG</item>
    </izvorni_sadrzaj>
    <derivirana_varijabla naziv="DomainObject.Predmet.SudioniciListAdressOIB_1">
      <item>FINA Regionalni centar Zagreb, OIB 85821130368, Trg svibanjskih žrtava 1995. br. 1,10000 Zagreb</item>
      <item>TRGOVINA-LIJIE d.o.o., OIB 52507524293, Kašinski odvojak 15,10360 Sesvete</item>
      <item>Jie Li, OIB 15644031556, Naselje Slavonija Ii 3/2,35000 Slavonski Brod</item>
      <item>QIUHAI LI, OIB 63394594324, QINGTIAN, SHIMENDONG LINCHANG 1,ZHEJIANG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52507524293</item>
      <item>, OIB 15644031556</item>
      <item>, OIB 63394594324</item>
    </izvorni_sadrzaj>
    <derivirana_varijabla naziv="DomainObject.Predmet.SudioniciListNazivOIB_1">
      <item>, OIB 85821130368</item>
      <item>, OIB 52507524293</item>
      <item>, OIB 15644031556</item>
      <item>, OIB 63394594324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EE443F-F49B-45E3-A41A-A980DBA342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1026</properties:Words>
  <properties:Characters>5609</properties:Characters>
  <properties:Lines>129</properties:Lines>
  <properties:Paragraphs>44</properties:Paragraphs>
  <properties:TotalTime>301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2016-12-21T07:10:00Z</cp:lastPrinted>
  <dcterms:modified xmlns:xsi="http://www.w3.org/2001/XMLSchema-instance" xsi:type="dcterms:W3CDTF">2016-12-21T07:10:00Z</dcterms:modified>
  <cp:revision>98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