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49b6" w14:paraId="d1c49b6" w:rsidRDefault="00A879FD" w:rsidP="00A879FD" w:rsidR="00A879FD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A879FD" w:rsidP="00A879FD" w:rsidR="00A879FD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="00301DD1">
        <w:tab/>
        <w:t xml:space="preserve">     2 St-432</w:t>
      </w:r>
      <w:r w:rsidR="00301DD1" w:rsidRPr="0096577A">
        <w:t>/</w:t>
      </w:r>
      <w:r w:rsidR="00301DD1">
        <w:t>20</w:t>
      </w:r>
      <w:r w:rsidR="00301DD1" w:rsidRPr="00E97C04">
        <w:t>1</w:t>
      </w:r>
      <w:r w:rsidR="00301DD1" w:rsidRPr="00301DD1">
        <w:t>7-14</w:t>
      </w:r>
    </w:p>
    <w:p w:rsidRDefault="00A879FD" w:rsidP="00A879FD" w:rsidR="00A879FD" w:rsidRPr="00E63DA9">
      <w:r w:rsidRPr="00A01367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A879FD" w:rsidP="00A879FD" w:rsidR="00A879FD" w:rsidRPr="0096577A">
      <w:r w:rsidRPr="00E63DA9">
        <w:t xml:space="preserve">     52000 PAZIN, </w:t>
      </w:r>
      <w:proofErr w:type="spellStart"/>
      <w:r w:rsidRPr="00E63DA9"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A879FD" w:rsidP="00A879FD" w:rsidR="00A879FD" w:rsidRPr="0096577A">
      <w:pPr>
        <w:jc w:val="both"/>
      </w:pPr>
    </w:p>
    <w:p w:rsidRDefault="00A879FD" w:rsidP="00A879FD" w:rsidR="00A879FD" w:rsidRPr="0096577A">
      <w:pPr>
        <w:jc w:val="center"/>
      </w:pPr>
      <w:r>
        <w:t xml:space="preserve">  R E P U B L I K A  H R V A T S K A</w:t>
      </w:r>
    </w:p>
    <w:p w:rsidRDefault="00A879FD" w:rsidP="00A879FD" w:rsidR="00A879FD" w:rsidRPr="0096577A"/>
    <w:p w:rsidRDefault="00A879FD" w:rsidP="00A879FD" w:rsidR="00A879FD" w:rsidRPr="0096577A">
      <w:pPr>
        <w:jc w:val="center"/>
      </w:pPr>
      <w:r w:rsidRPr="0096577A">
        <w:t>R J E Š E NJ E</w:t>
      </w:r>
    </w:p>
    <w:p w:rsidRDefault="00A879FD" w:rsidP="00A879FD" w:rsidR="00A879FD" w:rsidRPr="0096577A"/>
    <w:p w:rsidRDefault="00A879FD" w:rsidP="00A879FD" w:rsidR="00A879FD" w:rsidRPr="00301DD1">
      <w:pPr>
        <w:jc w:val="both"/>
      </w:pPr>
      <w:r w:rsidRPr="0096577A">
        <w:tab/>
        <w:t>Trgovački sud u Pazinu, po stečajnom sucu Adrijani Lab</w:t>
      </w:r>
      <w:r w:rsidRPr="00301DD1">
        <w:t xml:space="preserve">injan Skok, </w:t>
      </w:r>
      <w:r w:rsidR="00301DD1">
        <w:t xml:space="preserve">u </w:t>
      </w:r>
      <w:r w:rsidRPr="00301DD1">
        <w:t>stečajno</w:t>
      </w:r>
      <w:r w:rsidR="00301DD1">
        <w:t>m postupku</w:t>
      </w:r>
      <w:r w:rsidRPr="00301DD1">
        <w:t xml:space="preserve"> nad dužnikom </w:t>
      </w:r>
      <w:proofErr w:type="spellStart"/>
      <w:r w:rsidRPr="00301DD1">
        <w:t>P.R</w:t>
      </w:r>
      <w:proofErr w:type="spellEnd"/>
      <w:r w:rsidRPr="00301DD1">
        <w:t xml:space="preserve">. agencija d.o.o., Pula, </w:t>
      </w:r>
      <w:proofErr w:type="spellStart"/>
      <w:r w:rsidRPr="00301DD1">
        <w:t>Emova</w:t>
      </w:r>
      <w:proofErr w:type="spellEnd"/>
      <w:r w:rsidRPr="00301DD1">
        <w:t xml:space="preserve"> 16, OIB: 868333</w:t>
      </w:r>
      <w:r>
        <w:t>920</w:t>
      </w:r>
      <w:r w:rsidRPr="00301DD1">
        <w:t xml:space="preserve">20, </w:t>
      </w:r>
      <w:r w:rsidR="00301DD1" w:rsidRPr="00301DD1">
        <w:t>8. siječnja 2018</w:t>
      </w:r>
      <w:r w:rsidRPr="00301DD1">
        <w:t xml:space="preserve">. </w:t>
      </w:r>
    </w:p>
    <w:p w:rsidRDefault="00A879FD" w:rsidP="00A879FD" w:rsidR="00A879FD" w:rsidRPr="0096577A">
      <w:pPr>
        <w:jc w:val="both"/>
      </w:pPr>
    </w:p>
    <w:p w:rsidRDefault="00A879FD" w:rsidP="00A879FD" w:rsidR="00A879FD" w:rsidRPr="0096577A">
      <w:pPr>
        <w:ind w:firstLine="708"/>
      </w:pPr>
      <w:r w:rsidRPr="0096577A">
        <w:tab/>
      </w:r>
      <w:r w:rsidRPr="0096577A">
        <w:tab/>
      </w:r>
      <w:r w:rsidRPr="0096577A">
        <w:tab/>
      </w:r>
      <w:r w:rsidRPr="0096577A">
        <w:tab/>
        <w:t xml:space="preserve">     r i j e š i o   j e</w:t>
      </w:r>
    </w:p>
    <w:p w:rsidRDefault="00A879FD" w:rsidP="00A879FD" w:rsidR="00A879FD">
      <w:pPr>
        <w:ind w:firstLine="708"/>
        <w:jc w:val="both"/>
      </w:pPr>
    </w:p>
    <w:p w:rsidRDefault="00A879FD" w:rsidP="00A879FD" w:rsidR="00A879FD" w:rsidRPr="00F83270">
      <w:pPr>
        <w:jc w:val="both"/>
      </w:pPr>
      <w:r w:rsidRPr="00F83270">
        <w:tab/>
        <w:t xml:space="preserve">Nalaže se računovodstvu </w:t>
      </w:r>
      <w:r>
        <w:t>Trgovačkog</w:t>
      </w:r>
      <w:r w:rsidRPr="00F83270">
        <w:t xml:space="preserve"> suda</w:t>
      </w:r>
      <w:r>
        <w:t xml:space="preserve"> u Rijeci</w:t>
      </w:r>
      <w:r w:rsidRPr="00F83270">
        <w:t xml:space="preserve"> da </w:t>
      </w:r>
      <w:r>
        <w:t xml:space="preserve">iznos od 175,00 kn isplati FINA-i na račun br. HR4223900011100017042, model: HR05, poziv na broj: 7524005-86833392020, </w:t>
      </w:r>
      <w:r w:rsidRPr="00BA508A">
        <w:t xml:space="preserve">iz sredstava Fonda za pokriće troškova stečajnog </w:t>
      </w:r>
      <w:r>
        <w:t xml:space="preserve">postupka </w:t>
      </w:r>
      <w:r w:rsidRPr="00F83270">
        <w:t>te da dokaz o plaćanju računa dostavi u spis.</w:t>
      </w:r>
    </w:p>
    <w:p w:rsidRDefault="00A879FD" w:rsidP="00A879FD" w:rsidR="00A879FD" w:rsidRPr="004351BA">
      <w:pPr>
        <w:jc w:val="both"/>
      </w:pPr>
    </w:p>
    <w:p w:rsidRDefault="00A879FD" w:rsidP="00A879FD" w:rsidR="00A879FD" w:rsidRPr="004351BA">
      <w:pPr>
        <w:jc w:val="center"/>
      </w:pPr>
      <w:r w:rsidRPr="004351BA">
        <w:t>Obrazloženje</w:t>
      </w:r>
    </w:p>
    <w:p w:rsidRDefault="00A879FD" w:rsidP="00A879FD" w:rsidR="00A879FD" w:rsidRPr="004351BA"/>
    <w:p w:rsidRDefault="00A879FD" w:rsidP="00A879FD" w:rsidR="00A879FD" w:rsidRPr="00D912AF">
      <w:pPr>
        <w:jc w:val="both"/>
      </w:pPr>
      <w:r w:rsidRPr="00D912AF">
        <w:tab/>
        <w:t xml:space="preserve">Po odredbi čl. 3. st. 1. Pravilnika o vrsti i visini naknade troškova financijske agencije u </w:t>
      </w:r>
      <w:proofErr w:type="spellStart"/>
      <w:r w:rsidRPr="00D912AF">
        <w:t>predstečajnom</w:t>
      </w:r>
      <w:proofErr w:type="spellEnd"/>
      <w:r w:rsidRPr="00D912AF">
        <w:t xml:space="preserve">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</w:t>
      </w:r>
      <w:r w:rsidR="00D912AF" w:rsidRPr="00D912AF">
        <w:t>, pa je donesena odluka kao u izreci</w:t>
      </w:r>
      <w:r w:rsidRPr="00D912AF">
        <w:t>.</w:t>
      </w:r>
    </w:p>
    <w:p w:rsidRDefault="00A879FD" w:rsidP="00A879FD" w:rsidR="00A879FD" w:rsidRPr="00D912AF">
      <w:pPr>
        <w:jc w:val="both"/>
      </w:pPr>
      <w:r w:rsidRPr="00D912AF">
        <w:tab/>
      </w:r>
    </w:p>
    <w:p w:rsidRDefault="00A879FD" w:rsidP="00A879FD" w:rsidR="00A879FD" w:rsidRPr="00D912AF">
      <w:pPr>
        <w:jc w:val="center"/>
      </w:pPr>
      <w:r w:rsidRPr="00D912AF">
        <w:t xml:space="preserve">U Pazinu </w:t>
      </w:r>
      <w:r w:rsidR="00301DD1" w:rsidRPr="00D912AF">
        <w:t>8. siječnja 2018.</w:t>
      </w:r>
    </w:p>
    <w:p w:rsidRDefault="00A879FD" w:rsidP="00A879FD" w:rsidR="00A879FD" w:rsidRPr="004351BA">
      <w:pPr>
        <w:jc w:val="center"/>
      </w:pPr>
    </w:p>
    <w:p w:rsidRDefault="00A879FD" w:rsidP="00A879FD" w:rsidR="00A879FD" w:rsidRPr="004351BA">
      <w:pPr>
        <w:jc w:val="center"/>
      </w:pPr>
      <w:r w:rsidRPr="004351BA">
        <w:t xml:space="preserve">                                           </w:t>
      </w:r>
      <w:r>
        <w:t xml:space="preserve">                  </w:t>
      </w:r>
      <w:r>
        <w:tab/>
        <w:t xml:space="preserve"> </w:t>
      </w:r>
      <w:r>
        <w:tab/>
        <w:t xml:space="preserve">  </w:t>
      </w:r>
      <w:r>
        <w:tab/>
        <w:t>Stečajna sutkinja</w:t>
      </w:r>
    </w:p>
    <w:p w:rsidRDefault="00A879FD" w:rsidP="00A879FD" w:rsidR="00A879FD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A879FD" w:rsidP="00A879FD" w:rsidR="00A879FD" w:rsidRPr="00A01367">
      <w:pPr>
        <w:jc w:val="both"/>
      </w:pPr>
    </w:p>
    <w:p w:rsidRDefault="00A879FD" w:rsidP="00A879FD" w:rsidR="00A879FD">
      <w:r w:rsidRPr="00A01367">
        <w:t>UPUTA O PRAVNOM LIJEKU:</w:t>
      </w:r>
    </w:p>
    <w:p w:rsidRDefault="00A879FD" w:rsidP="00A879FD" w:rsidR="00A879FD" w:rsidRPr="00A01367"/>
    <w:p w:rsidRDefault="00A879FD" w:rsidP="00A879FD" w:rsidR="00A879FD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A879FD" w:rsidP="00A879FD" w:rsidR="00A879FD">
      <w:pPr>
        <w:ind w:firstLine="720"/>
        <w:jc w:val="both"/>
      </w:pPr>
      <w:r w:rsidRPr="00A01367">
        <w:t>Žalba se podnosi putem ovoga suda u dovoljnom broju primjer</w:t>
      </w:r>
      <w:r>
        <w:t>a</w:t>
      </w:r>
      <w:r w:rsidRPr="00A01367">
        <w:t>ka za sud i protivnu stranu, a o žalbi odlučuje Visoki trgovački sud Republike Hrvatske.</w:t>
      </w:r>
    </w:p>
    <w:p w:rsidRDefault="00A879FD" w:rsidP="00A879FD" w:rsidR="00A879FD" w:rsidRPr="00A01367">
      <w:pPr>
        <w:jc w:val="both"/>
      </w:pPr>
    </w:p>
    <w:p w:rsidRDefault="00A879FD" w:rsidP="00A879FD" w:rsidR="00A879FD" w:rsidRPr="00A01367">
      <w:pPr>
        <w:jc w:val="both"/>
      </w:pPr>
      <w:r w:rsidRPr="00A01367">
        <w:t>DNA:</w:t>
      </w:r>
    </w:p>
    <w:p w:rsidRDefault="00A879FD" w:rsidP="00A879FD" w:rsidR="00A879FD" w:rsidRPr="00D912AF">
      <w:pPr>
        <w:jc w:val="both"/>
      </w:pPr>
      <w:r w:rsidRPr="00D912AF">
        <w:t xml:space="preserve">- FINA, Regionalni centar Rijeka, Rijeka, F. Kurelca 8 </w:t>
      </w:r>
    </w:p>
    <w:p w:rsidRDefault="00A879FD" w:rsidR="00500701">
      <w:r w:rsidRPr="00D912AF">
        <w:t>- mrežna stranica e-Oglasna ploča suda (8 dana)</w:t>
      </w:r>
    </w:p>
    <w:p w:rsidRDefault="00F63EA7" w:rsidP="00F63EA7" w:rsidR="00F63EA7">
      <w:pPr>
        <w:jc w:val="both"/>
      </w:pPr>
      <w:r w:rsidRPr="00D912AF">
        <w:t>- računovodstvo Trgovačkog suda u Rijeci, Rijeka, Zadarska 1 i 3</w:t>
      </w:r>
      <w:r>
        <w:t xml:space="preserve"> – po pravomoćnosti</w:t>
      </w:r>
    </w:p>
    <w:sectPr w:rsidSect="00BA65AD" w:rsidR="00F63EA7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9FD" w:rsidP="00A879FD" w:rsidR="00A879FD">
      <w:r>
        <w:separator/>
      </w:r>
    </w:p>
  </w:endnote>
  <w:endnote w:id="0" w:type="continuationSeparator">
    <w:p w:rsidRDefault="00A879FD" w:rsidP="00A879FD" w:rsidR="00A87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9FD" w:rsidP="00A879FD" w:rsidR="00A879FD">
      <w:r>
        <w:separator/>
      </w:r>
    </w:p>
  </w:footnote>
  <w:footnote w:id="0" w:type="continuationSeparator">
    <w:p w:rsidRDefault="00A879FD" w:rsidP="00A879FD" w:rsidR="00A879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135A0" w:rsidP="00A879FD" w:rsidR="00DA15C9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63EA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</w:t>
        </w:r>
        <w:r w:rsidR="00A879FD">
          <w:t xml:space="preserve">        2 St-432</w:t>
        </w:r>
        <w:r w:rsidR="00A879FD" w:rsidRPr="0096577A">
          <w:t>/</w:t>
        </w:r>
        <w:r w:rsidR="00A879FD">
          <w:t>20</w:t>
        </w:r>
        <w:r w:rsidR="00A879FD" w:rsidRPr="00E97C04">
          <w:t>1</w:t>
        </w:r>
        <w:r w:rsidR="00A879FD" w:rsidRPr="00301DD1">
          <w:t>7-14</w:t>
        </w:r>
      </w:p>
    </w:sdtContent>
  </w:sdt>
  <w:p w:rsidRDefault="00E62E0B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9FD"/>
    <w:rsid w:val="001135A0"/>
    <w:rsid w:val="00301DD1"/>
    <w:rsid w:val="00554328"/>
    <w:rsid w:val="00622F7A"/>
    <w:rsid w:val="00985388"/>
    <w:rsid w:val="00A879FD"/>
    <w:rsid w:val="00AA3CEE"/>
    <w:rsid w:val="00D912AF"/>
    <w:rsid w:val="00E62E0B"/>
    <w:rsid w:val="00F6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9F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79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79F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9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9F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79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79F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E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E0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E0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E0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9F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79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79F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9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9F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79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79F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E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E0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E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E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P.R. agencija d.o.o. PULA</izvorni_sadrzaj>
    <derivirana_varijabla naziv="DomainObject.Predmet.ProtustrankaFormated_1">  P.R. agencija d.o.o. PULA</derivirana_varijabla>
  </DomainObject.Predmet.ProtustrankaFormated>
  <DomainObject.Predmet.ProtustrankaFormatedOIB>
    <izvorni_sadrzaj>  P.R. agencija d.o.o. PULA, OIB 86833392020</izvorni_sadrzaj>
    <derivirana_varijabla naziv="DomainObject.Predmet.ProtustrankaFormatedOIB_1">  P.R. agencija d.o.o. PULA, OIB 86833392020</derivirana_varijabla>
  </DomainObject.Predmet.ProtustrankaFormatedOIB>
  <DomainObject.Predmet.ProtustrankaFormatedWithAdress>
    <izvorni_sadrzaj> P.R. agencija d.o.o. PULA, Emova 16, 52100 Pula</izvorni_sadrzaj>
    <derivirana_varijabla naziv="DomainObject.Predmet.ProtustrankaFormatedWithAdress_1"> P.R. agencija d.o.o. PULA, Emova 16, 52100 Pula</derivirana_varijabla>
  </DomainObject.Predmet.ProtustrankaFormatedWithAdress>
  <DomainObject.Predmet.ProtustrankaFormatedWithAdressOIB>
    <izvorni_sadrzaj> P.R. agencija d.o.o. PULA, OIB 86833392020, Emova 16, 52100 Pula</izvorni_sadrzaj>
    <derivirana_varijabla naziv="DomainObject.Predmet.ProtustrankaFormatedWithAdressOIB_1"> P.R. agencija d.o.o. PULA, OIB 86833392020, Emova 16, 52100 Pula</derivirana_varijabla>
  </DomainObject.Predmet.ProtustrankaFormatedWithAdressOIB>
  <DomainObject.Predmet.ProtustrankaWithAdress>
    <izvorni_sadrzaj>P.R. agencija d.o.o. PULA Emova 16, 52100 Pula</izvorni_sadrzaj>
    <derivirana_varijabla naziv="DomainObject.Predmet.ProtustrankaWithAdress_1">P.R. agencija d.o.o. PULA Emova 16, 52100 Pula</derivirana_varijabla>
  </DomainObject.Predmet.ProtustrankaWithAdress>
  <DomainObject.Predmet.ProtustrankaWithAdressOIB>
    <izvorni_sadrzaj>P.R. agencija d.o.o. PULA, OIB 86833392020, Emova 16, 52100 Pula</izvorni_sadrzaj>
    <derivirana_varijabla naziv="DomainObject.Predmet.ProtustrankaWithAdressOIB_1">P.R. agencija d.o.o. PULA, OIB 86833392020, Emova 16, 52100 Pula</derivirana_varijabla>
  </DomainObject.Predmet.ProtustrankaWithAdressOIB>
  <DomainObject.Predmet.ProtustrankaNazivFormated>
    <izvorni_sadrzaj>P.R. agencija d.o.o. PULA</izvorni_sadrzaj>
    <derivirana_varijabla naziv="DomainObject.Predmet.ProtustrankaNazivFormated_1">P.R. agencija d.o.o. PULA</derivirana_varijabla>
  </DomainObject.Predmet.ProtustrankaNazivFormated>
  <DomainObject.Predmet.ProtustrankaNazivFormatedOIB>
    <izvorni_sadrzaj>P.R. agencija d.o.o. PULA, OIB 86833392020</izvorni_sadrzaj>
    <derivirana_varijabla naziv="DomainObject.Predmet.ProtustrankaNazivFormatedOIB_1">P.R. agencija d.o.o. PULA, OIB 86833392020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27608.80</izvorni_sadrzaj>
    <derivirana_varijabla naziv="DomainObject.Predmet.TrenutnaVrijednost_1">27608.80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P.R. agencija d.o.o. PULA</item>
    </izvorni_sadrzaj>
    <derivirana_varijabla naziv="DomainObject.Predmet.ProtuStrankaListFormated_1">
      <item>P.R. agencija d.o.o. PULA</item>
    </derivirana_varijabla>
  </DomainObject.Predmet.ProtuStrankaListFormated>
  <DomainObject.Predmet.ProtuStrankaListFormatedOIB>
    <izvorni_sadrzaj>
      <item>P.R. agencija d.o.o. PULA, OIB 86833392020</item>
    </izvorni_sadrzaj>
    <derivirana_varijabla naziv="DomainObject.Predmet.ProtuStrankaListFormatedOIB_1">
      <item>P.R. agencija d.o.o. PULA, OIB 86833392020</item>
    </derivirana_varijabla>
  </DomainObject.Predmet.ProtuStrankaListFormatedOIB>
  <DomainObject.Predmet.ProtuStrankaListFormatedWithAdress>
    <izvorni_sadrzaj>
      <item>P.R. agencija d.o.o. PULA, Emova 16, 52100 Pula</item>
    </izvorni_sadrzaj>
    <derivirana_varijabla naziv="DomainObject.Predmet.ProtuStrankaListFormatedWithAdress_1">
      <item>P.R. agencija d.o.o. PULA, Emova 16, 52100 Pula</item>
    </derivirana_varijabla>
  </DomainObject.Predmet.ProtuStrankaListFormatedWithAdress>
  <DomainObject.Predmet.ProtuStrankaListFormatedWithAdressOIB>
    <izvorni_sadrzaj>
      <item>P.R. agencija d.o.o. PULA, OIB 86833392020, Emova 16, 52100 Pula</item>
    </izvorni_sadrzaj>
    <derivirana_varijabla naziv="DomainObject.Predmet.ProtuStrankaListFormatedWithAdressOIB_1">
      <item>P.R. agencija d.o.o. PULA, OIB 86833392020, Emova 16, 52100 Pula</item>
    </derivirana_varijabla>
  </DomainObject.Predmet.ProtuStrankaListFormatedWithAdressOIB>
  <DomainObject.Predmet.ProtuStrankaListNazivFormated>
    <izvorni_sadrzaj>
      <item>P.R. agencija d.o.o. PULA</item>
    </izvorni_sadrzaj>
    <derivirana_varijabla naziv="DomainObject.Predmet.ProtuStrankaListNazivFormated_1">
      <item>P.R. agencija d.o.o. PULA</item>
    </derivirana_varijabla>
  </DomainObject.Predmet.ProtuStrankaListNazivFormated>
  <DomainObject.Predmet.ProtuStrankaListNazivFormatedOIB>
    <izvorni_sadrzaj>
      <item>P.R. agencija d.o.o. PULA, OIB 86833392020</item>
    </izvorni_sadrzaj>
    <derivirana_varijabla naziv="DomainObject.Predmet.ProtuStrankaListNazivFormatedOIB_1">
      <item>P.R. agencija d.o.o. PULA, OIB 86833392020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P.R. agencija d.o.o. PULA</izvorni_sadrzaj>
    <derivirana_varijabla naziv="DomainObject.Predmet.ProtustrankaIDrugi_1">P.R. agencija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P.R. agencija d.o.o. PULA, OIB 86833392020, Emova 16, 52100 Pula</izvorni_sadrzaj>
    <derivirana_varijabla naziv="DomainObject.Predmet.ProtustrankaIDrugiAdressOIB_1">P.R. agencija d.o.o. PULA, OIB 86833392020, Emova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2017.</izvorni_sadrzaj>
    <derivirana_varijabla naziv="DomainObject.Predmet.OdlukaRjesenje.DatumDonosenjaOdluke_1">30. listopada 2017.</derivirana_varijabla>
  </DomainObject.Predmet.OdlukaRjesenje.DatumDonosenjaOdluke>
  <DomainObject.Predmet.OdlukaRjesenje.DatumPravomocnosti>
    <izvorni_sadrzaj>17. studenog 2017.</izvorni_sadrzaj>
    <derivirana_varijabla naziv="DomainObject.Predmet.OdlukaRjesenje.DatumPravomocnosti_1">17. studenog 2017.</derivirana_varijabla>
  </DomainObject.Predmet.OdlukaRjesenje.DatumPravomocnosti>
  <DomainObject.Predmet.OdlukaRjesenje.Oznaka>
    <izvorni_sadrzaj>St-432/2017-11</izvorni_sadrzaj>
    <derivirana_varijabla naziv="DomainObject.Predmet.OdlukaRjesenje.Oznaka_1">St-432/2017-11</derivirana_varijabla>
  </DomainObject.Predmet.OdlukaRjesenje.Oznaka>
  <DomainObject.Predmet.SudioniciListNaziv>
    <izvorni_sadrzaj>
      <item>FINANCIJSKA AGENCIJA, RC RIJEKA, PODRUŽNICA PULA, PULA</item>
      <item>P.R. agencija d.o.o. PULA</item>
    </izvorni_sadrzaj>
    <derivirana_varijabla naziv="DomainObject.Predmet.SudioniciListNaziv_1">
      <item>FINANCIJSKA AGENCIJA, RC RIJEKA, PODRUŽNICA PULA, PULA</item>
      <item>P.R. agencija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P.R. agencija d.o.o. PULA, OIB 86833392020, Emova 16,52100 Pula</item>
    </izvorni_sadrzaj>
    <derivirana_varijabla naziv="DomainObject.Predmet.SudioniciListAdressOIB_1">
      <item>FINANCIJSKA AGENCIJA, RC RIJEKA, PODRUŽNICA PULA, PULA, OIB 85821130368, Giardini 5,52100 Pula</item>
      <item>P.R. agencija d.o.o. PULA, OIB 86833392020, Emova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86833392020</item>
    </izvorni_sadrzaj>
    <derivirana_varijabla naziv="DomainObject.Predmet.SudioniciListNazivOIB_1">
      <item>, OIB 85821130368</item>
      <item>, OIB 86833392020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1537</properties:Characters>
  <properties:Lines>47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2017-11-28T07:09:00Z</dcterms:created>
  <dc:creator>Jasmina Matika</dc:creator>
  <cp:lastModifiedBy>Jasmina Matika</cp:lastModifiedBy>
  <dcterms:modified xmlns:xsi="http://www.w3.org/2001/XMLSchema-instance" xsi:type="dcterms:W3CDTF">2018-01-08T11:47:00Z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