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32d7" w14:paraId="8b332d7" w:rsidRDefault="00EF311F" w:rsidP="00126F44" w:rsidR="00E543AD">
      <w:pPr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C052E9">
        <w:t>33</w:t>
      </w:r>
      <w:r w:rsidR="001D776D">
        <w:t>7</w:t>
      </w:r>
      <w:r>
        <w:t>/1</w:t>
      </w:r>
      <w:r w:rsidR="004109AE">
        <w:t>6</w:t>
      </w:r>
      <w:r>
        <w:t>-</w:t>
      </w:r>
      <w:r w:rsidR="001D776D">
        <w:t>2</w:t>
      </w:r>
      <w:r w:rsidR="00C052E9">
        <w:t>2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156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477A18" w:rsidR="00477A18">
      <w:pPr>
        <w:rPr>
          <w:b/>
          <w:bCs/>
        </w:rPr>
      </w:pPr>
    </w:p>
    <w:p w:rsidRDefault="00C052E9" w:rsidP="00C052E9" w:rsidR="00C052E9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</w:t>
      </w:r>
      <w:proofErr w:type="spellStart"/>
      <w:r w:rsidRPr="00611430">
        <w:t>Jagera</w:t>
      </w:r>
      <w:proofErr w:type="spellEnd"/>
      <w:r w:rsidRPr="00611430">
        <w:t xml:space="preserve"> 3, za otvaranje stečajnog postupka nad dužnikom </w:t>
      </w:r>
      <w:r w:rsidRPr="00F64F48">
        <w:t>FENIX TOPLINSKE PUMPE d.o.o. za proizvodnju, trgovinu i usluge, Osijek, Stadionsko naselje 104, MBS 030115016, OIB 90715165062</w:t>
      </w:r>
      <w:r w:rsidRPr="00450C50">
        <w:t xml:space="preserve">, dana </w:t>
      </w:r>
      <w:r>
        <w:t>7</w:t>
      </w:r>
      <w:r w:rsidRPr="00450C50">
        <w:t xml:space="preserve">. </w:t>
      </w:r>
      <w:r>
        <w:t>rujn</w:t>
      </w:r>
      <w:r w:rsidRPr="00450C50">
        <w:t>a</w:t>
      </w:r>
      <w:r w:rsidRPr="00611430">
        <w:t xml:space="preserve"> 2016.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477A18" w:rsidP="005A6B71" w:rsidR="00477A18">
      <w:pPr>
        <w:rPr>
          <w:b/>
          <w:bCs/>
        </w:rPr>
      </w:pPr>
    </w:p>
    <w:p w:rsidRDefault="006C55C7" w:rsidP="00A3669F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A3669F" w:rsidRPr="00A3669F">
        <w:rPr>
          <w:bCs/>
        </w:rPr>
        <w:t>FENIX TOPLINSKE PUMPE d.o.o. za proizvodnju, trgovinu i usluge, Osijek, Stadionsko naselje 104, MBS 030115016, OIB 90715165062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A3669F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A3669F" w:rsidRPr="00A3669F">
        <w:t>Boj</w:t>
      </w:r>
      <w:r w:rsidR="00A3669F">
        <w:t>a</w:t>
      </w:r>
      <w:r w:rsidR="00A3669F" w:rsidRPr="00A3669F">
        <w:t xml:space="preserve"> Stanković, Osijek, Ilirska 48, OIB 96757479881</w:t>
      </w:r>
      <w:r w:rsidR="00A50384">
        <w:t xml:space="preserve"> izabrana metodom slučajnog odabira – automatskom dodjelom s iznimkom.</w:t>
      </w:r>
      <w:r w:rsidR="00107392">
        <w:t xml:space="preserve">                            </w:t>
      </w:r>
    </w:p>
    <w:p w:rsidRDefault="006C55C7" w:rsidP="006C55C7" w:rsidR="006C55C7">
      <w:pPr>
        <w:ind w:left="705"/>
        <w:jc w:val="both"/>
      </w:pPr>
    </w:p>
    <w:p w:rsidRDefault="006C55C7" w:rsidP="00A3669F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A3669F" w:rsidRPr="00A3669F">
        <w:rPr>
          <w:bCs/>
        </w:rPr>
        <w:t>FENIX TOPLINSKE PUMPE d.o.o. za proizvodnju, trgovinu i usluge, Osijek, Stadionsko naselje 104, MBS 030115016, OIB 90715165062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A3669F" w:rsidR="006C55C7">
      <w:pPr>
        <w:numPr>
          <w:ilvl w:val="0"/>
          <w:numId w:val="28"/>
        </w:numPr>
        <w:jc w:val="both"/>
      </w:pPr>
      <w:r>
        <w:t xml:space="preserve">Nalaže se bivšem zakonskom zastupniku </w:t>
      </w:r>
      <w:r w:rsidR="00A3669F" w:rsidRPr="00A3669F">
        <w:rPr>
          <w:bCs/>
        </w:rPr>
        <w:t>Toni Despot, Osijek, Stadionsko naselje 104, OIB 92806236894</w:t>
      </w:r>
      <w:r>
        <w:rPr>
          <w:bCs/>
        </w:rPr>
        <w:t>,</w:t>
      </w:r>
      <w:r>
        <w:t xml:space="preserve"> da izvrši pregled, izlučivanje i pohranu arhivskog i </w:t>
      </w:r>
      <w:proofErr w:type="spellStart"/>
      <w:r>
        <w:t>registraturnog</w:t>
      </w:r>
      <w:proofErr w:type="spellEnd"/>
      <w:r>
        <w:t xml:space="preserve">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101441" w:rsidP="006C55C7" w:rsidR="00101441">
      <w:pPr>
        <w:jc w:val="both"/>
      </w:pPr>
    </w:p>
    <w:p w:rsidRDefault="00477A18" w:rsidP="006C55C7" w:rsidR="00477A18">
      <w:pPr>
        <w:jc w:val="both"/>
      </w:pPr>
    </w:p>
    <w:p w:rsidRDefault="00477A18" w:rsidP="006C55C7" w:rsidR="00477A18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477A18" w:rsidP="00101441" w:rsidR="00477A18">
      <w:pPr>
        <w:ind w:firstLine="720"/>
        <w:jc w:val="both"/>
      </w:pPr>
    </w:p>
    <w:p w:rsidRDefault="00477A18" w:rsidP="00101441" w:rsidR="00477A18">
      <w:pPr>
        <w:ind w:firstLine="720"/>
        <w:jc w:val="both"/>
      </w:pPr>
    </w:p>
    <w:p w:rsidRDefault="00107392" w:rsidP="00E023EC" w:rsidR="00E023EC">
      <w:pPr>
        <w:jc w:val="both"/>
      </w:pPr>
      <w:r>
        <w:tab/>
      </w:r>
      <w:r w:rsidR="00E023EC">
        <w:t>Predlagatelj FINA je dana 12.02.2016. godine podnijela ovome sudu prijedlog za otvaranje stečajnog postupka nad dužnikom FENIX TOPLINSKE PUMPE d.o.o. za proizvodnju, trgovinu i usluge, Osijek, Stadionsko naselje 104, temeljem odredbe čl. 110. st. 1. Stečajnog zakona (NN 71/15, dalje: SZ).</w:t>
      </w:r>
    </w:p>
    <w:p w:rsidRDefault="00E023EC" w:rsidP="00E023EC" w:rsidR="00E023EC">
      <w:pPr>
        <w:jc w:val="both"/>
      </w:pPr>
    </w:p>
    <w:p w:rsidRDefault="00E023EC" w:rsidP="00E023EC" w:rsidR="00E023EC">
      <w:pPr>
        <w:jc w:val="both"/>
      </w:pPr>
      <w:r>
        <w:tab/>
        <w:t>U prijedlogu je navela da na dan 9.02.2016. dužnik u Očevidniku redoslijeda osnova za plaćanje ima evidentirane neizvršene osnove za plaćanje u neprekinutom razdoblju od 120 dana u ukupnom iznosu od 8.572,79 kn, u koji iznos je uračunata kamata i naknada FINE za provedbe ovrhe na novčanim sredstvima dužnika. Navodi da dužnik ima 1 zaposlenog radnika.</w:t>
      </w:r>
    </w:p>
    <w:p w:rsidRDefault="00E023EC" w:rsidP="00E023EC" w:rsidR="00E023EC">
      <w:pPr>
        <w:jc w:val="both"/>
      </w:pPr>
    </w:p>
    <w:p w:rsidRDefault="00E023EC" w:rsidP="00E023EC" w:rsidR="00E023EC">
      <w:pPr>
        <w:jc w:val="both"/>
      </w:pPr>
      <w:r>
        <w:tab/>
        <w:t>Dostavlja popis računa i oročenih novčanih sredstava dužnika na dan 9.02.2016., te navodi da na temelju čl. 112. st. 5. SZ-a dužnik na dan 9.02.2016. na ime predujma za namirenje troškova stečajnog postupka ima zaplijenjena novčana sredstva u iznosu od 0,00 kn.</w:t>
      </w:r>
    </w:p>
    <w:p w:rsidRDefault="00EE63CA" w:rsidP="00E023EC" w:rsidR="00EE63CA">
      <w:pPr>
        <w:jc w:val="both"/>
      </w:pPr>
    </w:p>
    <w:p w:rsidRDefault="00EE63CA" w:rsidP="00EE63CA" w:rsidR="00FD785A">
      <w:pPr>
        <w:jc w:val="both"/>
      </w:pPr>
      <w:r>
        <w:tab/>
      </w:r>
      <w:r w:rsidR="00E023EC">
        <w:t xml:space="preserve">Sud je </w:t>
      </w:r>
      <w:r w:rsidR="00E023EC" w:rsidRPr="00176811">
        <w:t xml:space="preserve">utvrdio da je predlagatelj ovlašten za podnošenje predmetnoga prijedloga temeljem odredbe čl. </w:t>
      </w:r>
      <w:r w:rsidR="00E023EC">
        <w:t>110</w:t>
      </w:r>
      <w:r w:rsidR="00E023EC" w:rsidRPr="00176811">
        <w:t xml:space="preserve">. st. </w:t>
      </w:r>
      <w:r w:rsidR="00E023EC">
        <w:t>1</w:t>
      </w:r>
      <w:r w:rsidR="00E023EC" w:rsidRPr="00176811">
        <w:t>.</w:t>
      </w:r>
      <w:r w:rsidR="00E023EC">
        <w:t xml:space="preserve"> SZ-a</w:t>
      </w:r>
      <w:r w:rsidR="00E023EC" w:rsidRPr="00176811">
        <w:t xml:space="preserve">, </w:t>
      </w:r>
      <w:r w:rsidR="00E023EC">
        <w:t xml:space="preserve">te je </w:t>
      </w:r>
      <w:r w:rsidR="00E023EC" w:rsidRPr="00670F0C">
        <w:t xml:space="preserve">donio rješenje o pokretanju prethodnog postupka i imenovao privremenog stečajnog </w:t>
      </w:r>
      <w:r w:rsidR="00E023EC">
        <w:t>upravitelja</w:t>
      </w:r>
      <w:r w:rsidR="00E023EC" w:rsidRPr="00670F0C">
        <w:t xml:space="preserve"> (čl. 115. st. 1. i 2. SZ-a), odredio mu dužnosti (čl. 119. st. 2. i 3. SZ-a) i zakazao ročište (čl. 123. i čl. 128. st.1. SZ-a).</w:t>
      </w:r>
    </w:p>
    <w:p w:rsidRDefault="00E023EC" w:rsidP="00EE63CA" w:rsidR="00E023EC">
      <w:pPr>
        <w:jc w:val="both"/>
        <w:rPr>
          <w:color w:val="000000"/>
        </w:rPr>
      </w:pPr>
    </w:p>
    <w:p w:rsidRDefault="00B37E19" w:rsidP="00E9163D" w:rsidR="00E9163D" w:rsidRPr="002810F6">
      <w:pPr>
        <w:ind w:firstLine="720"/>
        <w:jc w:val="both"/>
      </w:pPr>
      <w:r>
        <w:rPr>
          <w:color w:val="000000"/>
        </w:rPr>
        <w:t xml:space="preserve">U određenom joj roku privremena stečajna upraviteljica dostavila je svoje pisano izvješće u kojem navodi </w:t>
      </w:r>
      <w:r>
        <w:t xml:space="preserve">da </w:t>
      </w:r>
      <w:r w:rsidR="00E9163D">
        <w:t>d</w:t>
      </w:r>
      <w:r w:rsidR="00E9163D" w:rsidRPr="002810F6">
        <w:t xml:space="preserve">užnik ima jednog </w:t>
      </w:r>
      <w:r w:rsidR="00E9163D">
        <w:t xml:space="preserve">zaposlenog radnika, a </w:t>
      </w:r>
      <w:r w:rsidR="00E9163D" w:rsidRPr="002810F6">
        <w:t xml:space="preserve">registriranu djelatnost </w:t>
      </w:r>
      <w:r w:rsidR="00E9163D">
        <w:t xml:space="preserve">ne obavlja </w:t>
      </w:r>
      <w:r w:rsidR="00E9163D" w:rsidRPr="002810F6">
        <w:t>od početka 2014.</w:t>
      </w:r>
      <w:r w:rsidR="00E9163D">
        <w:t xml:space="preserve"> do koje godine su vođenje i p</w:t>
      </w:r>
      <w:r w:rsidR="00E9163D" w:rsidRPr="002810F6">
        <w:t>oslovne knjige.</w:t>
      </w:r>
    </w:p>
    <w:p w:rsidRDefault="00E9163D" w:rsidP="00E9163D" w:rsidR="00E9163D">
      <w:pPr>
        <w:jc w:val="both"/>
      </w:pPr>
    </w:p>
    <w:p w:rsidRDefault="00E9163D" w:rsidP="00E9163D" w:rsidR="00E9163D" w:rsidRPr="002810F6">
      <w:pPr>
        <w:ind w:firstLine="720"/>
        <w:jc w:val="both"/>
      </w:pPr>
      <w:r>
        <w:t xml:space="preserve">Dužnik </w:t>
      </w:r>
      <w:r w:rsidRPr="002810F6">
        <w:t>na dan 9.02.2016. u Očevidniku redoslijeda osnova za plaćanje ima evidentirane neizvršene osnove za plaćanje u neprekinutom razdoblju od 120 dana u ukupnom iznosu od 8.572,79 kn.</w:t>
      </w:r>
    </w:p>
    <w:p w:rsidRDefault="00E9163D" w:rsidP="00E9163D" w:rsidR="00E9163D">
      <w:pPr>
        <w:jc w:val="both"/>
      </w:pPr>
    </w:p>
    <w:p w:rsidRDefault="00E9163D" w:rsidP="00E9163D" w:rsidR="00E9163D" w:rsidRPr="002810F6">
      <w:pPr>
        <w:ind w:firstLine="720"/>
        <w:jc w:val="both"/>
      </w:pPr>
      <w:r w:rsidRPr="002810F6">
        <w:t>Nakon višednevnih pokušaja uspostavljen je kontakt sa zakonskim zastupnikom koji se nalazi</w:t>
      </w:r>
      <w:r>
        <w:t xml:space="preserve"> na privremenom </w:t>
      </w:r>
      <w:r w:rsidRPr="002810F6">
        <w:t xml:space="preserve">radu u Njemačkoj. Prema njegovom iskazu, </w:t>
      </w:r>
      <w:r>
        <w:t>dužnik</w:t>
      </w:r>
      <w:r w:rsidRPr="002810F6">
        <w:t xml:space="preserve"> je </w:t>
      </w:r>
      <w:r>
        <w:t>z</w:t>
      </w:r>
      <w:r w:rsidRPr="002810F6">
        <w:t>a početak proizvodnje toplinskih pumpi od Hrvatske banke za obnovu i razvitak u 2012. u programu“ Poduzetnik početnik“ dobio državnu potporu temeljem Ugovora o kreditu u iznosu od 250.000,00 kn uz grace period od 1 godine i rok otplate 5 godina.</w:t>
      </w:r>
    </w:p>
    <w:p w:rsidRDefault="00E9163D" w:rsidP="00E9163D" w:rsidR="00E9163D">
      <w:pPr>
        <w:jc w:val="both"/>
      </w:pPr>
    </w:p>
    <w:p w:rsidRDefault="00E9163D" w:rsidP="00E9163D" w:rsidR="00E9163D" w:rsidRPr="002810F6">
      <w:pPr>
        <w:ind w:firstLine="720"/>
        <w:jc w:val="both"/>
      </w:pPr>
      <w:r w:rsidRPr="002810F6">
        <w:t>Radi osiguranja novčane tražbine po navedenom kreditu, temeljem Sporazuma o zasnivanju založnog prava na nekretnini od 12.04.2012. Robert Glasnović i Smiljan Glasnović iz Osijeka dozvolili su opterećenje svojih nekretnina pravom zaloga u visini kredita, odnosno uknjižbu hipoteke u korist založnog vjerovnika HBOR-a.</w:t>
      </w:r>
      <w:r>
        <w:t xml:space="preserve"> </w:t>
      </w:r>
      <w:r w:rsidRPr="002810F6">
        <w:t xml:space="preserve">Toni i Velimir Despot su jamci platci koji solidarno odgovaraju HBOR-u za obvezu </w:t>
      </w:r>
      <w:r>
        <w:t>d</w:t>
      </w:r>
      <w:r w:rsidRPr="002810F6">
        <w:t>užnika kao korisnika kredita, uz davanje zadužnica i osobnih mjenica.</w:t>
      </w:r>
    </w:p>
    <w:p w:rsidRDefault="00E9163D" w:rsidP="00E9163D" w:rsidR="00E9163D" w:rsidRPr="002810F6">
      <w:pPr>
        <w:jc w:val="both"/>
      </w:pPr>
    </w:p>
    <w:p w:rsidRDefault="00E9163D" w:rsidP="00E9163D" w:rsidR="00E9163D" w:rsidRPr="002810F6">
      <w:pPr>
        <w:ind w:firstLine="720"/>
        <w:jc w:val="both"/>
      </w:pPr>
      <w:r>
        <w:t>Zbog</w:t>
      </w:r>
      <w:r w:rsidRPr="002810F6">
        <w:t xml:space="preserve"> visoke cijene gotovih proizvoda nisu se ostvarili planirani prihodi, a pristigli anuiteti kredita HBOR-a prisilili su ih da prestanu s proizvodnjom i da posao potraže u Njemačkoj kako bi vratili dobivena kreditna sredstva.</w:t>
      </w:r>
    </w:p>
    <w:p w:rsidRDefault="00E9163D" w:rsidP="00E9163D" w:rsidR="00E9163D" w:rsidRPr="002810F6">
      <w:pPr>
        <w:jc w:val="both"/>
      </w:pPr>
    </w:p>
    <w:p w:rsidRDefault="00E9163D" w:rsidP="00E9163D" w:rsidR="00E9163D" w:rsidRPr="00FF1A78">
      <w:pPr>
        <w:ind w:firstLine="720"/>
        <w:jc w:val="both"/>
      </w:pPr>
      <w:r w:rsidRPr="00FF1A78">
        <w:t xml:space="preserve">Prema Potvrdi FINA Osijek na računima i novčanim sredstvima </w:t>
      </w:r>
      <w:proofErr w:type="spellStart"/>
      <w:r w:rsidRPr="00FF1A78">
        <w:t>ovršenika</w:t>
      </w:r>
      <w:proofErr w:type="spellEnd"/>
      <w:r w:rsidRPr="00FF1A78">
        <w:t xml:space="preserve"> na dan 12.05.2016. </w:t>
      </w:r>
      <w:r>
        <w:t>žiro-račun dužnika je blokiran 178 dana</w:t>
      </w:r>
      <w:r w:rsidRPr="00FF1A78">
        <w:t xml:space="preserve"> u prethodnih 6 mjeseci zbog nepodmirenih osnova za plaćanje evidentiranih u Očevidniku redoslijeda za plaćanje. Nepodmirene obveze na dan 12.05.2016. god. iznose 16.449,21 kn.</w:t>
      </w:r>
    </w:p>
    <w:p w:rsidRDefault="00E9163D" w:rsidP="00E9163D" w:rsidR="00E9163D">
      <w:pPr>
        <w:jc w:val="both"/>
      </w:pPr>
    </w:p>
    <w:p w:rsidRDefault="00E9163D" w:rsidP="00E9163D" w:rsidR="00E9163D" w:rsidRPr="002810F6">
      <w:pPr>
        <w:ind w:firstLine="720"/>
        <w:jc w:val="both"/>
      </w:pPr>
      <w:r w:rsidRPr="002810F6">
        <w:t xml:space="preserve">Zadnja financijska izvješća su dostavljena za 2013. </w:t>
      </w:r>
      <w:r>
        <w:t>i te godine</w:t>
      </w:r>
      <w:r w:rsidRPr="002810F6">
        <w:t xml:space="preserve"> ostvaren je prihod od 136.587,00 kn </w:t>
      </w:r>
      <w:r>
        <w:t>a</w:t>
      </w:r>
      <w:r w:rsidRPr="002810F6">
        <w:t xml:space="preserve"> dobit od 355,00</w:t>
      </w:r>
      <w:r>
        <w:t xml:space="preserve"> kn. U</w:t>
      </w:r>
      <w:r w:rsidRPr="002810F6">
        <w:t xml:space="preserve"> 2012. ostvaren je prihod od 132.841,00 kn i dobit od 3.411,00  kn.</w:t>
      </w:r>
    </w:p>
    <w:p w:rsidRDefault="00E9163D" w:rsidP="00E9163D" w:rsidR="00E9163D" w:rsidRPr="002810F6">
      <w:pPr>
        <w:jc w:val="both"/>
      </w:pPr>
    </w:p>
    <w:p w:rsidRDefault="00E9163D" w:rsidP="00E9163D" w:rsidR="00E9163D">
      <w:pPr>
        <w:ind w:firstLine="720"/>
        <w:jc w:val="both"/>
        <w:rPr>
          <w:bCs/>
        </w:rPr>
      </w:pPr>
      <w:r w:rsidRPr="002810F6">
        <w:t>Dužnik ne posjeduje nekretnine</w:t>
      </w:r>
      <w:r>
        <w:t xml:space="preserve">, a nema ni </w:t>
      </w:r>
      <w:r w:rsidRPr="002810F6">
        <w:rPr>
          <w:bCs/>
        </w:rPr>
        <w:t>pokretnine</w:t>
      </w:r>
      <w:r>
        <w:rPr>
          <w:bCs/>
        </w:rPr>
        <w:t>.</w:t>
      </w:r>
    </w:p>
    <w:p w:rsidRDefault="00E9163D" w:rsidP="00E9163D" w:rsidR="00E9163D" w:rsidRPr="002810F6">
      <w:pPr>
        <w:ind w:firstLine="720"/>
        <w:jc w:val="both"/>
        <w:rPr>
          <w:bCs/>
        </w:rPr>
      </w:pPr>
    </w:p>
    <w:p w:rsidRDefault="00E9163D" w:rsidP="00E9163D" w:rsidR="00E9163D" w:rsidRPr="002810F6">
      <w:pPr>
        <w:ind w:firstLine="720"/>
        <w:jc w:val="both"/>
      </w:pPr>
      <w:r>
        <w:t xml:space="preserve">Prema uvjerenju </w:t>
      </w:r>
      <w:r w:rsidRPr="002810F6">
        <w:t xml:space="preserve">MUP Policijska uprava </w:t>
      </w:r>
      <w:r>
        <w:t>o</w:t>
      </w:r>
      <w:r w:rsidRPr="002810F6">
        <w:t>sječko-baranjska</w:t>
      </w:r>
      <w:r>
        <w:t>,</w:t>
      </w:r>
      <w:r w:rsidRPr="002810F6">
        <w:t xml:space="preserve"> Sektor upravnih i inspekcijskih poslova </w:t>
      </w:r>
      <w:r>
        <w:t>od</w:t>
      </w:r>
      <w:r w:rsidRPr="002810F6">
        <w:t xml:space="preserve"> 11.05.2016. </w:t>
      </w:r>
      <w:r>
        <w:t>dužnik je</w:t>
      </w:r>
      <w:r w:rsidRPr="002810F6">
        <w:t xml:space="preserve"> evidentirani kao vlasnik vozila M1, marke OPEL ASTRA 1,7 TD godina proizvodnje 1995</w:t>
      </w:r>
      <w:r>
        <w:t>.</w:t>
      </w:r>
      <w:r w:rsidRPr="002810F6">
        <w:t xml:space="preserve"> broj šasije W0L00058S5157628, reg</w:t>
      </w:r>
      <w:r>
        <w:t xml:space="preserve">istarske </w:t>
      </w:r>
      <w:r w:rsidRPr="002810F6">
        <w:t>oznak</w:t>
      </w:r>
      <w:r>
        <w:t>e</w:t>
      </w:r>
      <w:r w:rsidRPr="002810F6">
        <w:t xml:space="preserve"> OS598IG, </w:t>
      </w:r>
      <w:r>
        <w:t xml:space="preserve">koje je </w:t>
      </w:r>
      <w:r w:rsidRPr="002810F6">
        <w:t xml:space="preserve">odjavljeno 05.07.2013. Za vozilo nema podataka o teretima. </w:t>
      </w:r>
      <w:r>
        <w:t>Predmetno vozilo</w:t>
      </w:r>
      <w:r w:rsidRPr="002810F6">
        <w:t xml:space="preserve"> uništen</w:t>
      </w:r>
      <w:r>
        <w:t>o je</w:t>
      </w:r>
      <w:r w:rsidRPr="002810F6">
        <w:t xml:space="preserve"> u </w:t>
      </w:r>
      <w:r>
        <w:t>prometnoj</w:t>
      </w:r>
      <w:r w:rsidRPr="002810F6">
        <w:t xml:space="preserve"> nesreći 13.06.2013. vozilo je odjavljeno i zbrinuto u staro željezo. </w:t>
      </w:r>
    </w:p>
    <w:p w:rsidRDefault="00E9163D" w:rsidP="00E9163D" w:rsidR="00E9163D">
      <w:pPr>
        <w:pStyle w:val="Podnoje"/>
        <w:jc w:val="both"/>
        <w:rPr>
          <w:bCs/>
        </w:rPr>
      </w:pPr>
    </w:p>
    <w:p w:rsidRDefault="00E9163D" w:rsidP="00E9163D" w:rsidR="00E9163D" w:rsidRPr="002810F6">
      <w:pPr>
        <w:pStyle w:val="Podnoje"/>
        <w:ind w:firstLine="720"/>
        <w:jc w:val="both"/>
      </w:pPr>
      <w:r w:rsidRPr="002810F6">
        <w:rPr>
          <w:bCs/>
        </w:rPr>
        <w:t>Prema iskazu z</w:t>
      </w:r>
      <w:r>
        <w:rPr>
          <w:bCs/>
        </w:rPr>
        <w:t xml:space="preserve">akonskog </w:t>
      </w:r>
      <w:r w:rsidRPr="002810F6">
        <w:rPr>
          <w:bCs/>
        </w:rPr>
        <w:t>z</w:t>
      </w:r>
      <w:r>
        <w:rPr>
          <w:bCs/>
        </w:rPr>
        <w:t>astupnika</w:t>
      </w:r>
      <w:r w:rsidRPr="002810F6">
        <w:rPr>
          <w:bCs/>
        </w:rPr>
        <w:t xml:space="preserve"> </w:t>
      </w:r>
      <w:r>
        <w:rPr>
          <w:bCs/>
        </w:rPr>
        <w:t>d</w:t>
      </w:r>
      <w:r w:rsidRPr="002810F6">
        <w:rPr>
          <w:bCs/>
        </w:rPr>
        <w:t>užnik</w:t>
      </w:r>
      <w:r>
        <w:rPr>
          <w:bCs/>
        </w:rPr>
        <w:t>a</w:t>
      </w:r>
      <w:r w:rsidRPr="002810F6">
        <w:rPr>
          <w:bCs/>
        </w:rPr>
        <w:t xml:space="preserve"> </w:t>
      </w:r>
      <w:r>
        <w:rPr>
          <w:bCs/>
        </w:rPr>
        <w:t xml:space="preserve">dužnik </w:t>
      </w:r>
      <w:r w:rsidRPr="002810F6">
        <w:rPr>
          <w:bCs/>
        </w:rPr>
        <w:t xml:space="preserve">nema opreme, kao ni zalihe repromaterijala </w:t>
      </w:r>
      <w:r>
        <w:rPr>
          <w:bCs/>
        </w:rPr>
        <w:t xml:space="preserve">i gotovih proizvoda, a nema ni </w:t>
      </w:r>
      <w:r w:rsidRPr="002810F6">
        <w:t xml:space="preserve">potraživanja od kupaca. </w:t>
      </w:r>
    </w:p>
    <w:p w:rsidRDefault="00E9163D" w:rsidP="00E9163D" w:rsidR="00E9163D" w:rsidRPr="002810F6">
      <w:pPr>
        <w:ind w:left="360"/>
        <w:jc w:val="both"/>
      </w:pPr>
    </w:p>
    <w:p w:rsidRDefault="00E9163D" w:rsidP="00E9163D" w:rsidR="00E9163D" w:rsidRPr="002810F6">
      <w:pPr>
        <w:ind w:firstLine="720"/>
        <w:jc w:val="both"/>
        <w:rPr>
          <w:bCs/>
        </w:rPr>
      </w:pPr>
      <w:r w:rsidRPr="002810F6">
        <w:rPr>
          <w:bCs/>
        </w:rPr>
        <w:t xml:space="preserve">Prema Stanju računa poreznog obveznika na dan 10.05.2016. </w:t>
      </w:r>
      <w:r>
        <w:rPr>
          <w:bCs/>
        </w:rPr>
        <w:t>d</w:t>
      </w:r>
      <w:r w:rsidRPr="002810F6">
        <w:rPr>
          <w:bCs/>
        </w:rPr>
        <w:t xml:space="preserve">užnik duguje 14.344,34 kn javnih davanja o kojima službenu evidenciju vodi Porezna uprava, Područni ured Osijek, Ispostava Osijek. </w:t>
      </w:r>
    </w:p>
    <w:p w:rsidRDefault="00E9163D" w:rsidP="00E9163D" w:rsidR="00E9163D">
      <w:pPr>
        <w:jc w:val="both"/>
        <w:rPr>
          <w:bCs/>
        </w:rPr>
      </w:pPr>
    </w:p>
    <w:p w:rsidRDefault="00E9163D" w:rsidP="00E9163D" w:rsidR="00E9163D" w:rsidRPr="002810F6">
      <w:pPr>
        <w:ind w:firstLine="720"/>
        <w:jc w:val="both"/>
        <w:rPr>
          <w:bCs/>
        </w:rPr>
      </w:pPr>
      <w:r w:rsidRPr="002810F6">
        <w:rPr>
          <w:bCs/>
        </w:rPr>
        <w:t xml:space="preserve">Budući da se od početka 2014. nisu vodile poslovne knjige </w:t>
      </w:r>
      <w:r>
        <w:rPr>
          <w:bCs/>
        </w:rPr>
        <w:t>ne može se utvrditi</w:t>
      </w:r>
      <w:r w:rsidRPr="002810F6">
        <w:rPr>
          <w:bCs/>
        </w:rPr>
        <w:t xml:space="preserve"> kolika je obveza </w:t>
      </w:r>
      <w:r>
        <w:rPr>
          <w:bCs/>
        </w:rPr>
        <w:t>d</w:t>
      </w:r>
      <w:r w:rsidRPr="002810F6">
        <w:rPr>
          <w:bCs/>
        </w:rPr>
        <w:t>užnika prema HBOR-u s osnova Ugovora o kreditu</w:t>
      </w:r>
      <w:r>
        <w:rPr>
          <w:bCs/>
        </w:rPr>
        <w:t>, a p</w:t>
      </w:r>
      <w:r w:rsidRPr="002810F6">
        <w:rPr>
          <w:bCs/>
        </w:rPr>
        <w:t>rema iskazu z</w:t>
      </w:r>
      <w:r>
        <w:rPr>
          <w:bCs/>
        </w:rPr>
        <w:t xml:space="preserve">akonskog </w:t>
      </w:r>
      <w:r w:rsidRPr="002810F6">
        <w:rPr>
          <w:bCs/>
        </w:rPr>
        <w:t>z</w:t>
      </w:r>
      <w:r>
        <w:rPr>
          <w:bCs/>
        </w:rPr>
        <w:t>astupnika</w:t>
      </w:r>
      <w:r w:rsidRPr="002810F6">
        <w:rPr>
          <w:bCs/>
        </w:rPr>
        <w:t xml:space="preserve"> </w:t>
      </w:r>
      <w:r>
        <w:rPr>
          <w:bCs/>
        </w:rPr>
        <w:t>d</w:t>
      </w:r>
      <w:r w:rsidRPr="002810F6">
        <w:rPr>
          <w:bCs/>
        </w:rPr>
        <w:t>užnik</w:t>
      </w:r>
      <w:r>
        <w:rPr>
          <w:bCs/>
        </w:rPr>
        <w:t>a</w:t>
      </w:r>
      <w:r w:rsidRPr="002810F6">
        <w:rPr>
          <w:bCs/>
        </w:rPr>
        <w:t xml:space="preserve"> obveze </w:t>
      </w:r>
      <w:r>
        <w:rPr>
          <w:bCs/>
        </w:rPr>
        <w:t xml:space="preserve">dužnika </w:t>
      </w:r>
      <w:r w:rsidRPr="002810F6">
        <w:rPr>
          <w:bCs/>
        </w:rPr>
        <w:t>prema HBOR-u redovito podmiruju jamci platci Velimir i Toni Despot.</w:t>
      </w:r>
    </w:p>
    <w:p w:rsidRDefault="00E9163D" w:rsidP="00E9163D" w:rsidR="00E9163D" w:rsidRPr="002810F6">
      <w:pPr>
        <w:ind w:left="540"/>
        <w:jc w:val="both"/>
      </w:pPr>
    </w:p>
    <w:p w:rsidRDefault="00E9163D" w:rsidP="00E9163D" w:rsidR="00E9163D" w:rsidRPr="002810F6">
      <w:pPr>
        <w:ind w:firstLine="720"/>
        <w:jc w:val="both"/>
      </w:pPr>
      <w:r w:rsidRPr="002810F6">
        <w:t>Izvršen j</w:t>
      </w:r>
      <w:r>
        <w:t>e popis poslovne dokumentacije d</w:t>
      </w:r>
      <w:r w:rsidRPr="002810F6">
        <w:t xml:space="preserve">užnika, </w:t>
      </w:r>
      <w:r w:rsidR="000E54C4">
        <w:t xml:space="preserve">te treba obvezati </w:t>
      </w:r>
      <w:r w:rsidRPr="002810F6">
        <w:rPr>
          <w:bCs/>
        </w:rPr>
        <w:t>z</w:t>
      </w:r>
      <w:r>
        <w:rPr>
          <w:bCs/>
        </w:rPr>
        <w:t xml:space="preserve">akonskog </w:t>
      </w:r>
      <w:r w:rsidRPr="002810F6">
        <w:rPr>
          <w:bCs/>
        </w:rPr>
        <w:t>z</w:t>
      </w:r>
      <w:r>
        <w:rPr>
          <w:bCs/>
        </w:rPr>
        <w:t>astupnika</w:t>
      </w:r>
      <w:r w:rsidRPr="002810F6">
        <w:rPr>
          <w:bCs/>
        </w:rPr>
        <w:t xml:space="preserve"> </w:t>
      </w:r>
      <w:r>
        <w:rPr>
          <w:bCs/>
        </w:rPr>
        <w:t>d</w:t>
      </w:r>
      <w:r w:rsidRPr="002810F6">
        <w:rPr>
          <w:bCs/>
        </w:rPr>
        <w:t>užnik</w:t>
      </w:r>
      <w:r>
        <w:rPr>
          <w:bCs/>
        </w:rPr>
        <w:t>a</w:t>
      </w:r>
      <w:r w:rsidRPr="002810F6">
        <w:rPr>
          <w:bCs/>
        </w:rPr>
        <w:t xml:space="preserve"> </w:t>
      </w:r>
      <w:r w:rsidRPr="002810F6">
        <w:t xml:space="preserve">na njezino čuvanje. </w:t>
      </w:r>
    </w:p>
    <w:p w:rsidRDefault="00E9163D" w:rsidP="00E9163D" w:rsidR="00E9163D" w:rsidRPr="002810F6">
      <w:pPr>
        <w:jc w:val="both"/>
      </w:pPr>
    </w:p>
    <w:p w:rsidRDefault="00E9163D" w:rsidP="00E9163D" w:rsidR="00E9163D" w:rsidRPr="002810F6">
      <w:pPr>
        <w:jc w:val="both"/>
      </w:pPr>
      <w:r>
        <w:tab/>
        <w:t xml:space="preserve">Na kraju svoga izvješća privremena stečajna upraviteljica navodi da su kod dužnika </w:t>
      </w:r>
      <w:r w:rsidRPr="002810F6">
        <w:t>ostvareni stečajni razlozi iz čl.</w:t>
      </w:r>
      <w:r>
        <w:t xml:space="preserve"> </w:t>
      </w:r>
      <w:r w:rsidRPr="002810F6">
        <w:t>5</w:t>
      </w:r>
      <w:r>
        <w:t>.</w:t>
      </w:r>
      <w:r w:rsidRPr="002810F6">
        <w:t xml:space="preserve"> SZ </w:t>
      </w:r>
      <w:r>
        <w:t>(</w:t>
      </w:r>
      <w:r w:rsidRPr="002810F6">
        <w:t xml:space="preserve">nesposobnost za plaćanje </w:t>
      </w:r>
      <w:r>
        <w:t xml:space="preserve">i prezaduženost), a zbog </w:t>
      </w:r>
      <w:r w:rsidRPr="002810F6">
        <w:t xml:space="preserve">nedostatnosti stečajne mase i za pokriće troškova stečajnog postupka </w:t>
      </w:r>
      <w:r>
        <w:t>predlaže sudu da donese rješenje temeljem članka 132. Stečajnog zakona, te da pozove osobe koje imaju pravni interes za provedbom stečajnog postupka da u roku 15 dana uplate predujam za namirenje troškova prethodnog i otvorenog stečajnog postupka u iznosu od 20.000,00 kn, a u slučaju ne uplate predujma donese rješenje o otvaranju i zaključenju stečajnog postupka.</w:t>
      </w:r>
    </w:p>
    <w:p w:rsidRDefault="00B37E19" w:rsidP="00E9163D" w:rsidR="00B37E19" w:rsidRPr="00B91C87">
      <w:pPr>
        <w:jc w:val="both"/>
      </w:pPr>
    </w:p>
    <w:p w:rsidRDefault="00B37E19" w:rsidP="00B37E19" w:rsidR="00B37E19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Punomoćnik ŽDO GUO Osijek </w:t>
      </w:r>
      <w:r>
        <w:rPr>
          <w:color w:val="000000"/>
          <w:lang w:eastAsia="zh-CN"/>
        </w:rPr>
        <w:t>nije imao primjedbi na izvješće privremen</w:t>
      </w:r>
      <w:r w:rsidR="00E9163D">
        <w:rPr>
          <w:color w:val="000000"/>
          <w:lang w:eastAsia="zh-CN"/>
        </w:rPr>
        <w:t>e</w:t>
      </w:r>
      <w:r>
        <w:rPr>
          <w:color w:val="000000"/>
          <w:lang w:eastAsia="zh-CN"/>
        </w:rPr>
        <w:t xml:space="preserve"> stečajn</w:t>
      </w:r>
      <w:r w:rsidR="00E9163D">
        <w:rPr>
          <w:color w:val="000000"/>
          <w:lang w:eastAsia="zh-CN"/>
        </w:rPr>
        <w:t>e</w:t>
      </w:r>
      <w:r>
        <w:rPr>
          <w:color w:val="000000"/>
          <w:lang w:eastAsia="zh-CN"/>
        </w:rPr>
        <w:t xml:space="preserve"> upravitelj</w:t>
      </w:r>
      <w:r w:rsidR="00E9163D">
        <w:rPr>
          <w:color w:val="000000"/>
          <w:lang w:eastAsia="zh-CN"/>
        </w:rPr>
        <w:t>ice</w:t>
      </w:r>
      <w:r>
        <w:rPr>
          <w:color w:val="000000"/>
          <w:lang w:eastAsia="zh-CN"/>
        </w:rPr>
        <w:t xml:space="preserve"> i suglasio se istim.</w:t>
      </w:r>
    </w:p>
    <w:p w:rsidRDefault="00B37E19" w:rsidP="00B37E19" w:rsidR="00B37E19">
      <w:pPr>
        <w:pStyle w:val="Tijeloteksta2"/>
        <w:spacing w:lineRule="auto" w:line="240" w:after="0"/>
        <w:jc w:val="both"/>
      </w:pPr>
    </w:p>
    <w:p w:rsidRDefault="00B37E19" w:rsidP="00B37E19" w:rsidR="00B37E19">
      <w:pPr>
        <w:ind w:firstLine="708"/>
        <w:jc w:val="both"/>
      </w:pPr>
      <w:r>
        <w:t xml:space="preserve">Sud je svojim rješenjem od </w:t>
      </w:r>
      <w:r w:rsidR="00100376">
        <w:t>9</w:t>
      </w:r>
      <w:r>
        <w:t xml:space="preserve">.06.2016. pozvao osobe koje imaju pravni interes da se provede stečajni postupak nad ovim dužnikom na solidarnu uplatu predujma u iznosu od </w:t>
      </w:r>
      <w:r w:rsidR="00100376">
        <w:t>2</w:t>
      </w:r>
      <w:r>
        <w:t>0.000,00 kn u roku od 15 dana. Nakon bezuspješnog proteka roka za uplatu zatraženoga predujma troškova, te uvida u dokumentaciju u spisu i to</w:t>
      </w:r>
      <w:r w:rsidRPr="00200858">
        <w:t xml:space="preserve"> </w:t>
      </w:r>
      <w:r w:rsidR="00100376">
        <w:t xml:space="preserve">Uvjerenje MUP PU Osječko-baranjska, Sektor upravnih i inspekcijskih poslova, Služba za upravne poslove od 29.03.2016., </w:t>
      </w:r>
      <w:r>
        <w:t xml:space="preserve">Potvrdu Općinskog suda u Osijeku </w:t>
      </w:r>
      <w:proofErr w:type="spellStart"/>
      <w:r>
        <w:t>zk</w:t>
      </w:r>
      <w:proofErr w:type="spellEnd"/>
      <w:r>
        <w:t xml:space="preserve"> odjel od </w:t>
      </w:r>
      <w:r w:rsidR="00100376">
        <w:t>31</w:t>
      </w:r>
      <w:r>
        <w:t>.0</w:t>
      </w:r>
      <w:r w:rsidR="00100376">
        <w:t>3</w:t>
      </w:r>
      <w:r>
        <w:t>.2016., Izvješće privremen</w:t>
      </w:r>
      <w:r w:rsidR="008F6684">
        <w:t>e</w:t>
      </w:r>
      <w:r>
        <w:t xml:space="preserve"> stečajn</w:t>
      </w:r>
      <w:r w:rsidR="008F6684">
        <w:t>e</w:t>
      </w:r>
      <w:r>
        <w:t xml:space="preserve"> upravitelj</w:t>
      </w:r>
      <w:r w:rsidR="008F6684">
        <w:t>ice</w:t>
      </w:r>
      <w:r>
        <w:t xml:space="preserve"> od </w:t>
      </w:r>
      <w:r w:rsidR="008F6684">
        <w:lastRenderedPageBreak/>
        <w:t>16</w:t>
      </w:r>
      <w:r>
        <w:t xml:space="preserve">.05.2016. (4 stranice), </w:t>
      </w:r>
      <w:r w:rsidR="008F6684">
        <w:t>Obavijest o razvrstavanju poslovnog subjekta prema NKD-u 2007.</w:t>
      </w:r>
      <w:r w:rsidR="00B11E42">
        <w:t xml:space="preserve">, </w:t>
      </w:r>
      <w:r>
        <w:t>Potvrda FINE o blokadi računa od 1</w:t>
      </w:r>
      <w:r w:rsidR="00B11E42">
        <w:t>2</w:t>
      </w:r>
      <w:r>
        <w:t xml:space="preserve">.05.2016., </w:t>
      </w:r>
      <w:r w:rsidR="00B11E42">
        <w:t xml:space="preserve">Potvrdu Općinskog suda u Osijeku </w:t>
      </w:r>
      <w:proofErr w:type="spellStart"/>
      <w:r w:rsidR="00B11E42">
        <w:t>zk</w:t>
      </w:r>
      <w:proofErr w:type="spellEnd"/>
      <w:r w:rsidR="00B11E42">
        <w:t xml:space="preserve"> odjel od 11.05.2016., Uvjerenje MUP PU Osječko-baranjska, Sektor upravnih i inspekcijskih poslova, Služba za upravne poslove od 11.05.2016.,</w:t>
      </w:r>
      <w:r w:rsidR="00CB7F12">
        <w:t xml:space="preserve"> Stanje računa poreznog obveznika na dan 10.05.2016., Godišnji financijski izvještaj poduzetnika za 2013. godinu, Bilanca stanja na dan 31.12.2013., Račun dobiti i gubitka od 1.01. do 31.12.2013., Sporazum o zasnivanju založnog prava na nekretnini radi osiguranja novčane tražbine</w:t>
      </w:r>
      <w:r w:rsidR="00983674">
        <w:t xml:space="preserve">, Ugovor o kreditu od 12.04.2012. i Popis poslovne dokumentacije, 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983674">
        <w:t>110</w:t>
      </w:r>
      <w:r>
        <w:t xml:space="preserve">. st. </w:t>
      </w:r>
      <w:r w:rsidR="00983674">
        <w:t>1</w:t>
      </w:r>
      <w:r>
        <w:t xml:space="preserve">.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477A18" w:rsidP="006C55C7" w:rsidR="00477A18">
      <w:pPr>
        <w:ind w:firstLine="708"/>
        <w:jc w:val="both"/>
      </w:pPr>
    </w:p>
    <w:p w:rsidRDefault="006C55C7" w:rsidP="006C55C7" w:rsidR="006C55C7" w:rsidRPr="00CE5270">
      <w:pPr>
        <w:pStyle w:val="Tijeloteksta"/>
        <w:jc w:val="center"/>
      </w:pPr>
      <w:r w:rsidRPr="00CE5270">
        <w:t xml:space="preserve">U Osijeku </w:t>
      </w:r>
      <w:r w:rsidR="00D97D04">
        <w:t>7</w:t>
      </w:r>
      <w:bookmarkStart w:name="_GoBack" w:id="0"/>
      <w:bookmarkEnd w:id="0"/>
      <w:r w:rsidRPr="00CE5270">
        <w:t xml:space="preserve">. </w:t>
      </w:r>
      <w:r w:rsidR="00F540E7">
        <w:t>rujn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6C55C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477A18" w:rsidP="006C55C7" w:rsidR="00477A18">
      <w:pPr>
        <w:pStyle w:val="Tijeloteksta"/>
        <w:rPr>
          <w:b/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477A18" w:rsidP="006C55C7" w:rsidR="00477A18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B12A81">
        <w:rPr>
          <w:bCs/>
        </w:rPr>
        <w:t>a</w:t>
      </w:r>
      <w:r w:rsidRPr="00FF6293">
        <w:rPr>
          <w:bCs/>
        </w:rPr>
        <w:t xml:space="preserve"> upravitelj</w:t>
      </w:r>
      <w:r w:rsidR="00B12A81">
        <w:rPr>
          <w:bCs/>
        </w:rPr>
        <w:t>ica</w:t>
      </w:r>
      <w:r>
        <w:rPr>
          <w:bCs/>
        </w:rPr>
        <w:t xml:space="preserve"> 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F540E7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B12A81" w:rsidRPr="00A3669F">
        <w:rPr>
          <w:bCs/>
        </w:rPr>
        <w:t>Toni Despot, Osijek, Stadionsko naselje 104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B12A81">
        <w:rPr>
          <w:bCs/>
        </w:rPr>
        <w:t>Osijek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6C55C7" w:rsidR="006C55C7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6C55C7" w:rsidP="00D9767E" w:rsidR="00E543AD" w:rsidRPr="00D9767E">
      <w:pPr>
        <w:numPr>
          <w:ilvl w:val="0"/>
          <w:numId w:val="29"/>
        </w:numPr>
        <w:jc w:val="both"/>
        <w:rPr>
          <w:bCs/>
        </w:rPr>
      </w:pPr>
      <w:r w:rsidRPr="00E543AD">
        <w:t>kal.</w:t>
      </w:r>
      <w:r w:rsidR="00B12A81">
        <w:t>28</w:t>
      </w:r>
      <w:r>
        <w:t>.</w:t>
      </w:r>
      <w:r w:rsidR="00B12A81">
        <w:t>9</w:t>
      </w:r>
      <w:r w:rsidR="002E77E9">
        <w:t>.</w:t>
      </w:r>
      <w:r w:rsidR="00D646B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E77E9">
        <w:t xml:space="preserve">       </w:t>
      </w:r>
    </w:p>
    <w:sectPr w:rsidR="00E543AD" w:rsidRPr="00D9767E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4D3" w:rsidR="002074D3">
      <w:r>
        <w:separator/>
      </w:r>
    </w:p>
  </w:endnote>
  <w:endnote w:id="0" w:type="continuationSeparator">
    <w:p w:rsidRDefault="002074D3" w:rsidR="00207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4D3" w:rsidR="002074D3">
      <w:r>
        <w:separator/>
      </w:r>
    </w:p>
  </w:footnote>
  <w:footnote w:id="0" w:type="continuationSeparator">
    <w:p w:rsidRDefault="002074D3" w:rsidR="00207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7D0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052E9" w:rsidP="00C052E9" w:rsidR="00AA5CB5">
    <w:pPr>
      <w:pStyle w:val="Zaglavlje"/>
      <w:jc w:val="right"/>
    </w:pPr>
    <w:r w:rsidRPr="00C052E9">
      <w:t>14 St-337/16-22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2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F253508"/>
    <w:multiLevelType w:val="hybridMultilevel"/>
    <w:tmpl w:val="39F4B842"/>
    <w:lvl w:tplc="CE5C409E" w:ilvl="0"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1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6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6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10"/>
  </w:num>
  <w:num w:numId="3">
    <w:abstractNumId w:val="29"/>
  </w:num>
  <w:num w:numId="4">
    <w:abstractNumId w:val="30"/>
  </w:num>
  <w:num w:numId="5">
    <w:abstractNumId w:val="13"/>
  </w:num>
  <w:num w:numId="6">
    <w:abstractNumId w:val="31"/>
  </w:num>
  <w:num w:numId="7">
    <w:abstractNumId w:val="26"/>
  </w:num>
  <w:num w:numId="8">
    <w:abstractNumId w:val="7"/>
  </w:num>
  <w:num w:numId="9">
    <w:abstractNumId w:val="16"/>
  </w:num>
  <w:num w:numId="10">
    <w:abstractNumId w:val="25"/>
  </w:num>
  <w:num w:numId="11">
    <w:abstractNumId w:val="8"/>
  </w:num>
  <w:num w:numId="12">
    <w:abstractNumId w:val="36"/>
  </w:num>
  <w:num w:numId="13">
    <w:abstractNumId w:val="9"/>
  </w:num>
  <w:num w:numId="14">
    <w:abstractNumId w:val="28"/>
  </w:num>
  <w:num w:numId="15">
    <w:abstractNumId w:val="35"/>
  </w:num>
  <w:num w:numId="16">
    <w:abstractNumId w:val="33"/>
  </w:num>
  <w:num w:numId="17">
    <w:abstractNumId w:val="27"/>
  </w:num>
  <w:num w:numId="18">
    <w:abstractNumId w:val="3"/>
  </w:num>
  <w:num w:numId="19">
    <w:abstractNumId w:val="34"/>
  </w:num>
  <w:num w:numId="20">
    <w:abstractNumId w:val="17"/>
  </w:num>
  <w:num w:numId="21">
    <w:abstractNumId w:val="5"/>
  </w:num>
  <w:num w:numId="22">
    <w:abstractNumId w:val="21"/>
  </w:num>
  <w:num w:numId="23">
    <w:abstractNumId w:val="11"/>
  </w:num>
  <w:num w:numId="24">
    <w:abstractNumId w:val="22"/>
  </w:num>
  <w:num w:numId="25">
    <w:abstractNumId w:val="15"/>
  </w:num>
  <w:num w:numId="26">
    <w:abstractNumId w:val="6"/>
  </w:num>
  <w:num w:numId="27">
    <w:abstractNumId w:val="37"/>
  </w:num>
  <w:num w:numId="28">
    <w:abstractNumId w:val="18"/>
  </w:num>
  <w:num w:numId="29">
    <w:abstractNumId w:val="14"/>
  </w:num>
  <w:num w:numId="30">
    <w:abstractNumId w:val="1"/>
  </w:num>
  <w:num w:numId="31">
    <w:abstractNumId w:val="12"/>
  </w:num>
  <w:num w:numId="32">
    <w:abstractNumId w:val="19"/>
  </w:num>
  <w:num w:numId="33">
    <w:abstractNumId w:val="0"/>
  </w:num>
  <w:num w:numId="34">
    <w:abstractNumId w:val="2"/>
  </w:num>
  <w:num w:numId="35">
    <w:abstractNumId w:val="32"/>
  </w:num>
  <w:num w:numId="36">
    <w:abstractNumId w:val="23"/>
  </w:num>
  <w:num w:numId="37">
    <w:abstractNumId w:val="4"/>
  </w:num>
  <w:num w:numId="3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4186"/>
    <w:rsid w:val="0001459D"/>
    <w:rsid w:val="00014B93"/>
    <w:rsid w:val="00020AF7"/>
    <w:rsid w:val="00021048"/>
    <w:rsid w:val="00026EA4"/>
    <w:rsid w:val="00032D44"/>
    <w:rsid w:val="000376CB"/>
    <w:rsid w:val="00040A11"/>
    <w:rsid w:val="00043D09"/>
    <w:rsid w:val="00051919"/>
    <w:rsid w:val="0005461F"/>
    <w:rsid w:val="0006344B"/>
    <w:rsid w:val="00064829"/>
    <w:rsid w:val="00074CA4"/>
    <w:rsid w:val="000779B5"/>
    <w:rsid w:val="00086877"/>
    <w:rsid w:val="00090D7D"/>
    <w:rsid w:val="000919CC"/>
    <w:rsid w:val="00092079"/>
    <w:rsid w:val="00097C50"/>
    <w:rsid w:val="000A0C0C"/>
    <w:rsid w:val="000A149E"/>
    <w:rsid w:val="000B0546"/>
    <w:rsid w:val="000B48AB"/>
    <w:rsid w:val="000B6511"/>
    <w:rsid w:val="000C0AF5"/>
    <w:rsid w:val="000C4691"/>
    <w:rsid w:val="000C4895"/>
    <w:rsid w:val="000D26A7"/>
    <w:rsid w:val="000D70AE"/>
    <w:rsid w:val="000E1BA8"/>
    <w:rsid w:val="000E3085"/>
    <w:rsid w:val="000E536C"/>
    <w:rsid w:val="000E54C4"/>
    <w:rsid w:val="000F0156"/>
    <w:rsid w:val="000F20D6"/>
    <w:rsid w:val="000F23A5"/>
    <w:rsid w:val="000F5B01"/>
    <w:rsid w:val="00100376"/>
    <w:rsid w:val="00100595"/>
    <w:rsid w:val="00100D26"/>
    <w:rsid w:val="001011D9"/>
    <w:rsid w:val="001012F2"/>
    <w:rsid w:val="00101441"/>
    <w:rsid w:val="00102E0A"/>
    <w:rsid w:val="00103B28"/>
    <w:rsid w:val="00104A09"/>
    <w:rsid w:val="00107392"/>
    <w:rsid w:val="00114738"/>
    <w:rsid w:val="00116795"/>
    <w:rsid w:val="0012080B"/>
    <w:rsid w:val="00120904"/>
    <w:rsid w:val="001209D9"/>
    <w:rsid w:val="00123E5C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603C"/>
    <w:rsid w:val="00156116"/>
    <w:rsid w:val="00161244"/>
    <w:rsid w:val="0016433F"/>
    <w:rsid w:val="00164728"/>
    <w:rsid w:val="00167082"/>
    <w:rsid w:val="00171D97"/>
    <w:rsid w:val="00172206"/>
    <w:rsid w:val="0017275D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6FB3"/>
    <w:rsid w:val="001D6769"/>
    <w:rsid w:val="001D776D"/>
    <w:rsid w:val="001E4DEA"/>
    <w:rsid w:val="001F3746"/>
    <w:rsid w:val="002056BE"/>
    <w:rsid w:val="002060E6"/>
    <w:rsid w:val="002074D3"/>
    <w:rsid w:val="002112BD"/>
    <w:rsid w:val="002124B5"/>
    <w:rsid w:val="00212859"/>
    <w:rsid w:val="002129E4"/>
    <w:rsid w:val="0021619E"/>
    <w:rsid w:val="00221980"/>
    <w:rsid w:val="00223F57"/>
    <w:rsid w:val="002301B1"/>
    <w:rsid w:val="00231182"/>
    <w:rsid w:val="00233904"/>
    <w:rsid w:val="00236255"/>
    <w:rsid w:val="00236C71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5134"/>
    <w:rsid w:val="002B0E2D"/>
    <w:rsid w:val="002B27B2"/>
    <w:rsid w:val="002B2EA4"/>
    <w:rsid w:val="002C5995"/>
    <w:rsid w:val="002D074C"/>
    <w:rsid w:val="002D19AC"/>
    <w:rsid w:val="002D2F4D"/>
    <w:rsid w:val="002D3A58"/>
    <w:rsid w:val="002D4A74"/>
    <w:rsid w:val="002E602C"/>
    <w:rsid w:val="002E71F0"/>
    <w:rsid w:val="002E77E9"/>
    <w:rsid w:val="002F2BDD"/>
    <w:rsid w:val="002F2D04"/>
    <w:rsid w:val="002F51EA"/>
    <w:rsid w:val="00302AAF"/>
    <w:rsid w:val="00315B67"/>
    <w:rsid w:val="00316C5C"/>
    <w:rsid w:val="00330B1A"/>
    <w:rsid w:val="00331C4B"/>
    <w:rsid w:val="00340F87"/>
    <w:rsid w:val="00342126"/>
    <w:rsid w:val="0034231B"/>
    <w:rsid w:val="0034372F"/>
    <w:rsid w:val="00346CAA"/>
    <w:rsid w:val="00347FF7"/>
    <w:rsid w:val="00351CBA"/>
    <w:rsid w:val="0035233E"/>
    <w:rsid w:val="00370DF9"/>
    <w:rsid w:val="00374830"/>
    <w:rsid w:val="00377D50"/>
    <w:rsid w:val="0038021C"/>
    <w:rsid w:val="0038168C"/>
    <w:rsid w:val="00382145"/>
    <w:rsid w:val="00396C39"/>
    <w:rsid w:val="00397083"/>
    <w:rsid w:val="003A0BE9"/>
    <w:rsid w:val="003A52F9"/>
    <w:rsid w:val="003A5E93"/>
    <w:rsid w:val="003A6023"/>
    <w:rsid w:val="003C161F"/>
    <w:rsid w:val="003C60D7"/>
    <w:rsid w:val="003D14C1"/>
    <w:rsid w:val="003D6DE3"/>
    <w:rsid w:val="003E14CC"/>
    <w:rsid w:val="003E4EC4"/>
    <w:rsid w:val="003E5553"/>
    <w:rsid w:val="003E66F9"/>
    <w:rsid w:val="003E6AC4"/>
    <w:rsid w:val="0040029D"/>
    <w:rsid w:val="00403559"/>
    <w:rsid w:val="00405F0F"/>
    <w:rsid w:val="00406A18"/>
    <w:rsid w:val="004109AE"/>
    <w:rsid w:val="004177DA"/>
    <w:rsid w:val="00420B1D"/>
    <w:rsid w:val="00421439"/>
    <w:rsid w:val="004243BD"/>
    <w:rsid w:val="00424471"/>
    <w:rsid w:val="004256E2"/>
    <w:rsid w:val="00426E44"/>
    <w:rsid w:val="00433582"/>
    <w:rsid w:val="00434031"/>
    <w:rsid w:val="00435338"/>
    <w:rsid w:val="0043594C"/>
    <w:rsid w:val="004361FA"/>
    <w:rsid w:val="0043684E"/>
    <w:rsid w:val="00437009"/>
    <w:rsid w:val="00440B92"/>
    <w:rsid w:val="00441214"/>
    <w:rsid w:val="00444676"/>
    <w:rsid w:val="0045076A"/>
    <w:rsid w:val="004555EA"/>
    <w:rsid w:val="00457214"/>
    <w:rsid w:val="004651B2"/>
    <w:rsid w:val="0046741D"/>
    <w:rsid w:val="004720B9"/>
    <w:rsid w:val="00475136"/>
    <w:rsid w:val="00477A18"/>
    <w:rsid w:val="004804E4"/>
    <w:rsid w:val="0048351B"/>
    <w:rsid w:val="00487212"/>
    <w:rsid w:val="004903C1"/>
    <w:rsid w:val="00490587"/>
    <w:rsid w:val="004964C6"/>
    <w:rsid w:val="004A23EE"/>
    <w:rsid w:val="004A26BA"/>
    <w:rsid w:val="004B06EB"/>
    <w:rsid w:val="004B41C5"/>
    <w:rsid w:val="004B6D60"/>
    <w:rsid w:val="004C1235"/>
    <w:rsid w:val="004C24DF"/>
    <w:rsid w:val="004C2E39"/>
    <w:rsid w:val="004C3730"/>
    <w:rsid w:val="004C3D8B"/>
    <w:rsid w:val="004C731B"/>
    <w:rsid w:val="004D0926"/>
    <w:rsid w:val="004D2DD9"/>
    <w:rsid w:val="004D2F39"/>
    <w:rsid w:val="004D3838"/>
    <w:rsid w:val="004D3FE6"/>
    <w:rsid w:val="004E6AA8"/>
    <w:rsid w:val="004E6E8F"/>
    <w:rsid w:val="004F5283"/>
    <w:rsid w:val="004F64FE"/>
    <w:rsid w:val="004F74FC"/>
    <w:rsid w:val="00501F94"/>
    <w:rsid w:val="00506FE1"/>
    <w:rsid w:val="0051094F"/>
    <w:rsid w:val="00513A00"/>
    <w:rsid w:val="005141EF"/>
    <w:rsid w:val="00515693"/>
    <w:rsid w:val="00523F2C"/>
    <w:rsid w:val="00530CD9"/>
    <w:rsid w:val="00532204"/>
    <w:rsid w:val="00537813"/>
    <w:rsid w:val="0054748A"/>
    <w:rsid w:val="00547C33"/>
    <w:rsid w:val="00551798"/>
    <w:rsid w:val="00552516"/>
    <w:rsid w:val="00557979"/>
    <w:rsid w:val="00560BA6"/>
    <w:rsid w:val="005616C0"/>
    <w:rsid w:val="0056398A"/>
    <w:rsid w:val="00566567"/>
    <w:rsid w:val="005666F0"/>
    <w:rsid w:val="00566B1F"/>
    <w:rsid w:val="00571224"/>
    <w:rsid w:val="00572565"/>
    <w:rsid w:val="0057598B"/>
    <w:rsid w:val="00575C71"/>
    <w:rsid w:val="00576247"/>
    <w:rsid w:val="00577C02"/>
    <w:rsid w:val="005816CF"/>
    <w:rsid w:val="0058230D"/>
    <w:rsid w:val="005865E0"/>
    <w:rsid w:val="00587E1F"/>
    <w:rsid w:val="00592287"/>
    <w:rsid w:val="00594071"/>
    <w:rsid w:val="00596779"/>
    <w:rsid w:val="005A13AB"/>
    <w:rsid w:val="005A195D"/>
    <w:rsid w:val="005A3C82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6486"/>
    <w:rsid w:val="005C7298"/>
    <w:rsid w:val="005D0C63"/>
    <w:rsid w:val="005D1A87"/>
    <w:rsid w:val="005D7EFD"/>
    <w:rsid w:val="005E3D32"/>
    <w:rsid w:val="005E5ED2"/>
    <w:rsid w:val="005F1F2A"/>
    <w:rsid w:val="005F5F1E"/>
    <w:rsid w:val="005F61B5"/>
    <w:rsid w:val="0060006D"/>
    <w:rsid w:val="006046EC"/>
    <w:rsid w:val="00605802"/>
    <w:rsid w:val="006109EE"/>
    <w:rsid w:val="00610AC5"/>
    <w:rsid w:val="006110B1"/>
    <w:rsid w:val="00611DC8"/>
    <w:rsid w:val="00613D6F"/>
    <w:rsid w:val="0061660E"/>
    <w:rsid w:val="006167B7"/>
    <w:rsid w:val="0062179D"/>
    <w:rsid w:val="00622FF2"/>
    <w:rsid w:val="00625D51"/>
    <w:rsid w:val="0063346D"/>
    <w:rsid w:val="006403A0"/>
    <w:rsid w:val="00640EDA"/>
    <w:rsid w:val="00642487"/>
    <w:rsid w:val="00644FC4"/>
    <w:rsid w:val="0065114E"/>
    <w:rsid w:val="0065234A"/>
    <w:rsid w:val="00652A6D"/>
    <w:rsid w:val="00655210"/>
    <w:rsid w:val="00655A4E"/>
    <w:rsid w:val="00660064"/>
    <w:rsid w:val="0066419B"/>
    <w:rsid w:val="006644EB"/>
    <w:rsid w:val="006660FE"/>
    <w:rsid w:val="00671C21"/>
    <w:rsid w:val="006805A0"/>
    <w:rsid w:val="00680628"/>
    <w:rsid w:val="006816F1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504F"/>
    <w:rsid w:val="006C55C7"/>
    <w:rsid w:val="006D20F8"/>
    <w:rsid w:val="006E289A"/>
    <w:rsid w:val="006E7DED"/>
    <w:rsid w:val="006F14A1"/>
    <w:rsid w:val="006F520E"/>
    <w:rsid w:val="006F5782"/>
    <w:rsid w:val="006F7ED9"/>
    <w:rsid w:val="00701CD2"/>
    <w:rsid w:val="00703147"/>
    <w:rsid w:val="00703691"/>
    <w:rsid w:val="00705831"/>
    <w:rsid w:val="00705837"/>
    <w:rsid w:val="007108EC"/>
    <w:rsid w:val="00714C5D"/>
    <w:rsid w:val="00722BBA"/>
    <w:rsid w:val="00722CF7"/>
    <w:rsid w:val="00722FD9"/>
    <w:rsid w:val="0072531B"/>
    <w:rsid w:val="00727687"/>
    <w:rsid w:val="00730DFD"/>
    <w:rsid w:val="00731736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3723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7544"/>
    <w:rsid w:val="00797989"/>
    <w:rsid w:val="007A1B3A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260FC"/>
    <w:rsid w:val="008342C9"/>
    <w:rsid w:val="00840A14"/>
    <w:rsid w:val="00841BB9"/>
    <w:rsid w:val="008431ED"/>
    <w:rsid w:val="0084342D"/>
    <w:rsid w:val="00844057"/>
    <w:rsid w:val="00850D00"/>
    <w:rsid w:val="00850E63"/>
    <w:rsid w:val="00851DB6"/>
    <w:rsid w:val="00851F3D"/>
    <w:rsid w:val="00856DB1"/>
    <w:rsid w:val="0085749F"/>
    <w:rsid w:val="00861C98"/>
    <w:rsid w:val="00876A12"/>
    <w:rsid w:val="00886C32"/>
    <w:rsid w:val="008914FC"/>
    <w:rsid w:val="008A2F48"/>
    <w:rsid w:val="008A46E5"/>
    <w:rsid w:val="008A7BCA"/>
    <w:rsid w:val="008B16A8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3606"/>
    <w:rsid w:val="008E65CB"/>
    <w:rsid w:val="008F0874"/>
    <w:rsid w:val="008F6684"/>
    <w:rsid w:val="008F6C2F"/>
    <w:rsid w:val="00900A05"/>
    <w:rsid w:val="009018B6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42A7"/>
    <w:rsid w:val="0092580D"/>
    <w:rsid w:val="00925A3A"/>
    <w:rsid w:val="009310B0"/>
    <w:rsid w:val="00933051"/>
    <w:rsid w:val="0093535F"/>
    <w:rsid w:val="00935718"/>
    <w:rsid w:val="00935F94"/>
    <w:rsid w:val="00942491"/>
    <w:rsid w:val="00944C7A"/>
    <w:rsid w:val="00953ABE"/>
    <w:rsid w:val="0096087F"/>
    <w:rsid w:val="009721F0"/>
    <w:rsid w:val="009738A7"/>
    <w:rsid w:val="00973A4B"/>
    <w:rsid w:val="00983674"/>
    <w:rsid w:val="00986812"/>
    <w:rsid w:val="009876F2"/>
    <w:rsid w:val="00987F1A"/>
    <w:rsid w:val="00990C7E"/>
    <w:rsid w:val="009943D9"/>
    <w:rsid w:val="009966AB"/>
    <w:rsid w:val="009A0C35"/>
    <w:rsid w:val="009A14E4"/>
    <w:rsid w:val="009A616C"/>
    <w:rsid w:val="009B02D5"/>
    <w:rsid w:val="009B17C7"/>
    <w:rsid w:val="009B352E"/>
    <w:rsid w:val="009B588E"/>
    <w:rsid w:val="009B5D78"/>
    <w:rsid w:val="009B7725"/>
    <w:rsid w:val="009B7EEA"/>
    <w:rsid w:val="009C260B"/>
    <w:rsid w:val="009D2A4D"/>
    <w:rsid w:val="009D4AEC"/>
    <w:rsid w:val="009E094B"/>
    <w:rsid w:val="009E143C"/>
    <w:rsid w:val="00A01122"/>
    <w:rsid w:val="00A0369A"/>
    <w:rsid w:val="00A13244"/>
    <w:rsid w:val="00A1440D"/>
    <w:rsid w:val="00A14DAA"/>
    <w:rsid w:val="00A1532F"/>
    <w:rsid w:val="00A15373"/>
    <w:rsid w:val="00A153E4"/>
    <w:rsid w:val="00A16023"/>
    <w:rsid w:val="00A21150"/>
    <w:rsid w:val="00A30F84"/>
    <w:rsid w:val="00A34F42"/>
    <w:rsid w:val="00A35410"/>
    <w:rsid w:val="00A3669F"/>
    <w:rsid w:val="00A3698E"/>
    <w:rsid w:val="00A475EE"/>
    <w:rsid w:val="00A50384"/>
    <w:rsid w:val="00A56402"/>
    <w:rsid w:val="00A5680F"/>
    <w:rsid w:val="00A56CE0"/>
    <w:rsid w:val="00A57668"/>
    <w:rsid w:val="00A61DBE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15D3"/>
    <w:rsid w:val="00AA3E8B"/>
    <w:rsid w:val="00AA55F9"/>
    <w:rsid w:val="00AA5CB5"/>
    <w:rsid w:val="00AA5E95"/>
    <w:rsid w:val="00AA644E"/>
    <w:rsid w:val="00AA7B7B"/>
    <w:rsid w:val="00AB6461"/>
    <w:rsid w:val="00AB6BE7"/>
    <w:rsid w:val="00AD0003"/>
    <w:rsid w:val="00AD2ACF"/>
    <w:rsid w:val="00AD573C"/>
    <w:rsid w:val="00AE3E07"/>
    <w:rsid w:val="00AE4A19"/>
    <w:rsid w:val="00AE586F"/>
    <w:rsid w:val="00AF0A7E"/>
    <w:rsid w:val="00AF7FAA"/>
    <w:rsid w:val="00B00A41"/>
    <w:rsid w:val="00B11E42"/>
    <w:rsid w:val="00B12A81"/>
    <w:rsid w:val="00B13693"/>
    <w:rsid w:val="00B14D5F"/>
    <w:rsid w:val="00B2073A"/>
    <w:rsid w:val="00B22E50"/>
    <w:rsid w:val="00B2352F"/>
    <w:rsid w:val="00B25DB6"/>
    <w:rsid w:val="00B273E8"/>
    <w:rsid w:val="00B33751"/>
    <w:rsid w:val="00B373DC"/>
    <w:rsid w:val="00B37E19"/>
    <w:rsid w:val="00B40680"/>
    <w:rsid w:val="00B41E35"/>
    <w:rsid w:val="00B41E45"/>
    <w:rsid w:val="00B4614F"/>
    <w:rsid w:val="00B4743D"/>
    <w:rsid w:val="00B50379"/>
    <w:rsid w:val="00B51B58"/>
    <w:rsid w:val="00B540A5"/>
    <w:rsid w:val="00B57342"/>
    <w:rsid w:val="00B6364C"/>
    <w:rsid w:val="00B65B45"/>
    <w:rsid w:val="00B66849"/>
    <w:rsid w:val="00B725DE"/>
    <w:rsid w:val="00B72D7F"/>
    <w:rsid w:val="00B73F46"/>
    <w:rsid w:val="00B80FC8"/>
    <w:rsid w:val="00B87668"/>
    <w:rsid w:val="00B90ECC"/>
    <w:rsid w:val="00B934BC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3C1"/>
    <w:rsid w:val="00BF208A"/>
    <w:rsid w:val="00BF396E"/>
    <w:rsid w:val="00BF4386"/>
    <w:rsid w:val="00BF4AA4"/>
    <w:rsid w:val="00BF56D0"/>
    <w:rsid w:val="00BF6D42"/>
    <w:rsid w:val="00C00DE9"/>
    <w:rsid w:val="00C0150D"/>
    <w:rsid w:val="00C052E9"/>
    <w:rsid w:val="00C05FA9"/>
    <w:rsid w:val="00C06D94"/>
    <w:rsid w:val="00C070A9"/>
    <w:rsid w:val="00C105B2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55B03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A49CF"/>
    <w:rsid w:val="00CA76AA"/>
    <w:rsid w:val="00CB1707"/>
    <w:rsid w:val="00CB7F12"/>
    <w:rsid w:val="00CC45A3"/>
    <w:rsid w:val="00CC4D05"/>
    <w:rsid w:val="00CC533C"/>
    <w:rsid w:val="00CC599B"/>
    <w:rsid w:val="00CC73BF"/>
    <w:rsid w:val="00CD0673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2AE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6BC"/>
    <w:rsid w:val="00D64D7B"/>
    <w:rsid w:val="00D66BBF"/>
    <w:rsid w:val="00D70A8E"/>
    <w:rsid w:val="00D70F3F"/>
    <w:rsid w:val="00D77AA8"/>
    <w:rsid w:val="00D82D9E"/>
    <w:rsid w:val="00D8567A"/>
    <w:rsid w:val="00D8646B"/>
    <w:rsid w:val="00D92450"/>
    <w:rsid w:val="00D93A40"/>
    <w:rsid w:val="00D9767E"/>
    <w:rsid w:val="00D97D04"/>
    <w:rsid w:val="00DA2214"/>
    <w:rsid w:val="00DA2AB2"/>
    <w:rsid w:val="00DA3942"/>
    <w:rsid w:val="00DA47A9"/>
    <w:rsid w:val="00DA67D6"/>
    <w:rsid w:val="00DB0BD7"/>
    <w:rsid w:val="00DC0E4C"/>
    <w:rsid w:val="00DC1AFE"/>
    <w:rsid w:val="00DC260B"/>
    <w:rsid w:val="00DC2BAD"/>
    <w:rsid w:val="00DC35AD"/>
    <w:rsid w:val="00DD5DB5"/>
    <w:rsid w:val="00DE46D4"/>
    <w:rsid w:val="00DF0296"/>
    <w:rsid w:val="00DF51CC"/>
    <w:rsid w:val="00DF6269"/>
    <w:rsid w:val="00DF7D40"/>
    <w:rsid w:val="00E023EC"/>
    <w:rsid w:val="00E05EB9"/>
    <w:rsid w:val="00E0663B"/>
    <w:rsid w:val="00E13ED7"/>
    <w:rsid w:val="00E15B62"/>
    <w:rsid w:val="00E1690D"/>
    <w:rsid w:val="00E2088D"/>
    <w:rsid w:val="00E20BF0"/>
    <w:rsid w:val="00E21F0D"/>
    <w:rsid w:val="00E23265"/>
    <w:rsid w:val="00E263FF"/>
    <w:rsid w:val="00E3104D"/>
    <w:rsid w:val="00E31DE2"/>
    <w:rsid w:val="00E329D0"/>
    <w:rsid w:val="00E4055B"/>
    <w:rsid w:val="00E41047"/>
    <w:rsid w:val="00E41BC8"/>
    <w:rsid w:val="00E42F51"/>
    <w:rsid w:val="00E543AD"/>
    <w:rsid w:val="00E6461E"/>
    <w:rsid w:val="00E67613"/>
    <w:rsid w:val="00E67B00"/>
    <w:rsid w:val="00E73194"/>
    <w:rsid w:val="00E76A71"/>
    <w:rsid w:val="00E8119B"/>
    <w:rsid w:val="00E816E8"/>
    <w:rsid w:val="00E818BA"/>
    <w:rsid w:val="00E84715"/>
    <w:rsid w:val="00E8579E"/>
    <w:rsid w:val="00E904F7"/>
    <w:rsid w:val="00E91207"/>
    <w:rsid w:val="00E9163D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D5374"/>
    <w:rsid w:val="00EE094D"/>
    <w:rsid w:val="00EE1369"/>
    <w:rsid w:val="00EE2B22"/>
    <w:rsid w:val="00EE3411"/>
    <w:rsid w:val="00EE63CA"/>
    <w:rsid w:val="00EF03C9"/>
    <w:rsid w:val="00EF311F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35A5"/>
    <w:rsid w:val="00F241C7"/>
    <w:rsid w:val="00F262A6"/>
    <w:rsid w:val="00F30288"/>
    <w:rsid w:val="00F30A20"/>
    <w:rsid w:val="00F3167A"/>
    <w:rsid w:val="00F332A5"/>
    <w:rsid w:val="00F40B97"/>
    <w:rsid w:val="00F42553"/>
    <w:rsid w:val="00F47634"/>
    <w:rsid w:val="00F540E7"/>
    <w:rsid w:val="00F548A3"/>
    <w:rsid w:val="00F56B6F"/>
    <w:rsid w:val="00F67257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877D6"/>
    <w:rsid w:val="00F910ED"/>
    <w:rsid w:val="00F93DBD"/>
    <w:rsid w:val="00FA045C"/>
    <w:rsid w:val="00FA2FFB"/>
    <w:rsid w:val="00FA322C"/>
    <w:rsid w:val="00FA33B5"/>
    <w:rsid w:val="00FA3CA2"/>
    <w:rsid w:val="00FA7BAB"/>
    <w:rsid w:val="00FB095F"/>
    <w:rsid w:val="00FB0DFB"/>
    <w:rsid w:val="00FB15ED"/>
    <w:rsid w:val="00FB1AF6"/>
    <w:rsid w:val="00FB2DB8"/>
    <w:rsid w:val="00FB319F"/>
    <w:rsid w:val="00FB5E63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2209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rsid w:val="00B37E19"/>
    <w:rPr>
      <w:rFonts w:eastAsia="Calibri"/>
      <w:sz w:val="24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rsid w:val="00E9163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4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3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4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BezproredaChar" w:type="character">
    <w:name w:val="Bez proreda Char"/>
    <w:link w:val="Bezproreda"/>
    <w:uiPriority w:val="1"/>
    <w:rsid w:val="00B37E19"/>
    <w:rPr>
      <w:rFonts w:eastAsia="Calibri"/>
      <w:sz w:val="24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rsid w:val="00E9163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4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3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4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St-337/2016-22</izvorni_sadrzaj>
    <derivirana_varijabla naziv="DomainObject.Oznaka_1">St-337/2016-22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TOPLINSKE PUMPE d.o.o. za proizvodnju, trgovinu i usluge</izvorni_sadrzaj>
    <derivirana_varijabla naziv="DomainObject.Predmet.ProtustrankaFormated_1">  FENIX TOPLINSKE PUMPE d.o.o. za proizvodnju, trgovinu i usluge</derivirana_varijabla>
  </DomainObject.Predmet.ProtustrankaFormated>
  <DomainObject.Predmet.ProtustrankaFormatedOIB>
    <izvorni_sadrzaj>  FENIX TOPLINSKE PUMPE d.o.o. za proizvodnju, trgovinu i usluge, OIB 90715165062</izvorni_sadrzaj>
    <derivirana_varijabla naziv="DomainObject.Predmet.ProtustrankaFormatedOIB_1">  FENIX TOPLINSKE PUMPE d.o.o. za proizvodnju, trgovinu i usluge, OIB 90715165062</derivirana_varijabla>
  </DomainObject.Predmet.ProtustrankaFormatedOIB>
  <DomainObject.Predmet.ProtustrankaFormatedWithAdress>
    <izvorni_sadrzaj> FENIX TOPLINSKE PUMPE d.o.o. za proizvodnju, trgovinu i usluge, Stadionsko naselje 104, 31000 Osijek</izvorni_sadrzaj>
    <derivirana_varijabla naziv="DomainObject.Predmet.ProtustrankaFormatedWithAdress_1"> FENIX TOPLINSKE PUMPE d.o.o. za proizvodnju, trgovinu i usluge, Stadionsko naselje 104, 31000 Osijek</derivirana_varijabla>
  </DomainObject.Predmet.ProtustrankaFormatedWithAdress>
  <DomainObject.Predmet.ProtustrankaFormatedWithAdressOIB>
    <izvorni_sadrzaj> FENIX TOPLINSKE PUMPE d.o.o. za proizvodnju, trgovinu i usluge, OIB 90715165062, Stadionsko naselje 104, 31000 Osijek</izvorni_sadrzaj>
    <derivirana_varijabla naziv="DomainObject.Predmet.ProtustrankaFormatedWithAdressOIB_1"> FENIX TOPLINSKE PUMPE d.o.o. za proizvodnju, trgovinu i usluge, OIB 90715165062, Stadionsko naselje 104, 31000 Osijek</derivirana_varijabla>
  </DomainObject.Predmet.ProtustrankaFormatedWithAdressOIB>
  <DomainObject.Predmet.ProtustrankaWithAdress>
    <izvorni_sadrzaj>FENIX TOPLINSKE PUMPE d.o.o. za proizvodnju, trgovinu i usluge Stadionsko naselje 104, 31000 Osijek</izvorni_sadrzaj>
    <derivirana_varijabla naziv="DomainObject.Predmet.ProtustrankaWithAdress_1">FENIX TOPLINSKE PUMPE d.o.o. za proizvodnju, trgovinu i usluge Stadionsko naselje 104, 31000 Osijek</derivirana_varijabla>
  </DomainObject.Predmet.ProtustrankaWithAdress>
  <DomainObject.Predmet.ProtustrankaWithAdressOIB>
    <izvorni_sadrzaj>FENIX TOPLINSKE PUMPE d.o.o. za proizvodnju, trgovinu i usluge, OIB 90715165062, Stadionsko naselje 104, 31000 Osijek</izvorni_sadrzaj>
    <derivirana_varijabla naziv="DomainObject.Predmet.ProtustrankaWithAdressOIB_1">FENIX TOPLINSKE PUMPE d.o.o. za proizvodnju, trgovinu i usluge, OIB 90715165062, Stadionsko naselje 104, 31000 Osijek</derivirana_varijabla>
  </DomainObject.Predmet.ProtustrankaWithAdressOIB>
  <DomainObject.Predmet.ProtustrankaNazivFormated>
    <izvorni_sadrzaj>FENIX TOPLINSKE PUMPE d.o.o. za proizvodnju, trgovinu i usluge</izvorni_sadrzaj>
    <derivirana_varijabla naziv="DomainObject.Predmet.ProtustrankaNazivFormated_1">FENIX TOPLINSKE PUMPE d.o.o. za proizvodnju, trgovinu i usluge</derivirana_varijabla>
  </DomainObject.Predmet.ProtustrankaNazivFormated>
  <DomainObject.Predmet.ProtustrankaNazivFormatedOIB>
    <izvorni_sadrzaj>FENIX TOPLINSKE PUMPE d.o.o. za proizvodnju, trgovinu i usluge, OIB 90715165062</izvorni_sadrzaj>
    <derivirana_varijabla naziv="DomainObject.Predmet.ProtustrankaNazivFormatedOIB_1">FENIX TOPLINSKE PUMPE d.o.o. za proizvodnju, trgovinu i usluge, OIB 90715165062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FENIX TOPLINSKE PUMPE d.o.o. za proizvodnju, trgovinu i usluge</item>
    </izvorni_sadrzaj>
    <derivirana_varijabla naziv="DomainObject.Predmet.ProtuStrankaListFormated_1">
      <item>FENIX TOPLINSKE PUMPE d.o.o. za proizvodnju, trgovinu i usluge</item>
    </derivirana_varijabla>
  </DomainObject.Predmet.ProtuStrankaListFormated>
  <DomainObject.Predmet.ProtuStrankaListFormatedOIB>
    <izvorni_sadrzaj>
      <item>FENIX TOPLINSKE PUMPE d.o.o. za proizvodnju, trgovinu i usluge, OIB 90715165062</item>
    </izvorni_sadrzaj>
    <derivirana_varijabla naziv="DomainObject.Predmet.ProtuStrankaListFormatedOIB_1">
      <item>FENIX TOPLINSKE PUMPE d.o.o. za proizvodnju, trgovinu i usluge, OIB 90715165062</item>
    </derivirana_varijabla>
  </DomainObject.Predmet.ProtuStrankaListFormatedOIB>
  <DomainObject.Predmet.ProtuStrankaListFormatedWithAdress>
    <izvorni_sadrzaj>
      <item>FENIX TOPLINSKE PUMPE d.o.o. za proizvodnju, trgovinu i usluge, Stadionsko naselje 104, 31000 Osijek</item>
    </izvorni_sadrzaj>
    <derivirana_varijabla naziv="DomainObject.Predmet.ProtuStrankaListFormatedWithAdress_1">
      <item>FENIX TOPLINSKE PUMPE d.o.o. za proizvodnju, trgovinu i usluge, Stadionsko naselje 104, 31000 Osijek</item>
    </derivirana_varijabla>
  </DomainObject.Predmet.ProtuStrankaListFormatedWithAdress>
  <DomainObject.Predmet.ProtuStrankaListFormatedWithAdressOIB>
    <izvorni_sadrzaj>
      <item>FENIX TOPLINSKE PUMPE d.o.o. za proizvodnju, trgovinu i usluge, OIB 90715165062, Stadionsko naselje 104, 31000 Osijek</item>
    </izvorni_sadrzaj>
    <derivirana_varijabla naziv="DomainObject.Predmet.ProtuStrankaListFormatedWithAdressOIB_1">
      <item>FENIX TOPLINSKE PUMPE d.o.o. za proizvodnju, trgovinu i usluge, OIB 90715165062, Stadionsko naselje 104, 31000 Osijek</item>
    </derivirana_varijabla>
  </DomainObject.Predmet.ProtuStrankaListFormatedWithAdressOIB>
  <DomainObject.Predmet.ProtuStrankaListNazivFormated>
    <izvorni_sadrzaj>
      <item>FENIX TOPLINSKE PUMPE d.o.o. za proizvodnju, trgovinu i usluge</item>
    </izvorni_sadrzaj>
    <derivirana_varijabla naziv="DomainObject.Predmet.ProtuStrankaListNazivFormated_1">
      <item>FENIX TOPLINSKE PUMPE d.o.o. za proizvodnju, trgovinu i usluge</item>
    </derivirana_varijabla>
  </DomainObject.Predmet.ProtuStrankaListNazivFormated>
  <DomainObject.Predmet.ProtuStrankaListNazivFormatedOIB>
    <izvorni_sadrzaj>
      <item>FENIX TOPLINSKE PUMPE d.o.o. za proizvodnju, trgovinu i usluge, OIB 90715165062</item>
    </izvorni_sadrzaj>
    <derivirana_varijabla naziv="DomainObject.Predmet.ProtuStrankaListNazivFormatedOIB_1">
      <item>FENIX TOPLINSKE PUMPE d.o.o. za proizvodnju, trgovinu i usluge, OIB 90715165062</item>
    </derivirana_varijabla>
  </DomainObject.Predmet.ProtuStrankaListNazivFormatedOIB>
  <DomainObject.Predmet.OstaliListFormated>
    <izvorni_sadrzaj>
      <item>ŽDO GUO Osijek</item>
      <item>Boja Stanković</item>
      <item>Toni Despot</item>
    </izvorni_sadrzaj>
    <derivirana_varijabla naziv="DomainObject.Predmet.OstaliListFormated_1">
      <item>ŽDO GUO Osijek</item>
      <item>Boja Stanković</item>
      <item>Toni Despot</item>
    </derivirana_varijabla>
  </DomainObject.Predmet.OstaliListFormated>
  <DomainObject.Predmet.OstaliListFormatedOIB>
    <izvorni_sadrzaj>
      <item>ŽDO GUO Osijek</item>
      <item>Boja Stanković, OIB 96757479881</item>
      <item>Toni Despot, OIB 92806236894</item>
    </izvorni_sadrzaj>
    <derivirana_varijabla naziv="DomainObject.Predmet.OstaliListFormatedOIB_1">
      <item>ŽDO GUO Osijek</item>
      <item>Boja Stanković, OIB 96757479881</item>
      <item>Toni Despot, OIB 92806236894</item>
    </derivirana_varijabla>
  </DomainObject.Predmet.OstaliListFormatedOIB>
  <DomainObject.Predmet.OstaliListFormatedWithAdress>
    <izvorni_sadrzaj>
      <item>ŽDO GUO Osijek</item>
      <item>Boja Stanković, Ilirska 48, 31000 Osijek</item>
      <item>Toni Despot, Stadionsko naselje 104, 31000 Osijek</item>
    </izvorni_sadrzaj>
    <derivirana_varijabla naziv="DomainObject.Predmet.OstaliListFormatedWithAdress_1">
      <item>ŽDO GUO Osijek</item>
      <item>Boja Stanković, Ilirska 48, 31000 Osijek</item>
      <item>Toni Despot, Stadionsko naselje 104, 31000 Osijek</item>
    </derivirana_varijabla>
  </DomainObject.Predmet.OstaliListFormatedWithAdress>
  <DomainObject.Predmet.OstaliListFormatedWithAdressOIB>
    <izvorni_sadrzaj>
      <item>ŽDO GUO Osijek</item>
      <item>Boja Stanković, OIB 96757479881, Ilirska 48, 31000 Osijek</item>
      <item>Toni Despot, OIB 92806236894, Stadionsko naselje 104, 31000 Osijek</item>
    </izvorni_sadrzaj>
    <derivirana_varijabla naziv="DomainObject.Predmet.OstaliListFormatedWithAdressOIB_1">
      <item>ŽDO GUO Osijek</item>
      <item>Boja Stanković, OIB 96757479881, Ilirska 48, 31000 Osijek</item>
      <item>Toni Despot, OIB 92806236894, Stadionsko naselje 104, 31000 Osijek</item>
    </derivirana_varijabla>
  </DomainObject.Predmet.OstaliListFormatedWithAdressOIB>
  <DomainObject.Predmet.OstaliListNazivFormated>
    <izvorni_sadrzaj>
      <item>ŽDO GUO Osijek</item>
      <item>Boja Stanković</item>
      <item>Toni Despot</item>
    </izvorni_sadrzaj>
    <derivirana_varijabla naziv="DomainObject.Predmet.OstaliListNazivFormated_1">
      <item>ŽDO GUO Osijek</item>
      <item>Boja Stanković</item>
      <item>Toni Despot</item>
    </derivirana_varijabla>
  </DomainObject.Predmet.OstaliListNazivFormated>
  <DomainObject.Predmet.OstaliListNazivFormatedOIB>
    <izvorni_sadrzaj>
      <item>ŽDO GUO Osijek</item>
      <item>Boja Stanković, OIB 96757479881</item>
      <item>Toni Despot, OIB 92806236894</item>
    </izvorni_sadrzaj>
    <derivirana_varijabla naziv="DomainObject.Predmet.OstaliListNazivFormatedOIB_1">
      <item>ŽDO GUO Osijek</item>
      <item>Boja Stanković, OIB 96757479881</item>
      <item>Toni Despot, OIB 92806236894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St-337/2016-22</izvorni_sadrzaj>
    <derivirana_varijabla naziv="DomainObject.PoslovniBrojDokumenta_1">St-337/2016-22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FENIX TOPLINSKE PUMPE d.o.o. za proizvodnju, trgovinu i usluge</izvorni_sadrzaj>
    <derivirana_varijabla naziv="DomainObject.Predmet.ProtustrankaIDrugi_1">FENIX TOPLINSKE PUMPE 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FENIX TOPLINSKE PUMPE d.o.o. za proizvodnju, trgovinu i usluge, OIB 90715165062, Stadionsko naselje 104, 31000 Osijek</izvorni_sadrzaj>
    <derivirana_varijabla naziv="DomainObject.Predmet.ProtustrankaIDrugiAdressOIB_1">FENIX TOPLINSKE PUMPE d.o.o. za proizvodnju, trgovinu i usluge, OIB 90715165062, Stadionsko naselje 104,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FENIX TOPLINSKE PUMPE d.o.o. za proizvodnju, trgovinu i usluge</item>
      <item>ŽDO GUO Osijek</item>
      <item>Boja Stanković</item>
      <item>Toni Despot</item>
    </izvorni_sadrzaj>
    <derivirana_varijabla naziv="DomainObject.Predmet.SudioniciListNaziv_1">
      <item>FINA RC OSIJEK</item>
      <item>FENIX TOPLINSKE PUMPE d.o.o. za proizvodnju, trgovinu i usluge</item>
      <item>ŽDO GUO Osijek</item>
      <item>Boja Stanković</item>
      <item>Toni Despot</item>
    </derivirana_varijabla>
  </DomainObject.Predmet.SudioniciListNaziv>
  <DomainObject.Predmet.SudioniciListAdressOIB>
    <izvorni_sadrzaj>
      <item>FINA RC OSIJEK, OIB 85821130368, L. JEGERA 3,31000 Osijek</item>
      <item>FENIX TOPLINSKE PUMPE d.o.o. za proizvodnju, trgovinu i usluge, OIB 90715165062, Stadionsko naselje 104,31000 Osijek</item>
      <item>ŽDO GUO Osijek</item>
      <item>Boja Stanković, OIB 96757479881, Ilirska 48,31000 Osijek</item>
      <item>Toni Despot, OIB 92806236894, Stadionsko naselje 104,31000 Osijek</item>
    </izvorni_sadrzaj>
    <derivirana_varijabla naziv="DomainObject.Predmet.SudioniciListAdressOIB_1">
      <item>FINA RC OSIJEK, OIB 85821130368, L. JEGERA 3,31000 Osijek</item>
      <item>FENIX TOPLINSKE PUMPE d.o.o. za proizvodnju, trgovinu i usluge, OIB 90715165062, Stadionsko naselje 104,31000 Osijek</item>
      <item>ŽDO GUO Osijek</item>
      <item>Boja Stanković, OIB 96757479881, Ilirska 48,31000 Osijek</item>
      <item>Toni Despot, OIB 92806236894, Stadionsko naselje 104,31000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90715165062</item>
      <item>, OIB null</item>
      <item>, OIB 96757479881</item>
      <item>, OIB 92806236894</item>
    </izvorni_sadrzaj>
    <derivirana_varijabla naziv="DomainObject.Predmet.SudioniciListNazivOIB_1">
      <item>, OIB 85821130368</item>
      <item>, OIB 90715165062</item>
      <item>, OIB null</item>
      <item>, OIB 96757479881</item>
      <item>, OIB 92806236894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A441D5-A142-4E04-B3FB-D384B9E3A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1320</properties:Words>
  <properties:Characters>7540</properties:Characters>
  <properties:Lines>177</properties:Lines>
  <properties:Paragraphs>48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2016-07-04T09:40:00Z</dcterms:created>
  <dc:creator>banka</dc:creator>
  <cp:lastModifiedBy>Elizabeta Đeke</cp:lastModifiedBy>
  <cp:lastPrinted>2016-09-07T10:09:00Z</cp:lastPrinted>
  <dcterms:modified xmlns:xsi="http://www.w3.org/2001/XMLSchema-instance" xsi:type="dcterms:W3CDTF">2016-09-07T11:10:00Z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St-337/2016-22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