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9bb4a" w14:paraId="279bb4a"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269240</wp:posOffset>
            </wp:positionH>
            <wp:positionV relativeFrom="paragraph">
              <wp:posOffset>-11430</wp:posOffset>
            </wp:positionV>
            <wp:extent cy="819150" cx="62928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pStyle w:val="Zaglavlje"/>
        <w:ind w:left="426"/>
        <w:rPr>
          <w:rFonts w:hAnsi="Times New Roman" w:ascii="Times New Roman"/>
          <w:szCs w:val="24"/>
        </w:rPr>
      </w:pP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C559F4">
        <w:rPr>
          <w:rFonts w:hAnsi="Times New Roman" w:ascii="Times New Roman"/>
          <w:color w:themeColor="text1" w:val="000000"/>
          <w:szCs w:val="24"/>
        </w:rPr>
        <w:t>3793</w:t>
      </w:r>
      <w:r w:rsidR="00573669">
        <w:rPr>
          <w:rFonts w:hAnsi="Times New Roman" w:ascii="Times New Roman"/>
          <w:color w:themeColor="text1" w:val="000000"/>
          <w:szCs w:val="24"/>
        </w:rPr>
        <w:t>/16-</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CA3255"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nad dužnikom SIMIPAL j.d.o.o. OIB:89641387406, Šiljakovina (Velika Gorica), Buković Đure i Ivana 19</w:t>
      </w:r>
      <w:r w:rsidR="00C559F4">
        <w:rPr>
          <w:rFonts w:hAnsi="Times New Roman" w:ascii="Times New Roman"/>
          <w:color w:themeColor="text1" w:val="000000"/>
          <w:szCs w:val="24"/>
        </w:rPr>
        <w:t>, dana 5</w:t>
      </w:r>
      <w:r>
        <w:rPr>
          <w:rFonts w:hAnsi="Times New Roman" w:ascii="Times New Roman"/>
          <w:color w:themeColor="text1" w:val="000000"/>
          <w:szCs w:val="24"/>
        </w:rPr>
        <w:t xml:space="preserve">. </w:t>
      </w:r>
      <w:r w:rsidR="00C559F4">
        <w:rPr>
          <w:rFonts w:hAnsi="Times New Roman" w:ascii="Times New Roman"/>
          <w:color w:themeColor="text1" w:val="000000"/>
          <w:szCs w:val="24"/>
        </w:rPr>
        <w:t>veljače</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C559F4"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C559F4" w:rsidRPr="00C559F4">
        <w:rPr>
          <w:rFonts w:hAnsi="Times New Roman" w:ascii="Times New Roman"/>
          <w:sz w:val="24"/>
          <w:szCs w:val="24"/>
        </w:rPr>
        <w:t>SIMIPAL j.d.o.o. OIB:89641387406, Šiljakovina (Velika Gorica), Buković Đure i Ivana 19</w:t>
      </w:r>
      <w:r>
        <w:rPr>
          <w:rFonts w:hAnsi="Times New Roman" w:ascii="Times New Roman"/>
          <w:color w:themeColor="text1" w:val="000000"/>
          <w:sz w:val="24"/>
          <w:szCs w:val="24"/>
        </w:rPr>
        <w:t>.</w:t>
      </w:r>
    </w:p>
    <w:p w:rsidRDefault="00CA3255" w:rsidP="00573669" w:rsidR="00573669">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 xml:space="preserve">Za stečajnog upravitelja imenuje se </w:t>
      </w:r>
      <w:r w:rsidR="00C559F4">
        <w:rPr>
          <w:rFonts w:hAnsi="Times New Roman" w:ascii="Times New Roman"/>
          <w:color w:themeColor="text1" w:val="000000"/>
          <w:sz w:val="24"/>
          <w:szCs w:val="24"/>
        </w:rPr>
        <w:t>Tomislav Strniščak, Čakovec, Šenkovec, Gorčica 10, OIB 26341315268</w:t>
      </w:r>
      <w:r w:rsidR="00573669" w:rsidRPr="00573669">
        <w:rPr>
          <w:rFonts w:hAnsi="Times New Roman" w:ascii="Times New Roman"/>
          <w:color w:themeColor="text1" w:val="000000"/>
          <w:sz w:val="24"/>
          <w:szCs w:val="24"/>
        </w:rPr>
        <w:t>.</w:t>
      </w:r>
    </w:p>
    <w:p w:rsidRDefault="00CA3255" w:rsidP="00C559F4" w:rsidR="00573669">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 xml:space="preserve">Zaključuje se stečajni postupak nad dužnikom </w:t>
      </w:r>
      <w:r w:rsidR="00C559F4" w:rsidRPr="00C559F4">
        <w:rPr>
          <w:rFonts w:hAnsi="Times New Roman" w:ascii="Times New Roman"/>
          <w:sz w:val="24"/>
          <w:szCs w:val="24"/>
        </w:rPr>
        <w:t>SIMIPAL j.d.o.o. OIB:89641387406, Šiljakovina (Velika Gorica), Buković Đure i Ivana 19</w:t>
      </w:r>
      <w:r w:rsidRPr="00573669">
        <w:rPr>
          <w:rFonts w:hAnsi="Times New Roman" w:ascii="Times New Roman"/>
          <w:color w:themeColor="text1" w:val="000000"/>
          <w:sz w:val="24"/>
          <w:szCs w:val="24"/>
        </w:rPr>
        <w:t>, temeljem odredbe čl. 132. Stečajnog zakona.</w:t>
      </w:r>
      <w:r w:rsidRPr="00573669">
        <w:rPr>
          <w:rFonts w:hAnsi="Times New Roman" w:ascii="Times New Roman"/>
          <w:color w:themeColor="text1" w:val="000000"/>
          <w:sz w:val="24"/>
          <w:szCs w:val="24"/>
        </w:rPr>
        <w:tab/>
      </w:r>
    </w:p>
    <w:p w:rsidRDefault="00CA3255" w:rsidP="00573669" w:rsidR="00CA3255">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573669" w:rsidP="00573669" w:rsidR="00573669" w:rsidRPr="00573669">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Financijska agencija, Regionalni centar Zagreb, podnijela je ovom sudu prijedlog za otvaranje stečajnog postupka nad dužnikom </w:t>
      </w:r>
      <w:r w:rsidR="00C559F4" w:rsidRPr="00C559F4">
        <w:rPr>
          <w:rFonts w:hAnsi="Times New Roman" w:ascii="Times New Roman"/>
          <w:color w:themeColor="text1" w:val="000000"/>
          <w:szCs w:val="24"/>
        </w:rPr>
        <w:t>SIMIPAL j.d.o.o. OIB:89641387406, Šiljakovina (Velika Gorica), Buković Đure i Ivana 19</w:t>
      </w:r>
      <w:r>
        <w:rPr>
          <w:rFonts w:hAnsi="Times New Roman" w:ascii="Times New Roman"/>
          <w:szCs w:val="24"/>
        </w:rPr>
        <w:t>.</w:t>
      </w:r>
    </w:p>
    <w:p w:rsidRDefault="00DB342D" w:rsidP="00CA3255" w:rsidR="00DB342D">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w:t>
      </w:r>
      <w:r>
        <w:rPr>
          <w:rFonts w:hAnsi="Times New Roman" w:ascii="Times New Roman"/>
          <w:sz w:val="24"/>
          <w:szCs w:val="24"/>
        </w:rPr>
        <w:lastRenderedPageBreak/>
        <w:t xml:space="preserve">plaćanje ima evidentirane neizvršene osnove za plaćanje u neprekinutom razdoblju od 120 dana i dva ili više zaposlenih.  </w:t>
      </w:r>
    </w:p>
    <w:p w:rsidRDefault="00CA3255" w:rsidP="00CA3255" w:rsidR="00CA3255">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neprekinutom razdoblju od 126</w:t>
      </w:r>
      <w:r>
        <w:rPr>
          <w:rFonts w:hAnsi="Times New Roman" w:ascii="Times New Roman"/>
          <w:szCs w:val="24"/>
        </w:rPr>
        <w:t xml:space="preserve"> dana, u ukupnom iznosu od </w:t>
      </w:r>
      <w:r w:rsidR="00C559F4">
        <w:rPr>
          <w:rFonts w:hAnsi="Times New Roman" w:ascii="Times New Roman"/>
          <w:szCs w:val="24"/>
        </w:rPr>
        <w:t>5.082,16</w:t>
      </w:r>
      <w:r w:rsidR="00573669">
        <w:rPr>
          <w:rFonts w:hAnsi="Times New Roman" w:ascii="Times New Roman"/>
          <w:szCs w:val="24"/>
        </w:rPr>
        <w:t xml:space="preserve"> kn</w:t>
      </w:r>
      <w:r>
        <w:rPr>
          <w:rFonts w:hAnsi="Times New Roman" w:ascii="Times New Roman"/>
          <w:szCs w:val="24"/>
        </w:rPr>
        <w:t xml:space="preserve">. </w:t>
      </w:r>
    </w:p>
    <w:p w:rsidRDefault="00C559F4" w:rsidP="00CA3255" w:rsidR="00C559F4">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573669" w:rsidP="00CA3255" w:rsidR="00573669">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73669" w:rsidP="00CA3255" w:rsidR="00573669">
      <w:pPr>
        <w:ind w:firstLine="709"/>
        <w:jc w:val="both"/>
        <w:rPr>
          <w:rFonts w:hAnsi="Times New Roman" w:ascii="Times New Roman"/>
          <w:szCs w:val="24"/>
        </w:rPr>
      </w:pPr>
    </w:p>
    <w:p w:rsidRDefault="00CA3255" w:rsidP="00CA3255" w:rsidR="00C559F4">
      <w:pPr>
        <w:jc w:val="both"/>
        <w:rPr>
          <w:rFonts w:hAnsi="Times New Roman" w:ascii="Times New Roman"/>
          <w:color w:themeColor="text1" w:val="000000"/>
          <w:szCs w:val="24"/>
        </w:rPr>
      </w:pPr>
      <w:r>
        <w:rPr>
          <w:rFonts w:hAnsi="Times New Roman" w:ascii="Times New Roman"/>
          <w:color w:themeColor="text1" w:val="000000"/>
          <w:szCs w:val="24"/>
        </w:rPr>
        <w:tab/>
        <w:t>Na zakazanom ročištu radi očitovanja o prijedlogu za otvara</w:t>
      </w:r>
      <w:r w:rsidR="00C559F4">
        <w:rPr>
          <w:rFonts w:hAnsi="Times New Roman" w:ascii="Times New Roman"/>
          <w:color w:themeColor="text1" w:val="000000"/>
          <w:szCs w:val="24"/>
        </w:rPr>
        <w:t>nje stečajnog postupka  zakonska zastupnica</w:t>
      </w:r>
      <w:r>
        <w:rPr>
          <w:rFonts w:hAnsi="Times New Roman" w:ascii="Times New Roman"/>
          <w:color w:themeColor="text1" w:val="000000"/>
          <w:szCs w:val="24"/>
        </w:rPr>
        <w:t xml:space="preserve"> dužnika </w:t>
      </w:r>
      <w:r w:rsidR="00C559F4">
        <w:rPr>
          <w:rFonts w:hAnsi="Times New Roman" w:ascii="Times New Roman"/>
          <w:color w:themeColor="text1" w:val="000000"/>
          <w:szCs w:val="24"/>
        </w:rPr>
        <w:t>pristupila je na ročište, te se očitovala da je djelatnost dužnika bila izrada nakita, te prodaja na sajmištima, međutim da se djelatnost više ne obavlja, te da dužnik nema nikakve imovine, te je o navedenom dostavljen ovjerovljeni prokazni popis imovine (list 20-29 spisa).</w:t>
      </w:r>
    </w:p>
    <w:p w:rsidRDefault="00C559F4" w:rsidP="00CA3255" w:rsidR="00C559F4">
      <w:pPr>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573669" w:rsidP="00CA3255" w:rsidR="00573669">
      <w:pPr>
        <w:ind w:firstLine="708"/>
        <w:jc w:val="both"/>
        <w:rPr>
          <w:rFonts w:hAnsi="Times New Roman" w:ascii="Times New Roman"/>
          <w:color w:themeColor="text1" w:val="000000"/>
          <w:szCs w:val="24"/>
        </w:rPr>
      </w:pPr>
    </w:p>
    <w:p w:rsidRDefault="00765DC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Također, i</w:t>
      </w:r>
      <w:r w:rsidR="00CA3255">
        <w:rPr>
          <w:rFonts w:hAnsi="Times New Roman" w:ascii="Times New Roman"/>
          <w:color w:themeColor="text1" w:val="000000"/>
          <w:szCs w:val="24"/>
        </w:rPr>
        <w:t>zvršenim elektronskim pretraživanjem, a u odnosu na popis nekretnina ovog dužnika, utvrđeno je da isti ne raspolož</w:t>
      </w:r>
      <w:r>
        <w:rPr>
          <w:rFonts w:hAnsi="Times New Roman" w:ascii="Times New Roman"/>
          <w:color w:themeColor="text1" w:val="000000"/>
          <w:szCs w:val="24"/>
        </w:rPr>
        <w:t>e nikakvim nekretninama (list 18</w:t>
      </w:r>
      <w:r w:rsidR="00CA3255">
        <w:rPr>
          <w:rFonts w:hAnsi="Times New Roman" w:ascii="Times New Roman"/>
          <w:color w:themeColor="text1" w:val="000000"/>
          <w:szCs w:val="24"/>
        </w:rPr>
        <w:t xml:space="preserve"> spisa).</w:t>
      </w:r>
    </w:p>
    <w:p w:rsidRDefault="00573669" w:rsidP="00CA3255" w:rsidR="00573669">
      <w:pPr>
        <w:ind w:firstLine="708"/>
        <w:jc w:val="both"/>
        <w:rPr>
          <w:rFonts w:hAnsi="Times New Roman" w:ascii="Times New Roman"/>
          <w:color w:themeColor="text1" w:val="000000"/>
          <w:szCs w:val="24"/>
        </w:rPr>
      </w:pPr>
    </w:p>
    <w:p w:rsidRDefault="00765DC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 od 11</w:t>
      </w:r>
      <w:r w:rsidR="00CA3255">
        <w:rPr>
          <w:rFonts w:hAnsi="Times New Roman" w:ascii="Times New Roman"/>
          <w:color w:themeColor="text1" w:val="000000"/>
          <w:szCs w:val="24"/>
        </w:rPr>
        <w:t xml:space="preserve">. </w:t>
      </w:r>
      <w:r>
        <w:rPr>
          <w:rFonts w:hAnsi="Times New Roman" w:ascii="Times New Roman"/>
          <w:color w:themeColor="text1" w:val="000000"/>
          <w:szCs w:val="24"/>
        </w:rPr>
        <w:t>siječnja 2018</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573669" w:rsidP="00CA3255" w:rsidR="00573669">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DB342D" w:rsidP="00CA3255" w:rsidR="00DB342D">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DB342D" w:rsidP="00CA3255" w:rsidR="00DB342D">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w:t>
      </w:r>
      <w:r>
        <w:rPr>
          <w:rFonts w:hAnsi="Times New Roman" w:ascii="Times New Roman"/>
          <w:color w:themeColor="text1" w:val="000000"/>
          <w:szCs w:val="24"/>
        </w:rPr>
        <w:lastRenderedPageBreak/>
        <w:t xml:space="preserve">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C559F4"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5</w:t>
      </w:r>
      <w:r w:rsidR="00CA3255">
        <w:rPr>
          <w:rFonts w:hAnsi="Times New Roman" w:ascii="Times New Roman"/>
          <w:color w:themeColor="text1" w:val="000000"/>
          <w:szCs w:val="24"/>
        </w:rPr>
        <w:t xml:space="preserve">. </w:t>
      </w:r>
      <w:r>
        <w:rPr>
          <w:rFonts w:hAnsi="Times New Roman" w:ascii="Times New Roman"/>
          <w:color w:themeColor="text1" w:val="000000"/>
          <w:szCs w:val="24"/>
        </w:rPr>
        <w:t>veljače</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397EBB">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397EBB" w:rsidP="00397EBB" w:rsidR="00397EBB" w:rsidRPr="00397EBB">
      <w:pPr>
        <w:ind w:left="4956"/>
        <w:rPr>
          <w:rFonts w:hAnsi="Times New Roman" w:ascii="Times New Roman"/>
        </w:rPr>
      </w:pPr>
      <w:r w:rsidRPr="00397EBB">
        <w:rPr>
          <w:rFonts w:hAnsi="Times New Roman" w:ascii="Times New Roman"/>
        </w:rPr>
        <w:t>Za točnost otpravka-ovlašteni službenik</w:t>
      </w:r>
    </w:p>
    <w:p w:rsidRDefault="00397EBB" w:rsidP="00397EBB" w:rsidR="00397EBB" w:rsidRPr="00397EBB">
      <w:pPr>
        <w:ind w:left="4956"/>
        <w:rPr>
          <w:rFonts w:hAnsi="Times New Roman" w:ascii="Times New Roman"/>
        </w:rPr>
      </w:pPr>
      <w:r w:rsidRPr="00397EBB">
        <w:rPr>
          <w:rFonts w:hAnsi="Times New Roman" w:ascii="Times New Roman"/>
        </w:rPr>
        <w:tab/>
        <w:t xml:space="preserve">   Monika Grbac</w:t>
      </w:r>
    </w:p>
    <w:p w:rsidRDefault="00C559F4" w:rsidP="00397EBB" w:rsidR="00C559F4" w:rsidRPr="00573669">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DB342D" w:rsidR="00573669" w:rsidRPr="0057366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397EBB">
          <w:rPr>
            <w:noProof/>
          </w:rPr>
          <w:t>3</w:t>
        </w:r>
        <w:r>
          <w:fldChar w:fldCharType="end"/>
        </w:r>
        <w:r>
          <w:t xml:space="preserve"> </w:t>
        </w:r>
        <w:r>
          <w:tab/>
        </w:r>
        <w:r>
          <w:tab/>
        </w:r>
        <w:r>
          <w:tab/>
        </w:r>
        <w:r>
          <w:tab/>
        </w:r>
        <w:r>
          <w:rPr>
            <w:rFonts w:hAnsi="Times New Roman" w:ascii="Times New Roman"/>
            <w:color w:themeColor="text1" w:val="000000"/>
            <w:szCs w:val="24"/>
          </w:rPr>
          <w:t>20. St-</w:t>
        </w:r>
        <w:r w:rsidR="00C559F4">
          <w:rPr>
            <w:rFonts w:hAnsi="Times New Roman" w:ascii="Times New Roman"/>
            <w:color w:themeColor="text1" w:val="000000"/>
            <w:szCs w:val="24"/>
          </w:rPr>
          <w:t>3793</w:t>
        </w:r>
        <w:r>
          <w:rPr>
            <w:rFonts w:hAnsi="Times New Roman" w:ascii="Times New Roman"/>
            <w:color w:themeColor="text1" w:val="000000"/>
            <w:szCs w:val="24"/>
          </w:rPr>
          <w:t>/16-</w:t>
        </w:r>
      </w:p>
      <w:p w:rsidRDefault="00397EBB"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2B4A0D"/>
    <w:rsid w:val="00357E36"/>
    <w:rsid w:val="00397EBB"/>
    <w:rsid w:val="00573669"/>
    <w:rsid w:val="00765DCA"/>
    <w:rsid w:val="00C559F4"/>
    <w:rsid w:val="00CA3255"/>
    <w:rsid w:val="00DB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97EBB"/>
    <w:rPr>
      <w:color w:val="808080"/>
      <w:bdr w:space="0" w:sz="0" w:color="auto" w:val="none"/>
      <w:shd w:fill="auto" w:color="auto" w:val="clear"/>
    </w:rPr>
  </w:style>
  <w:style w:customStyle="true" w:styleId="eSPISCCParagraphDefaultFont" w:type="character">
    <w:name w:val="eSPIS_CC_Paragraph Default Font"/>
    <w:basedOn w:val="Zadanifontodlomka"/>
    <w:rsid w:val="00397EBB"/>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397EBB"/>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397EBB"/>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97EBB"/>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97EBB"/>
    <w:rPr>
      <w:color w:val="808080"/>
      <w:bdr w:color="auto" w:space="0" w:sz="0" w:val="none"/>
      <w:shd w:color="auto" w:fill="auto" w:val="clear"/>
    </w:rPr>
  </w:style>
  <w:style w:customStyle="1" w:styleId="eSPISCCParagraphDefaultFont" w:type="character">
    <w:name w:val="eSPIS_CC_Paragraph Default Font"/>
    <w:basedOn w:val="Zadanifontodlomka"/>
    <w:rsid w:val="00397EBB"/>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397EBB"/>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397EBB"/>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97EBB"/>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3793</izvorni_sadrzaj>
    <derivirana_varijabla naziv="DomainObject.Predmet.Broj_1">3793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St-3793/2016</izvorni_sadrzaj>
    <derivirana_varijabla naziv="DomainObject.Predmet.OznakaBroj_1">St-3793/2016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SIMIPAL j.d.o.o.</izvorni_sadrzaj>
    <derivirana_varijabla naziv="DomainObject.Predmet.ProtustrankaFormated_1">  SIMIPAL j.d.o.o.</derivirana_varijabla>
  </DomainObject.Predmet.ProtustrankaFormated>
  <DomainObject.Predmet.ProtustrankaFormatedOIB>
    <izvorni_sadrzaj>  SIMIPAL j.d.o.o., OIB 89641387406</izvorni_sadrzaj>
    <derivirana_varijabla naziv="DomainObject.Predmet.ProtustrankaFormatedOIB_1">  SIMIPAL j.d.o.o., OIB 89641387406</derivirana_varijabla>
  </DomainObject.Predmet.ProtustrankaFormatedOIB>
  <DomainObject.Predmet.ProtustrankaFormatedWithAdress>
    <izvorni_sadrzaj> SIMIPAL j.d.o.o., Buković Đure i Ivana 19, 10413 Šiljakovina</izvorni_sadrzaj>
    <derivirana_varijabla naziv="DomainObject.Predmet.ProtustrankaFormatedWithAdress_1"> SIMIPAL j.d.o.o., Buković Đure i Ivana 19, 10413 Šiljakovina</derivirana_varijabla>
  </DomainObject.Predmet.ProtustrankaFormatedWithAdress>
  <DomainObject.Predmet.ProtustrankaFormatedWithAdressOIB>
    <izvorni_sadrzaj> SIMIPAL j.d.o.o., OIB 89641387406, Buković Đure i Ivana 19, 10413 Šiljakovina</izvorni_sadrzaj>
    <derivirana_varijabla naziv="DomainObject.Predmet.ProtustrankaFormatedWithAdressOIB_1"> SIMIPAL j.d.o.o., OIB 89641387406, Buković Đure i Ivana 19, 10413 Šiljakovina</derivirana_varijabla>
  </DomainObject.Predmet.ProtustrankaFormatedWithAdressOIB>
  <DomainObject.Predmet.ProtustrankaWithAdress>
    <izvorni_sadrzaj>SIMIPAL j.d.o.o. Buković Đure i Ivana 19, 10413 Šiljakovina</izvorni_sadrzaj>
    <derivirana_varijabla naziv="DomainObject.Predmet.ProtustrankaWithAdress_1">SIMIPAL j.d.o.o. Buković Đure i Ivana 19, 10413 Šiljakovina</derivirana_varijabla>
  </DomainObject.Predmet.ProtustrankaWithAdress>
  <DomainObject.Predmet.ProtustrankaWithAdressOIB>
    <izvorni_sadrzaj>SIMIPAL j.d.o.o., OIB 89641387406, Buković Đure i Ivana 19, 10413 Šiljakovina</izvorni_sadrzaj>
    <derivirana_varijabla naziv="DomainObject.Predmet.ProtustrankaWithAdressOIB_1">SIMIPAL j.d.o.o., OIB 89641387406, Buković Đure i Ivana 19, 10413 Šiljakovina</derivirana_varijabla>
  </DomainObject.Predmet.ProtustrankaWithAdressOIB>
  <DomainObject.Predmet.ProtustrankaNazivFormated>
    <izvorni_sadrzaj>SIMIPAL j.d.o.o.</izvorni_sadrzaj>
    <derivirana_varijabla naziv="DomainObject.Predmet.ProtustrankaNazivFormated_1">SIMIPAL j.d.o.o.</derivirana_varijabla>
  </DomainObject.Predmet.ProtustrankaNazivFormated>
  <DomainObject.Predmet.ProtustrankaNazivFormatedOIB>
    <izvorni_sadrzaj>SIMIPAL j.d.o.o., OIB 89641387406</izvorni_sadrzaj>
    <derivirana_varijabla naziv="DomainObject.Predmet.ProtustrankaNazivFormatedOIB_1">SIMIPAL j.d.o.o., OIB 89641387406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SIMIPAL j.d.o.o.</item>
    </izvorni_sadrzaj>
    <derivirana_varijabla naziv="DomainObject.Predmet.ProtuStrankaListFormated_1">
      <item>SIMIPAL j.d.o.o.</item>
    </derivirana_varijabla>
  </DomainObject.Predmet.ProtuStrankaListFormated>
  <DomainObject.Predmet.ProtuStrankaListFormatedOIB>
    <izvorni_sadrzaj>
      <item>SIMIPAL j.d.o.o., OIB 89641387406</item>
    </izvorni_sadrzaj>
    <derivirana_varijabla naziv="DomainObject.Predmet.ProtuStrankaListFormatedOIB_1">
      <item>SIMIPAL j.d.o.o., OIB 89641387406</item>
    </derivirana_varijabla>
  </DomainObject.Predmet.ProtuStrankaListFormatedOIB>
  <DomainObject.Predmet.ProtuStrankaListFormatedWithAdress>
    <izvorni_sadrzaj>
      <item>SIMIPAL j.d.o.o., Buković Đure i Ivana 19, 10413 Šiljakovina</item>
    </izvorni_sadrzaj>
    <derivirana_varijabla naziv="DomainObject.Predmet.ProtuStrankaListFormatedWithAdress_1">
      <item>SIMIPAL j.d.o.o., Buković Đure i Ivana 19, 10413 Šiljakovina</item>
    </derivirana_varijabla>
  </DomainObject.Predmet.ProtuStrankaListFormatedWithAdress>
  <DomainObject.Predmet.ProtuStrankaListFormatedWithAdressOIB>
    <izvorni_sadrzaj>
      <item>SIMIPAL j.d.o.o., OIB 89641387406, Buković Đure i Ivana 19, 10413 Šiljakovina</item>
    </izvorni_sadrzaj>
    <derivirana_varijabla naziv="DomainObject.Predmet.ProtuStrankaListFormatedWithAdressOIB_1">
      <item>SIMIPAL j.d.o.o., OIB 89641387406, Buković Đure i Ivana 19, 10413 Šiljakovina</item>
    </derivirana_varijabla>
  </DomainObject.Predmet.ProtuStrankaListFormatedWithAdressOIB>
  <DomainObject.Predmet.ProtuStrankaListNazivFormated>
    <izvorni_sadrzaj>
      <item>SIMIPAL j.d.o.o.</item>
    </izvorni_sadrzaj>
    <derivirana_varijabla naziv="DomainObject.Predmet.ProtuStrankaListNazivFormated_1">
      <item>SIMIPAL j.d.o.o.</item>
    </derivirana_varijabla>
  </DomainObject.Predmet.ProtuStrankaListNazivFormated>
  <DomainObject.Predmet.ProtuStrankaListNazivFormatedOIB>
    <izvorni_sadrzaj>
      <item>SIMIPAL j.d.o.o., OIB 89641387406</item>
    </izvorni_sadrzaj>
    <derivirana_varijabla naziv="DomainObject.Predmet.ProtuStrankaListNazivFormatedOIB_1">
      <item>SIMIPAL j.d.o.o., OIB 89641387406</item>
    </derivirana_varijabla>
  </DomainObject.Predmet.ProtuStrankaListNazivFormatedOIB>
  <DomainObject.Predmet.OstaliListFormated>
    <izvorni_sadrzaj>
      <item>Silvija Mitrečić Palić</item>
    </izvorni_sadrzaj>
    <derivirana_varijabla naziv="DomainObject.Predmet.OstaliListFormated_1">
      <item>Silvija Mitrečić Palić</item>
    </derivirana_varijabla>
  </DomainObject.Predmet.OstaliListFormated>
  <DomainObject.Predmet.OstaliListFormatedOIB>
    <izvorni_sadrzaj>
      <item>Silvija Mitrečić Palić, OIB 21744721523</item>
    </izvorni_sadrzaj>
    <derivirana_varijabla naziv="DomainObject.Predmet.OstaliListFormatedOIB_1">
      <item>Silvija Mitrečić Palić, OIB 21744721523</item>
    </derivirana_varijabla>
  </DomainObject.Predmet.OstaliListFormatedOIB>
  <DomainObject.Predmet.OstaliListFormatedWithAdress>
    <izvorni_sadrzaj>
      <item>Silvija Mitrečić Palić, Buković Đure I Ivana 19, 10413 Šiljakovina</item>
    </izvorni_sadrzaj>
    <derivirana_varijabla naziv="DomainObject.Predmet.OstaliListFormatedWithAdress_1">
      <item>Silvija Mitrečić Palić, Buković Đure I Ivana 19, 10413 Šiljakovina</item>
    </derivirana_varijabla>
  </DomainObject.Predmet.OstaliListFormatedWithAdress>
  <DomainObject.Predmet.OstaliListFormatedWithAdressOIB>
    <izvorni_sadrzaj>
      <item>Silvija Mitrečić Palić, OIB 21744721523, Buković Đure I Ivana 19, 10413 Šiljakovina</item>
    </izvorni_sadrzaj>
    <derivirana_varijabla naziv="DomainObject.Predmet.OstaliListFormatedWithAdressOIB_1">
      <item>Silvija Mitrečić Palić, OIB 21744721523, Buković Đure I Ivana 19, 10413 Šiljakovina</item>
    </derivirana_varijabla>
  </DomainObject.Predmet.OstaliListFormatedWithAdressOIB>
  <DomainObject.Predmet.OstaliListNazivFormated>
    <izvorni_sadrzaj>
      <item>Silvija Mitrečić Palić</item>
    </izvorni_sadrzaj>
    <derivirana_varijabla naziv="DomainObject.Predmet.OstaliListNazivFormated_1">
      <item>Silvija Mitrečić Palić</item>
    </derivirana_varijabla>
  </DomainObject.Predmet.OstaliListNazivFormated>
  <DomainObject.Predmet.OstaliListNazivFormatedOIB>
    <izvorni_sadrzaj>
      <item>Silvija Mitrečić Palić, OIB 21744721523</item>
    </izvorni_sadrzaj>
    <derivirana_varijabla naziv="DomainObject.Predmet.OstaliListNazivFormatedOIB_1">
      <item>Silvija Mitrečić Palić, OIB 21744721523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SIMIPAL j.d.o.o.</izvorni_sadrzaj>
    <derivirana_varijabla naziv="DomainObject.Predmet.ProtustrankaIDrugi_1">SIMIPAL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SIMIPAL j.d.o.o., OIB 89641387406, Buković Đure i Ivana 19, 10413 Šiljakovina</izvorni_sadrzaj>
    <derivirana_varijabla naziv="DomainObject.Predmet.ProtustrankaIDrugiAdressOIB_1">SIMIPAL j.d.o.o., OIB 89641387406, Buković Đure i Ivana 19, 10413 Šiljakovina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SIMIPAL j.d.o.o.</item>
      <item>Silvija Mitrečić Palić</item>
    </izvorni_sadrzaj>
    <derivirana_varijabla naziv="DomainObject.Predmet.SudioniciListNaziv_1">
      <item>FINA Regionalni centar Zagreb</item>
      <item>SIMIPAL j.d.o.o.</item>
      <item>Silvija Mitrečić Palić</item>
    </derivirana_varijabla>
  </DomainObject.Predmet.SudioniciListNaziv>
  <DomainObject.Predmet.SudioniciListAdressOIB>
    <izvorni_sadrzaj>
      <item>FINA Regionalni centar Zagreb, OIB 85821130368, Trg svibanjskih žrtava 1995. 1,10000 Zagreb</item>
      <item>SIMIPAL j.d.o.o., OIB 89641387406, Buković Đure i Ivana 19,10413 Šiljakovina</item>
      <item>Silvija Mitrečić Palić, OIB 21744721523, Buković Đure I Ivana 19,10413 Šiljakovina</item>
    </izvorni_sadrzaj>
    <derivirana_varijabla naziv="DomainObject.Predmet.SudioniciListAdressOIB_1">
      <item>FINA Regionalni centar Zagreb, OIB 85821130368, Trg svibanjskih žrtava 1995. 1,10000 Zagreb</item>
      <item>SIMIPAL j.d.o.o., OIB 89641387406, Buković Đure i Ivana 19,10413 Šiljakovina</item>
      <item>Silvija Mitrečić Palić, OIB 21744721523, Buković Đure I Ivana 19,10413 Šiljakovina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89641387406</item>
      <item>, OIB 21744721523</item>
    </izvorni_sadrzaj>
    <derivirana_varijabla naziv="DomainObject.Predmet.SudioniciListNazivOIB_1">
      <item>, OIB 85821130368</item>
      <item>, OIB 89641387406</item>
      <item>, OIB 21744721523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4922</properties:Characters>
  <properties:Lines>116</properties:Lines>
  <properties:Paragraphs>34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2018-02-05T12:37:00Z</dcterms:created>
  <dc:creator>Monika Grbac</dc:creator>
  <cp:lastModifiedBy>Monika Grbac</cp:lastModifiedBy>
  <dcterms:modified xmlns:xsi="http://www.w3.org/2001/XMLSchema-instance" xsi:type="dcterms:W3CDTF">2018-02-05T12:46:00Z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