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79c5" w14:paraId="0be79c5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5F7471" w:rsidR="00872A1F">
      <w:pPr>
        <w:jc w:val="center"/>
      </w:pPr>
      <w:r>
        <w:t>R E P U B L I K A  H R V A T S K A</w:t>
      </w:r>
    </w:p>
    <w:p w:rsidRDefault="0077355D" w:rsidP="005F7471" w:rsidR="0077355D">
      <w:pPr>
        <w:jc w:val="center"/>
      </w:pP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77355D" w:rsidP="000E100F" w:rsidR="000E100F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radi naknadne diobe Stečajne mase iza SVINJOGOJSKA FARMA ALBA &amp; NIGRA d.o.o. u stečaju, Osijek, </w:t>
      </w:r>
      <w:proofErr w:type="spellStart"/>
      <w:r>
        <w:t>Šamačka</w:t>
      </w:r>
      <w:proofErr w:type="spellEnd"/>
      <w:r>
        <w:t xml:space="preserve"> 9/I, MBS: 030184760, OIB: 29161392952</w:t>
      </w:r>
      <w:r w:rsidR="000E100F">
        <w:t xml:space="preserve">, dana </w:t>
      </w:r>
      <w:r w:rsidRPr="00F877E0">
        <w:t>7. ožujka</w:t>
      </w:r>
      <w:r w:rsidR="00A8264F">
        <w:t xml:space="preserve"> 2018</w:t>
      </w:r>
      <w:r w:rsidR="000E100F">
        <w:t>. godine</w:t>
      </w:r>
    </w:p>
    <w:p w:rsidRDefault="00872A1F" w:rsidP="00872A1F" w:rsidR="00872A1F">
      <w:pPr>
        <w:ind w:firstLine="720"/>
        <w:jc w:val="both"/>
      </w:pPr>
    </w:p>
    <w:p w:rsidRDefault="00AC3604" w:rsidP="00AC3604" w:rsidR="00AC3604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="00125285">
        <w:t xml:space="preserve">Stečajna masa iza SVINJOGOJSKA FARMA ALBA &amp; NIGRA d.o.o. u stečaju, Osijek, </w:t>
      </w:r>
      <w:proofErr w:type="spellStart"/>
      <w:r w:rsidR="00125285">
        <w:t>Šamačka</w:t>
      </w:r>
      <w:proofErr w:type="spellEnd"/>
      <w:r w:rsidR="00125285">
        <w:t xml:space="preserve"> 9/I, MBS: 030184760, OIB: 29161392952</w:t>
      </w:r>
      <w:r>
        <w:t xml:space="preserve">, na kojima postoji </w:t>
      </w:r>
      <w:proofErr w:type="spellStart"/>
      <w:r>
        <w:t>razlučno</w:t>
      </w:r>
      <w:proofErr w:type="spellEnd"/>
      <w:r>
        <w:t xml:space="preserve"> pravo vjerovnika za dan </w:t>
      </w:r>
      <w:r w:rsidR="007F3B91">
        <w:rPr>
          <w:b/>
        </w:rPr>
        <w:t>17. travnja</w:t>
      </w:r>
      <w:r w:rsidR="0026721B">
        <w:rPr>
          <w:b/>
        </w:rPr>
        <w:t xml:space="preserve"> 2018</w:t>
      </w:r>
      <w:r>
        <w:rPr>
          <w:b/>
        </w:rPr>
        <w:t xml:space="preserve">. godine u </w:t>
      </w:r>
      <w:r w:rsidR="001D321C">
        <w:rPr>
          <w:b/>
        </w:rPr>
        <w:t>11</w:t>
      </w:r>
      <w:r>
        <w:rPr>
          <w:b/>
        </w:rPr>
        <w:t>,</w:t>
      </w:r>
      <w:r w:rsidR="0026721B">
        <w:rPr>
          <w:b/>
        </w:rPr>
        <w:t>0</w:t>
      </w:r>
      <w:r>
        <w:rPr>
          <w:b/>
        </w:rPr>
        <w:t>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  <w:r w:rsidR="00FE1639">
        <w:t xml:space="preserve"> </w:t>
      </w:r>
      <w:r w:rsidR="007F3B91">
        <w:t xml:space="preserve"> </w:t>
      </w:r>
    </w:p>
    <w:p w:rsidRDefault="00F90235" w:rsidP="00F90235" w:rsidR="00F90235">
      <w:pPr>
        <w:pStyle w:val="Tijeloteksta"/>
      </w:pPr>
    </w:p>
    <w:p w:rsidRDefault="00F90235" w:rsidP="00F90235" w:rsidR="00F90235">
      <w:pPr>
        <w:pStyle w:val="Tijeloteksta"/>
      </w:pPr>
    </w:p>
    <w:p w:rsidRDefault="00F90235" w:rsidP="00F90235" w:rsidR="00F90235" w:rsidRPr="005E3505">
      <w:pPr>
        <w:pStyle w:val="Tijeloteksta"/>
        <w:ind w:firstLine="708"/>
        <w:rPr>
          <w:color w:val="000000"/>
        </w:rPr>
      </w:pPr>
      <w:r>
        <w:t xml:space="preserve">- </w:t>
      </w:r>
      <w:r w:rsidRPr="005E3505">
        <w:rPr>
          <w:color w:val="000000"/>
        </w:rPr>
        <w:t xml:space="preserve">stečajni upravitelj Blanka </w:t>
      </w:r>
      <w:proofErr w:type="spellStart"/>
      <w:r w:rsidRPr="005E3505">
        <w:rPr>
          <w:color w:val="000000"/>
        </w:rPr>
        <w:t>Gambiraža</w:t>
      </w:r>
      <w:proofErr w:type="spellEnd"/>
    </w:p>
    <w:p w:rsidRDefault="00A8264F" w:rsidP="00A8264F" w:rsidR="00A8264F">
      <w:pPr>
        <w:ind w:firstLine="708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vjerovnici: </w:t>
      </w:r>
    </w:p>
    <w:p w:rsidRDefault="00F90235" w:rsidP="00F90235" w:rsidR="00F90235">
      <w:pPr>
        <w:ind w:left="2832"/>
        <w:jc w:val="both"/>
        <w:rPr>
          <w:color w:val="000000"/>
        </w:rPr>
      </w:pPr>
      <w:r>
        <w:rPr>
          <w:color w:val="000000"/>
        </w:rPr>
        <w:t xml:space="preserve">- </w:t>
      </w:r>
      <w:r w:rsidRPr="005E3505">
        <w:rPr>
          <w:color w:val="000000"/>
        </w:rPr>
        <w:t>APS DELTA S.A.. Lu</w:t>
      </w:r>
      <w:r>
        <w:rPr>
          <w:color w:val="000000"/>
        </w:rPr>
        <w:t>xembourg, po punomoćniku odvjetniku</w:t>
      </w:r>
      <w:r w:rsidRPr="005E3505">
        <w:rPr>
          <w:color w:val="000000"/>
        </w:rPr>
        <w:t xml:space="preserve"> Nenad G</w:t>
      </w:r>
      <w:r>
        <w:rPr>
          <w:color w:val="000000"/>
        </w:rPr>
        <w:t>rof, Zagreb, Nikole Pavića 7</w:t>
      </w:r>
    </w:p>
    <w:p w:rsidRDefault="00F90235" w:rsidP="00F90235" w:rsidR="005F7471">
      <w:pPr>
        <w:ind w:firstLine="708" w:left="2124"/>
        <w:jc w:val="both"/>
        <w:rPr>
          <w:color w:val="000000"/>
        </w:rPr>
      </w:pPr>
      <w:r>
        <w:rPr>
          <w:color w:val="000000"/>
        </w:rPr>
        <w:t xml:space="preserve">- </w:t>
      </w:r>
      <w:r w:rsidRPr="005E3505">
        <w:rPr>
          <w:color w:val="000000"/>
        </w:rPr>
        <w:t>Zagrebačka banka d.d., Zagreb, Paromlinska 2</w:t>
      </w:r>
    </w:p>
    <w:p w:rsidRDefault="00F90235" w:rsidP="00F90235" w:rsidR="00F90235">
      <w:pPr>
        <w:ind w:firstLine="708" w:left="2124"/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F877E0">
        <w:t>U Osijeku</w:t>
      </w:r>
      <w:r w:rsidR="009C1C36" w:rsidRPr="00F877E0">
        <w:t xml:space="preserve">, </w:t>
      </w:r>
      <w:r w:rsidR="00925199" w:rsidRPr="00F877E0">
        <w:t>7. ožujka</w:t>
      </w:r>
      <w:r w:rsidR="00260A68" w:rsidRPr="00F877E0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E75147">
        <w:rPr>
          <w:b w:val="false"/>
          <w:bCs w:val="false"/>
        </w:rPr>
        <w:t xml:space="preserve">  </w:t>
      </w:r>
      <w:r w:rsidR="00D378AB" w:rsidRPr="002722A7">
        <w:rPr>
          <w:b w:val="false"/>
          <w:bCs w:val="false"/>
        </w:rPr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F877E0">
        <w:t xml:space="preserve">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925199" w:rsidP="005E3505" w:rsidR="005E3505" w:rsidRPr="005E3505">
      <w:pPr>
        <w:pStyle w:val="Tijeloteksta"/>
        <w:rPr>
          <w:color w:val="000000"/>
        </w:rPr>
      </w:pPr>
      <w:r>
        <w:rPr>
          <w:color w:val="000000"/>
        </w:rPr>
        <w:t>-</w:t>
      </w:r>
      <w:r w:rsidR="005E3505" w:rsidRPr="005E3505">
        <w:rPr>
          <w:color w:val="000000"/>
        </w:rPr>
        <w:t xml:space="preserve">e- </w:t>
      </w:r>
      <w:proofErr w:type="spellStart"/>
      <w:r w:rsidR="005E3505" w:rsidRPr="005E3505">
        <w:rPr>
          <w:color w:val="000000"/>
        </w:rPr>
        <w:t>ogl</w:t>
      </w:r>
      <w:proofErr w:type="spellEnd"/>
      <w:r w:rsidR="005E3505" w:rsidRPr="005E3505">
        <w:rPr>
          <w:color w:val="000000"/>
        </w:rPr>
        <w:t xml:space="preserve">. ploča suda </w:t>
      </w:r>
    </w:p>
    <w:p w:rsidRDefault="00925199" w:rsidP="005E3505" w:rsidR="005E3505" w:rsidRPr="005E3505">
      <w:pPr>
        <w:pStyle w:val="Tijeloteksta"/>
        <w:rPr>
          <w:color w:val="000000"/>
        </w:rPr>
      </w:pPr>
      <w:r>
        <w:rPr>
          <w:color w:val="000000"/>
        </w:rPr>
        <w:t>-</w:t>
      </w:r>
      <w:r w:rsidR="005E3505" w:rsidRPr="005E3505">
        <w:rPr>
          <w:color w:val="000000"/>
        </w:rPr>
        <w:t xml:space="preserve">stečajni upravitelj Blanka </w:t>
      </w:r>
      <w:proofErr w:type="spellStart"/>
      <w:r w:rsidR="005E3505" w:rsidRPr="005E3505">
        <w:rPr>
          <w:color w:val="000000"/>
        </w:rPr>
        <w:t>Gambiraža</w:t>
      </w:r>
      <w:proofErr w:type="spellEnd"/>
    </w:p>
    <w:p w:rsidRDefault="00925199" w:rsidP="005E3505" w:rsidR="00925199">
      <w:pPr>
        <w:pStyle w:val="Tijeloteksta"/>
        <w:jc w:val="left"/>
        <w:rPr>
          <w:color w:val="000000"/>
        </w:rPr>
      </w:pPr>
      <w:r>
        <w:rPr>
          <w:color w:val="000000"/>
        </w:rPr>
        <w:t>-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vjerovnici:</w:t>
      </w:r>
    </w:p>
    <w:p w:rsidRDefault="00925199" w:rsidP="00925199" w:rsidR="00925199">
      <w:pPr>
        <w:pStyle w:val="Tijeloteksta"/>
        <w:ind w:left="708"/>
        <w:jc w:val="left"/>
        <w:rPr>
          <w:color w:val="000000"/>
        </w:rPr>
      </w:pPr>
      <w:r>
        <w:rPr>
          <w:color w:val="000000"/>
        </w:rPr>
        <w:t xml:space="preserve">- </w:t>
      </w:r>
      <w:r w:rsidR="005E3505" w:rsidRPr="005E3505">
        <w:rPr>
          <w:color w:val="000000"/>
        </w:rPr>
        <w:t xml:space="preserve"> APS DELTA S.A.. Luxembourg, po punomoćniku </w:t>
      </w:r>
      <w:proofErr w:type="spellStart"/>
      <w:r w:rsidR="005E3505" w:rsidRPr="005E3505">
        <w:rPr>
          <w:color w:val="000000"/>
        </w:rPr>
        <w:t>odvjet</w:t>
      </w:r>
      <w:proofErr w:type="spellEnd"/>
      <w:r w:rsidR="005E3505" w:rsidRPr="005E3505">
        <w:rPr>
          <w:color w:val="000000"/>
        </w:rPr>
        <w:t xml:space="preserve">. Nenad Grof, Zagreb, Nikole Pavića 7 </w:t>
      </w:r>
      <w:r>
        <w:rPr>
          <w:color w:val="000000"/>
        </w:rPr>
        <w:t xml:space="preserve">- </w:t>
      </w:r>
      <w:r w:rsidRPr="00925199">
        <w:rPr>
          <w:b/>
          <w:color w:val="000000"/>
        </w:rPr>
        <w:t>uz primjerke oba elaborata</w:t>
      </w:r>
    </w:p>
    <w:p w:rsidRDefault="00925199" w:rsidP="00925199" w:rsidR="00C6463B">
      <w:pPr>
        <w:pStyle w:val="Tijeloteksta"/>
        <w:ind w:firstLine="708"/>
        <w:jc w:val="left"/>
        <w:rPr>
          <w:color w:val="000000"/>
        </w:rPr>
      </w:pPr>
      <w:r>
        <w:rPr>
          <w:color w:val="000000"/>
        </w:rPr>
        <w:t xml:space="preserve">- </w:t>
      </w:r>
      <w:r w:rsidR="005E3505" w:rsidRPr="005E3505">
        <w:rPr>
          <w:color w:val="000000"/>
        </w:rPr>
        <w:t xml:space="preserve">Zagrebačka banka d.d., Zagreb, Paromlinska 2 </w:t>
      </w:r>
      <w:r>
        <w:rPr>
          <w:color w:val="000000"/>
        </w:rPr>
        <w:t xml:space="preserve">- </w:t>
      </w:r>
      <w:r w:rsidR="005E3505" w:rsidRPr="00925199">
        <w:rPr>
          <w:b/>
          <w:color w:val="000000"/>
        </w:rPr>
        <w:t>uz primjerke oba elaborata</w:t>
      </w:r>
    </w:p>
    <w:p w:rsidRDefault="005E3505" w:rsidP="005E3505" w:rsidR="005E3505">
      <w:pPr>
        <w:pStyle w:val="Tijeloteksta"/>
        <w:jc w:val="left"/>
        <w:rPr>
          <w:color w:val="000000"/>
        </w:rPr>
      </w:pPr>
      <w:r>
        <w:rPr>
          <w:color w:val="000000"/>
        </w:rPr>
        <w:t>-</w:t>
      </w:r>
      <w:r w:rsidRPr="005E3505">
        <w:rPr>
          <w:color w:val="000000"/>
        </w:rPr>
        <w:t>R 17.4.</w:t>
      </w:r>
      <w:r>
        <w:rPr>
          <w:color w:val="000000"/>
        </w:rPr>
        <w:t>20</w:t>
      </w:r>
      <w:r w:rsidRPr="005E3505">
        <w:rPr>
          <w:color w:val="000000"/>
        </w:rPr>
        <w:t>18. u 11,00</w:t>
      </w:r>
      <w:r w:rsidR="00F90235">
        <w:rPr>
          <w:color w:val="000000"/>
        </w:rPr>
        <w:t>h</w:t>
      </w:r>
    </w:p>
    <w:p w:rsidRDefault="00C6463B" w:rsidP="00C6463B" w:rsidR="00C6463B">
      <w:pPr>
        <w:pStyle w:val="Tijeloteksta"/>
        <w:jc w:val="left"/>
        <w:rPr>
          <w:color w:val="000000"/>
        </w:rPr>
      </w:pPr>
    </w:p>
    <w:sectPr w:rsidSect="00C567D1" w:rsidR="00C6463B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921" w:rsidR="00C34921">
      <w:r>
        <w:separator/>
      </w:r>
    </w:p>
  </w:endnote>
  <w:endnote w:id="0" w:type="continuationSeparator">
    <w:p w:rsidRDefault="00C34921" w:rsidR="00C34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921" w:rsidR="00C34921">
      <w:r>
        <w:separator/>
      </w:r>
    </w:p>
  </w:footnote>
  <w:footnote w:id="0" w:type="continuationSeparator">
    <w:p w:rsidRDefault="00C34921" w:rsidR="00C34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P="006E6E59" w:rsidR="006E6E59">
    <w:pPr>
      <w:jc w:val="right"/>
    </w:pPr>
    <w:r>
      <w:tab/>
    </w:r>
    <w:r>
      <w:tab/>
    </w:r>
    <w:r w:rsidR="006E6E59">
      <w:t>7 St-2927/16-40</w:t>
    </w:r>
  </w:p>
  <w:p w:rsidRDefault="006E6E59" w:rsidP="006E6E59" w:rsidR="006E6E59">
    <w:pPr>
      <w:pStyle w:val="Zaglavlje"/>
      <w:framePr w:y="1" w:x="5961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E59" w:rsidP="006E6E59" w:rsidR="006E6E59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997E9F">
      <w:t>2927</w:t>
    </w:r>
    <w:r>
      <w:t>/16-</w:t>
    </w:r>
    <w:r w:rsidR="00893E87">
      <w:t>41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34D9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100F"/>
    <w:rsid w:val="000E575A"/>
    <w:rsid w:val="000F14D9"/>
    <w:rsid w:val="000F2208"/>
    <w:rsid w:val="000F2A79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285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321C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0A68"/>
    <w:rsid w:val="00261908"/>
    <w:rsid w:val="0026721B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414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27955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E3505"/>
    <w:rsid w:val="005F5782"/>
    <w:rsid w:val="005F7471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3975"/>
    <w:rsid w:val="006659EC"/>
    <w:rsid w:val="00665CAE"/>
    <w:rsid w:val="006661AF"/>
    <w:rsid w:val="00666752"/>
    <w:rsid w:val="006718CE"/>
    <w:rsid w:val="00674A51"/>
    <w:rsid w:val="00680AFB"/>
    <w:rsid w:val="00683E4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E6E59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2883"/>
    <w:rsid w:val="0077355D"/>
    <w:rsid w:val="00774921"/>
    <w:rsid w:val="007759A4"/>
    <w:rsid w:val="007845B1"/>
    <w:rsid w:val="007935A7"/>
    <w:rsid w:val="00793D20"/>
    <w:rsid w:val="00796AD0"/>
    <w:rsid w:val="007A1A09"/>
    <w:rsid w:val="007B1936"/>
    <w:rsid w:val="007B2012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B91"/>
    <w:rsid w:val="007F5488"/>
    <w:rsid w:val="008027DC"/>
    <w:rsid w:val="0080387D"/>
    <w:rsid w:val="00805612"/>
    <w:rsid w:val="0081213F"/>
    <w:rsid w:val="008172AE"/>
    <w:rsid w:val="00820A8A"/>
    <w:rsid w:val="00823302"/>
    <w:rsid w:val="00824BF6"/>
    <w:rsid w:val="008308BB"/>
    <w:rsid w:val="00832FF2"/>
    <w:rsid w:val="008345A7"/>
    <w:rsid w:val="00834AEC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3E87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387"/>
    <w:rsid w:val="00910BE9"/>
    <w:rsid w:val="0092194A"/>
    <w:rsid w:val="009225E3"/>
    <w:rsid w:val="0092297E"/>
    <w:rsid w:val="00923E3F"/>
    <w:rsid w:val="00925199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940A4"/>
    <w:rsid w:val="00997E9F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4139"/>
    <w:rsid w:val="00A46321"/>
    <w:rsid w:val="00A519A7"/>
    <w:rsid w:val="00A53600"/>
    <w:rsid w:val="00A62819"/>
    <w:rsid w:val="00A766DD"/>
    <w:rsid w:val="00A77042"/>
    <w:rsid w:val="00A80E48"/>
    <w:rsid w:val="00A8264F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C640C"/>
    <w:rsid w:val="00AE3EE5"/>
    <w:rsid w:val="00AE527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3631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3886"/>
    <w:rsid w:val="00BD0DFD"/>
    <w:rsid w:val="00BD34A3"/>
    <w:rsid w:val="00BD4A0F"/>
    <w:rsid w:val="00BD4E50"/>
    <w:rsid w:val="00BD6DD3"/>
    <w:rsid w:val="00BE30E0"/>
    <w:rsid w:val="00BF75C3"/>
    <w:rsid w:val="00BF7A0D"/>
    <w:rsid w:val="00C02A55"/>
    <w:rsid w:val="00C03212"/>
    <w:rsid w:val="00C0574B"/>
    <w:rsid w:val="00C1193E"/>
    <w:rsid w:val="00C124F5"/>
    <w:rsid w:val="00C20813"/>
    <w:rsid w:val="00C34921"/>
    <w:rsid w:val="00C35331"/>
    <w:rsid w:val="00C36165"/>
    <w:rsid w:val="00C3739F"/>
    <w:rsid w:val="00C41621"/>
    <w:rsid w:val="00C4480A"/>
    <w:rsid w:val="00C473DD"/>
    <w:rsid w:val="00C50B40"/>
    <w:rsid w:val="00C512E3"/>
    <w:rsid w:val="00C53A95"/>
    <w:rsid w:val="00C567D1"/>
    <w:rsid w:val="00C6463B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11FC"/>
    <w:rsid w:val="00D15484"/>
    <w:rsid w:val="00D17AB8"/>
    <w:rsid w:val="00D32491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50E1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33D0B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5147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5CAC"/>
    <w:rsid w:val="00ED609E"/>
    <w:rsid w:val="00EE202B"/>
    <w:rsid w:val="00EE2220"/>
    <w:rsid w:val="00EE3029"/>
    <w:rsid w:val="00EF2692"/>
    <w:rsid w:val="00EF2A6D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877E0"/>
    <w:rsid w:val="00F90235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639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6E5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6E6E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28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28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8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8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6E5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6E6E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28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28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8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8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5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Stečajna masa iza SVINJOGOJSKA FARMA ALBA &amp; NIGRA d.o.o. za proizvodnju i preradu mesa u stečaju</izvorni_sadrzaj>
    <derivirana_varijabla naziv="DomainObject.Predmet.ProtustrankaFormated_1">  Stečajna masa iza SVINJOGOJSKA FARMA ALBA &amp; NIGRA d.o.o. za proizvodnju i preradu mesa u stečaju</derivirana_varijabla>
  </DomainObject.Predmet.ProtustrankaFormated>
  <DomainObject.Predmet.ProtustrankaFormatedOIB>
    <izvorni_sadrzaj>  Stečajna masa iza SVINJOGOJSKA FARMA ALBA &amp; NIGRA d.o.o. za proizvodnju i preradu mesa u stečaju, OIB 29161392952</izvorni_sadrzaj>
    <derivirana_varijabla naziv="DomainObject.Predmet.ProtustrankaFormatedOIB_1">  Stečajna masa iza SVINJOGOJSKA FARMA ALBA &amp; NIGRA d.o.o. za proizvodnju i preradu mesa u stečaju, OIB 29161392952</derivirana_varijabla>
  </DomainObject.Predmet.ProtustrankaFormatedOIB>
  <DomainObject.Predmet.ProtustrankaFormatedWithAdress>
    <izvorni_sadrzaj> Stečajna masa iza SVINJOGOJSKA FARMA ALBA &amp; NIGRA d.o.o. za proizvodnju i preradu mesa u stečaju, Šamačka 9/I, 31000 Osijek</izvorni_sadrzaj>
    <derivirana_varijabla naziv="DomainObject.Predmet.ProtustrankaFormatedWithAdress_1"> Stečajna masa iza SVINJOGOJSKA FARMA ALBA &amp; NIGRA d.o.o. za proizvodnju i preradu mesa u stečaju, Šamačka 9/I, 31000 Osijek</derivirana_varijabla>
  </DomainObject.Predmet.ProtustrankaFormatedWithAdress>
  <DomainObject.Predmet.ProtustrankaFormatedWithAdressOIB>
    <izvorni_sadrzaj> Stečajna masa iza SVINJOGOJSKA FARMA ALBA &amp; NIGRA d.o.o. za proizvodnju i preradu mesa u stečaju, OIB 29161392952, Šamačka 9/I, 31000 Osijek</izvorni_sadrzaj>
    <derivirana_varijabla naziv="DomainObject.Predmet.ProtustrankaFormatedWithAdressOIB_1"> Stečajna masa iza SVINJOGOJSKA FARMA ALBA &amp; NIGRA d.o.o. za proizvodnju i preradu mesa u stečaju, OIB 29161392952, Šamačka 9/I, 31000 Osijek</derivirana_varijabla>
  </DomainObject.Predmet.ProtustrankaFormatedWithAdressOIB>
  <DomainObject.Predmet.ProtustrankaWithAdress>
    <izvorni_sadrzaj>Stečajna masa iza SVINJOGOJSKA FARMA ALBA &amp; NIGRA d.o.o. za proizvodnju i preradu mesa u stečaju Šamačka 9/I, 31000 Osijek</izvorni_sadrzaj>
    <derivirana_varijabla naziv="DomainObject.Predmet.ProtustrankaWithAdress_1">Stečajna masa iza SVINJOGOJSKA FARMA ALBA &amp; NIGRA d.o.o. za proizvodnju i preradu mesa u stečaju Šamačka 9/I, 31000 Osijek</derivirana_varijabla>
  </DomainObject.Predmet.ProtustrankaWithAdress>
  <DomainObject.Predmet.ProtustrankaWithAdressOIB>
    <izvorni_sadrzaj>Stečajna masa iza SVINJOGOJSKA FARMA ALBA &amp; NIGRA d.o.o. za proizvodnju i preradu mesa u stečaju, OIB 29161392952, Šamačka 9/I, 31000 Osijek</izvorni_sadrzaj>
    <derivirana_varijabla naziv="DomainObject.Predmet.ProtustrankaWithAdressOIB_1">Stečajna masa iza SVINJOGOJSKA FARMA ALBA &amp; NIGRA d.o.o. za proizvodnju i preradu mesa u stečaju, OIB 29161392952, Šamačka 9/I, 31000 Osijek</derivirana_varijabla>
  </DomainObject.Predmet.ProtustrankaWithAdressOIB>
  <DomainObject.Predmet.ProtustrankaNazivFormated>
    <izvorni_sadrzaj>Stečajna masa iza SVINJOGOJSKA FARMA ALBA &amp; NIGRA d.o.o. za proizvodnju i preradu mesa u stečaju</izvorni_sadrzaj>
    <derivirana_varijabla naziv="DomainObject.Predmet.ProtustrankaNazivFormated_1">Stečajna masa iza SVINJOGOJSKA FARMA ALBA &amp; NIGRA d.o.o. za proizvodnju i preradu mesa u stečaju</derivirana_varijabla>
  </DomainObject.Predmet.ProtustrankaNazivFormated>
  <DomainObject.Predmet.ProtustrankaNazivFormatedOIB>
    <izvorni_sadrzaj>Stečajna masa iza SVINJOGOJSKA FARMA ALBA &amp; NIGRA d.o.o. za proizvodnju i preradu mesa u stečaju, OIB 29161392952</izvorni_sadrzaj>
    <derivirana_varijabla naziv="DomainObject.Predmet.ProtustrankaNazivFormatedOIB_1">Stečajna masa iza SVINJOGOJSKA FARMA ALBA &amp; NIGRA d.o.o. za proizvodnju i preradu mesa u stečaju, OIB 29161392952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SVINJOGOJSKA FARMA ALBA &amp; NIGRA d.o.o. za proizvodnju i preradu mesa u stečaju</item>
    </izvorni_sadrzaj>
    <derivirana_varijabla naziv="DomainObject.Predmet.ProtuStrankaListFormated_1">
      <item>Stečajna masa iza SVINJOGOJSKA FARMA ALBA &amp; NIGRA d.o.o. za proizvodnju i preradu mesa u stečaju</item>
    </derivirana_varijabla>
  </DomainObject.Predmet.ProtuStrankaListFormated>
  <DomainObject.Predmet.ProtuStrankaListFormatedOIB>
    <izvorni_sadrzaj>
      <item>Stečajna masa iza SVINJOGOJSKA FARMA ALBA &amp; NIGRA d.o.o. za proizvodnju i preradu mesa u stečaju, OIB 29161392952</item>
    </izvorni_sadrzaj>
    <derivirana_varijabla naziv="DomainObject.Predmet.ProtuStrankaListFormatedOIB_1">
      <item>Stečajna masa iza SVINJOGOJSKA FARMA ALBA &amp; NIGRA d.o.o. za proizvodnju i preradu mesa u stečaju, OIB 29161392952</item>
    </derivirana_varijabla>
  </DomainObject.Predmet.ProtuStrankaListFormatedOIB>
  <DomainObject.Predmet.ProtuStrankaListFormatedWithAdress>
    <izvorni_sadrzaj>
      <item>Stečajna masa iza SVINJOGOJSKA FARMA ALBA &amp; NIGRA d.o.o. za proizvodnju i preradu mesa u stečaju, Šamačka 9/I, 31000 Osijek</item>
    </izvorni_sadrzaj>
    <derivirana_varijabla naziv="DomainObject.Predmet.ProtuStrankaListFormatedWithAdress_1">
      <item>Stečajna masa iza SVINJOGOJSKA FARMA ALBA &amp; NIGRA d.o.o. za proizvodnju i preradu mesa u stečaju, Šamačka 9/I, 31000 Osijek</item>
    </derivirana_varijabla>
  </DomainObject.Predmet.ProtuStrankaListFormatedWithAdress>
  <DomainObject.Predmet.ProtuStrankaListFormatedWithAdressOIB>
    <izvorni_sadrzaj>
      <item>Stečajna masa iza SVINJOGOJSKA FARMA ALBA &amp; NIGRA d.o.o. za proizvodnju i preradu mesa u stečaju, OIB 29161392952, Šamačka 9/I, 31000 Osijek</item>
    </izvorni_sadrzaj>
    <derivirana_varijabla naziv="DomainObject.Predmet.ProtuStrankaListFormatedWithAdressOIB_1">
      <item>Stečajna masa iza SVINJOGOJSKA FARMA ALBA &amp; NIGRA d.o.o. za proizvodnju i preradu mesa u stečaju, OIB 29161392952, Šamačka 9/I, 31000 Osijek</item>
    </derivirana_varijabla>
  </DomainObject.Predmet.ProtuStrankaListFormatedWithAdressOIB>
  <DomainObject.Predmet.ProtuStrankaListNazivFormated>
    <izvorni_sadrzaj>
      <item>Stečajna masa iza SVINJOGOJSKA FARMA ALBA &amp; NIGRA d.o.o. za proizvodnju i preradu mesa u stečaju</item>
    </izvorni_sadrzaj>
    <derivirana_varijabla naziv="DomainObject.Predmet.ProtuStrankaListNazivFormated_1">
      <item>Stečajna masa iza SVINJOGOJSKA FARMA ALBA &amp; NIGRA d.o.o. za proizvodnju i preradu mesa u stečaju</item>
    </derivirana_varijabla>
  </DomainObject.Predmet.ProtuStrankaListNazivFormated>
  <DomainObject.Predmet.ProtuStrankaListNazivFormatedOIB>
    <izvorni_sadrzaj>
      <item>Stečajna masa iza SVINJOGOJSKA FARMA ALBA &amp; NIGRA d.o.o. za proizvodnju i preradu mesa u stečaju, OIB 29161392952</item>
    </izvorni_sadrzaj>
    <derivirana_varijabla naziv="DomainObject.Predmet.ProtuStrankaListNazivFormatedOIB_1">
      <item>Stečajna masa iza SVINJOGOJSKA FARMA ALBA &amp; NIGRA d.o.o. za proizvodnju i preradu mesa u stečaju, OIB 29161392952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  <item>Zagrebačka banka d.d.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  <item>Zagrebačka banka d.d.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  <item>Zagrebačka banka d.d., OIB 92963223473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  <item>Zagrebačka banka d.d., OIB 92963223473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Trg bana Josipa Jelačića 10,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OIB 92963223473, Trg bana Josipa Jelačića 10,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OIB 92963223473, Trg bana Josipa Jelačića 10,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  <item>Zagrebačka banka d.d.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  <item>Zagrebačka banka d.d.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  <item>Zagrebačka banka d.d., OIB 92963223473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SVINJOGOJSKA FARMA ALBA &amp; NIGRA d.o.o. za proizvodnju i preradu mesa u stečaju</izvorni_sadrzaj>
    <derivirana_varijabla naziv="DomainObject.Predmet.ProtustrankaIDrugi_1">Stečajna masa iza SVINJOGOJSKA FARMA ALBA &amp; NIGRA d.o.o. za proizvodnju i preradu mesa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Stečajna masa iza SVINJOGOJSKA FARMA ALBA &amp; NIGRA d.o.o. za proizvodnju i preradu mesa u stečaju, OIB 29161392952, Šamačka 9/I, 31000 Osijek</izvorni_sadrzaj>
    <derivirana_varijabla naziv="DomainObject.Predmet.ProtustrankaIDrugiAdressOIB_1">Stečajna masa iza SVINJOGOJSKA FARMA ALBA &amp; NIGRA d.o.o. za proizvodnju i preradu mesa u stečaju, OIB 29161392952,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Županijsko državno odvjetništvo GUO</item>
      <item>FINA RC Osijek</item>
      <item>RH MF Porezna uprava PU Slavonija i Baranja Ispostava Osijek</item>
      <item>Nenad Grof</item>
      <item>Stečajna masa iza SVINJOGOJSKA FARMA ALBA &amp; NIGRA d.o.o. za proizvodnju i preradu mesa u stečaju</item>
      <item>Zagrebačka banka d.d.</item>
    </izvorni_sadrzaj>
    <derivirana_varijabla naziv="DomainObject.Predmet.SudioniciListNaziv_1">
      <item>ZAGREBAČKA BANKA DIONIČKO DRUŠTVO</item>
      <item>Županijsko državno odvjetništvo GUO</item>
      <item>FINA RC Osijek</item>
      <item>RH MF Porezna uprava PU Slavonija i Baranja Ispostava Osijek</item>
      <item>Nenad Grof</item>
      <item>Stečajna masa iza SVINJOGOJSKA FARMA ALBA &amp; NIGRA d.o.o. za proizvodnju i preradu mesa u stečaju</item>
      <item>Zagrebačka banka d.d.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  <item>Stečajna masa iza SVINJOGOJSKA FARMA ALBA &amp; NIGRA d.o.o. za proizvodnju i preradu mesa u stečaju, OIB 29161392952, Šamačka 9/I,31000 Osijek</item>
      <item>Zagrebačka banka d.d., OIB 92963223473, Trg bana Josipa Jelačića 10,10000 Zagreb</item>
    </izvorni_sadrzaj>
    <derivirana_varijabla naziv="DomainObject.Predmet.SudioniciListAdressOIB_1"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  <item>Stečajna masa iza SVINJOGOJSKA FARMA ALBA &amp; NIGRA d.o.o. za proizvodnju i preradu mesa u stečaju, OIB 29161392952, Šamačka 9/I,31000 Osijek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  <item>, OIB null</item>
      <item>, OIB null</item>
      <item>, OIB null</item>
      <item>, OIB 29161392952</item>
      <item>, OIB 92963223473</item>
    </izvorni_sadrzaj>
    <derivirana_varijabla naziv="DomainObject.Predmet.SudioniciListNazivOIB_1">
      <item>, OIB 92963223473</item>
      <item>, OIB null</item>
      <item>, OIB null</item>
      <item>, OIB null</item>
      <item>, OIB null</item>
      <item>, OIB 29161392952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2CE3F-0B69-469E-B2EC-C8C09E243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231</properties:Words>
  <properties:Characters>1141</properties:Characters>
  <properties:Lines>45</properties:Lines>
  <properties:Paragraphs>22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2018-03-07T13:31:00Z</cp:lastPrinted>
  <dcterms:modified xmlns:xsi="http://www.w3.org/2001/XMLSchema-instance" xsi:type="dcterms:W3CDTF">2018-03-07T13:36:00Z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(STEČAJNA MASA iz  SVINJOGOJSKA FARMA ALBA &amp; NIGRA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