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F0C8C" w:rsidR="009A3DB8" w:rsidRPr="009A3DB8">
        <w:trPr>
          <w:trHeight w:val="2427"/>
        </w:trPr>
        <w:tc>
          <w:tcPr>
            <w:tcW w:type="dxa" w:w="3380"/>
            <w:vAlign w:val="center"/>
          </w:tcPr>
          <w:p w:rsidRDefault="009A3DB8" w:rsidP="009A3DB8" w:rsidR="009A3DB8" w:rsidRPr="009A3DB8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9A3DB8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A3DB8" w:rsidP="009A3DB8" w:rsidR="009A3DB8" w:rsidRPr="009A3DB8">
            <w:pPr>
              <w:spacing w:before="100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REPUBLIKA HRVATSKA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TRGOVAČKI SUD U SPLITU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9A3DB8" w:rsidP="009A3DB8" w:rsidR="009A3DB8" w:rsidRPr="009A3DB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</w:rPr>
              <w:t xml:space="preserve">                                   Poslovni broj: 5</w:t>
            </w:r>
            <w:r w:rsidR="00C54A87">
              <w:rPr>
                <w:sz w:val="24"/>
                <w:szCs w:val="24"/>
                <w:lang w:val="en-US"/>
              </w:rPr>
              <w:t xml:space="preserve"> St-</w:t>
            </w:r>
            <w:r w:rsidR="00106575">
              <w:rPr>
                <w:sz w:val="24"/>
                <w:szCs w:val="24"/>
                <w:lang w:val="en-US"/>
              </w:rPr>
              <w:t>1</w:t>
            </w:r>
            <w:r w:rsidR="001005B4">
              <w:rPr>
                <w:sz w:val="24"/>
                <w:szCs w:val="24"/>
                <w:lang w:val="en-US"/>
              </w:rPr>
              <w:t>559</w:t>
            </w:r>
            <w:r w:rsidR="00C54A87">
              <w:rPr>
                <w:sz w:val="24"/>
                <w:szCs w:val="24"/>
                <w:lang w:val="en-US"/>
              </w:rPr>
              <w:t>/201</w:t>
            </w:r>
            <w:r w:rsidR="001005B4">
              <w:rPr>
                <w:sz w:val="24"/>
                <w:szCs w:val="24"/>
                <w:lang w:val="en-US"/>
              </w:rPr>
              <w:t>6</w:t>
            </w:r>
            <w:r w:rsidR="00C54A87">
              <w:rPr>
                <w:sz w:val="24"/>
                <w:szCs w:val="24"/>
                <w:lang w:val="en-US"/>
              </w:rPr>
              <w:t>-</w:t>
            </w:r>
            <w:r w:rsidR="001005B4">
              <w:rPr>
                <w:sz w:val="24"/>
                <w:szCs w:val="24"/>
                <w:lang w:val="en-US"/>
              </w:rPr>
              <w:t>27</w:t>
            </w:r>
          </w:p>
          <w:p w:rsidRDefault="009A3DB8" w:rsidP="009A3DB8" w:rsidR="009A3DB8" w:rsidRPr="009A3DB8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152387" w14:paraId="3152387" w:rsidRDefault="00CC3764" w:rsidP="009A3DB8" w:rsidR="00CC37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047BFA" w:rsidP="009A3DB8" w:rsidR="00047BF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9A3DB8"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9A3DB8">
        <w:rPr>
          <w:rFonts w:cs="Times New Roman" w:eastAsia="Arial Unicode MS"/>
          <w:bCs/>
          <w:szCs w:val="24"/>
        </w:rPr>
        <w:t>R J E Š E NJ E</w:t>
      </w:r>
    </w:p>
    <w:p w:rsidRDefault="004934CB" w:rsidP="009A3DB8" w:rsidR="004934CB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  <w:r w:rsidRPr="009A3DB8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</w:t>
      </w:r>
      <w:r w:rsidR="00ED18D6">
        <w:rPr>
          <w:rFonts w:cs="Times New Roman" w:eastAsia="Times New Roman"/>
          <w:szCs w:val="20"/>
          <w:lang w:eastAsia="hr-HR"/>
        </w:rPr>
        <w:t xml:space="preserve">u </w:t>
      </w:r>
      <w:r w:rsidR="001005B4">
        <w:rPr>
          <w:rFonts w:cs="Times New Roman" w:eastAsia="Times New Roman"/>
          <w:szCs w:val="20"/>
          <w:lang w:eastAsia="hr-HR"/>
        </w:rPr>
        <w:t xml:space="preserve">stečajnom </w:t>
      </w:r>
      <w:r w:rsidR="00ED18D6">
        <w:rPr>
          <w:rFonts w:cs="Times New Roman" w:eastAsia="Times New Roman"/>
          <w:szCs w:val="20"/>
          <w:lang w:eastAsia="hr-HR"/>
        </w:rPr>
        <w:t xml:space="preserve">postupku </w:t>
      </w:r>
      <w:r w:rsidRPr="009A3DB8">
        <w:rPr>
          <w:rFonts w:cs="Times New Roman" w:eastAsia="Times New Roman"/>
          <w:szCs w:val="20"/>
          <w:lang w:eastAsia="hr-HR"/>
        </w:rPr>
        <w:t xml:space="preserve">nad dužnikom </w:t>
      </w:r>
      <w:r w:rsidR="001005B4" w:rsidRPr="00121BFB">
        <w:t xml:space="preserve">PISTOS d.o.o., OIB: 87152994534, Kaštel </w:t>
      </w:r>
      <w:proofErr w:type="spellStart"/>
      <w:r w:rsidR="001005B4" w:rsidRPr="00121BFB">
        <w:t>Sućurac</w:t>
      </w:r>
      <w:proofErr w:type="spellEnd"/>
      <w:r w:rsidR="001005B4" w:rsidRPr="00121BFB">
        <w:t xml:space="preserve">, </w:t>
      </w:r>
      <w:proofErr w:type="spellStart"/>
      <w:r w:rsidR="001005B4" w:rsidRPr="00121BFB">
        <w:t>Dalmatova</w:t>
      </w:r>
      <w:proofErr w:type="spellEnd"/>
      <w:r w:rsidR="001005B4" w:rsidRPr="00121BFB">
        <w:t xml:space="preserve"> 14 D</w:t>
      </w:r>
      <w:r w:rsidR="00ED18D6" w:rsidRPr="009A3DB8">
        <w:rPr>
          <w:rFonts w:cs="Times New Roman" w:eastAsia="Times New Roman"/>
          <w:szCs w:val="20"/>
          <w:lang w:eastAsia="hr-HR"/>
        </w:rPr>
        <w:t xml:space="preserve">, </w:t>
      </w:r>
      <w:r w:rsidR="001005B4">
        <w:rPr>
          <w:rFonts w:cs="Times New Roman" w:eastAsia="Times New Roman"/>
          <w:szCs w:val="20"/>
          <w:lang w:eastAsia="hr-HR"/>
        </w:rPr>
        <w:t>22</w:t>
      </w:r>
      <w:r>
        <w:rPr>
          <w:rFonts w:cs="Times New Roman" w:eastAsia="Times New Roman"/>
          <w:szCs w:val="20"/>
          <w:lang w:eastAsia="hr-HR"/>
        </w:rPr>
        <w:t>.</w:t>
      </w:r>
      <w:r w:rsidRPr="009A3DB8">
        <w:rPr>
          <w:rFonts w:cs="Times New Roman" w:eastAsia="Times New Roman"/>
          <w:szCs w:val="20"/>
          <w:lang w:eastAsia="hr-HR"/>
        </w:rPr>
        <w:t xml:space="preserve"> </w:t>
      </w:r>
      <w:r w:rsidR="00106575">
        <w:rPr>
          <w:rFonts w:cs="Times New Roman" w:eastAsia="Times New Roman"/>
          <w:szCs w:val="20"/>
          <w:lang w:eastAsia="hr-HR"/>
        </w:rPr>
        <w:t>ožujka</w:t>
      </w:r>
      <w:r w:rsidRPr="009A3DB8">
        <w:rPr>
          <w:rFonts w:cs="Times New Roman" w:eastAsia="Times New Roman"/>
          <w:szCs w:val="20"/>
          <w:lang w:eastAsia="hr-HR"/>
        </w:rPr>
        <w:t xml:space="preserve"> 2019. </w:t>
      </w:r>
      <w:r w:rsidR="001005B4">
        <w:rPr>
          <w:rFonts w:cs="Times New Roman" w:eastAsia="Times New Roman"/>
          <w:szCs w:val="20"/>
          <w:lang w:eastAsia="hr-HR"/>
        </w:rPr>
        <w:t xml:space="preserve"> 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r i j e š i o   j e           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                                  </w:t>
      </w:r>
    </w:p>
    <w:p w:rsidRDefault="00ED18D6" w:rsidP="00ED18D6" w:rsidR="004C17CF">
      <w:pPr>
        <w:ind w:firstLine="709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D18D6">
        <w:rPr>
          <w:rFonts w:cs="Times New Roman" w:eastAsia="Times New Roman"/>
          <w:szCs w:val="24"/>
        </w:rPr>
        <w:t>Ispravlja se rješenj</w:t>
      </w:r>
      <w:r w:rsidR="001005B4">
        <w:rPr>
          <w:rFonts w:cs="Times New Roman" w:eastAsia="Times New Roman"/>
          <w:szCs w:val="24"/>
        </w:rPr>
        <w:t>e</w:t>
      </w:r>
      <w:r w:rsidRPr="00ED18D6">
        <w:rPr>
          <w:rFonts w:cs="Times New Roman" w:eastAsia="Times New Roman"/>
          <w:szCs w:val="24"/>
        </w:rPr>
        <w:t xml:space="preserve"> ovog suda poslovni broj </w:t>
      </w:r>
      <w:r w:rsidR="00D8220F">
        <w:rPr>
          <w:rFonts w:cs="Times New Roman" w:eastAsia="Times New Roman"/>
          <w:szCs w:val="24"/>
        </w:rPr>
        <w:t>St-</w:t>
      </w:r>
      <w:r w:rsidR="00106575">
        <w:rPr>
          <w:rFonts w:cs="Times New Roman" w:eastAsia="Times New Roman"/>
          <w:szCs w:val="24"/>
        </w:rPr>
        <w:t>1</w:t>
      </w:r>
      <w:r w:rsidR="001005B4">
        <w:rPr>
          <w:rFonts w:cs="Times New Roman" w:eastAsia="Times New Roman"/>
          <w:szCs w:val="24"/>
        </w:rPr>
        <w:t>559</w:t>
      </w:r>
      <w:r w:rsidR="00D8220F">
        <w:rPr>
          <w:rFonts w:cs="Times New Roman" w:eastAsia="Times New Roman"/>
          <w:szCs w:val="24"/>
        </w:rPr>
        <w:t>/201</w:t>
      </w:r>
      <w:r w:rsidR="001005B4">
        <w:rPr>
          <w:rFonts w:cs="Times New Roman" w:eastAsia="Times New Roman"/>
          <w:szCs w:val="24"/>
        </w:rPr>
        <w:t>6</w:t>
      </w:r>
      <w:r w:rsidR="00CC3764">
        <w:rPr>
          <w:rFonts w:cs="Times New Roman" w:eastAsia="Times New Roman"/>
          <w:szCs w:val="24"/>
        </w:rPr>
        <w:t>-</w:t>
      </w:r>
      <w:r w:rsidR="001005B4">
        <w:rPr>
          <w:rFonts w:cs="Times New Roman" w:eastAsia="Times New Roman"/>
          <w:szCs w:val="24"/>
        </w:rPr>
        <w:t>23</w:t>
      </w:r>
      <w:r w:rsidR="00D8220F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u</w:t>
      </w:r>
      <w:r w:rsidR="00D8220F">
        <w:rPr>
          <w:rFonts w:cs="Times New Roman" w:eastAsia="Times New Roman"/>
          <w:szCs w:val="24"/>
        </w:rPr>
        <w:t xml:space="preserve"> </w:t>
      </w:r>
      <w:r w:rsidR="004934CB">
        <w:rPr>
          <w:rFonts w:cs="Times New Roman" w:eastAsia="Times New Roman"/>
          <w:szCs w:val="24"/>
        </w:rPr>
        <w:t xml:space="preserve">4. retku uvoda rješenja na način da umjesto </w:t>
      </w:r>
      <w:r w:rsidR="00D8220F">
        <w:rPr>
          <w:rFonts w:cs="Times New Roman" w:eastAsia="Times New Roman"/>
          <w:szCs w:val="20"/>
          <w:lang w:eastAsia="hr-HR"/>
        </w:rPr>
        <w:t xml:space="preserve">pogrešno </w:t>
      </w:r>
      <w:r w:rsidR="004934CB">
        <w:rPr>
          <w:rFonts w:cs="Times New Roman" w:eastAsia="Times New Roman"/>
          <w:szCs w:val="20"/>
          <w:lang w:eastAsia="hr-HR"/>
        </w:rPr>
        <w:t>navedenog datuma donošenja rješenja</w:t>
      </w:r>
      <w:r w:rsidR="004C17CF">
        <w:rPr>
          <w:rFonts w:cs="Times New Roman" w:eastAsia="Times New Roman"/>
          <w:szCs w:val="20"/>
          <w:lang w:eastAsia="hr-HR"/>
        </w:rPr>
        <w:t xml:space="preserve"> „</w:t>
      </w:r>
      <w:r w:rsidR="004934CB">
        <w:rPr>
          <w:rFonts w:cs="Times New Roman" w:eastAsia="Times New Roman"/>
          <w:szCs w:val="20"/>
          <w:lang w:eastAsia="hr-HR"/>
        </w:rPr>
        <w:t>15. veljače 2019.</w:t>
      </w:r>
      <w:r w:rsidR="00D8220F">
        <w:rPr>
          <w:rFonts w:cs="Times New Roman" w:eastAsia="Times New Roman"/>
          <w:szCs w:val="20"/>
          <w:lang w:eastAsia="hr-HR"/>
        </w:rPr>
        <w:t xml:space="preserve">“ </w:t>
      </w:r>
      <w:r w:rsidR="004934CB">
        <w:rPr>
          <w:rFonts w:cs="Times New Roman" w:eastAsia="Times New Roman"/>
          <w:szCs w:val="20"/>
          <w:lang w:eastAsia="hr-HR"/>
        </w:rPr>
        <w:t>treba</w:t>
      </w:r>
      <w:r w:rsidR="00CC3764">
        <w:rPr>
          <w:rFonts w:cs="Times New Roman" w:eastAsia="Times New Roman"/>
          <w:szCs w:val="20"/>
          <w:lang w:eastAsia="hr-HR"/>
        </w:rPr>
        <w:t xml:space="preserve"> pravilno</w:t>
      </w:r>
      <w:r w:rsidR="00D8220F">
        <w:rPr>
          <w:rFonts w:cs="Times New Roman" w:eastAsia="Times New Roman"/>
          <w:szCs w:val="24"/>
        </w:rPr>
        <w:t xml:space="preserve"> </w:t>
      </w:r>
      <w:r w:rsidR="004934CB">
        <w:rPr>
          <w:rFonts w:cs="Times New Roman" w:eastAsia="Times New Roman"/>
          <w:szCs w:val="24"/>
        </w:rPr>
        <w:t xml:space="preserve">stajati </w:t>
      </w:r>
      <w:r w:rsidR="004C17CF">
        <w:rPr>
          <w:rFonts w:cs="Times New Roman" w:eastAsia="Times New Roman"/>
          <w:szCs w:val="20"/>
          <w:lang w:eastAsia="hr-HR"/>
        </w:rPr>
        <w:t>„</w:t>
      </w:r>
      <w:r w:rsidR="004934CB">
        <w:rPr>
          <w:rFonts w:cs="Times New Roman" w:eastAsia="Times New Roman"/>
          <w:szCs w:val="20"/>
          <w:lang w:eastAsia="hr-HR"/>
        </w:rPr>
        <w:t>20. ožujka 2019.</w:t>
      </w:r>
      <w:r w:rsidR="004C17CF">
        <w:rPr>
          <w:rFonts w:cs="Times New Roman" w:eastAsia="Times New Roman"/>
          <w:szCs w:val="20"/>
          <w:lang w:eastAsia="hr-HR"/>
        </w:rPr>
        <w:t xml:space="preserve">“. </w:t>
      </w:r>
    </w:p>
    <w:p w:rsidRDefault="00ED18D6" w:rsidP="00ED18D6" w:rsidR="00ED18D6" w:rsidRPr="009A3DB8">
      <w:pPr>
        <w:ind w:firstLine="709"/>
        <w:contextualSpacing/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>Obrazloženje</w:t>
      </w:r>
    </w:p>
    <w:p w:rsidRDefault="004C17CF" w:rsidP="009A3DB8" w:rsidR="004C17CF">
      <w:pPr>
        <w:ind w:firstLine="708"/>
        <w:jc w:val="both"/>
        <w:rPr>
          <w:rFonts w:cs="Times New Roman" w:eastAsia="Times New Roman"/>
          <w:szCs w:val="24"/>
        </w:rPr>
      </w:pP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</w:t>
      </w:r>
      <w:r w:rsidR="004934CB">
        <w:rPr>
          <w:rFonts w:cs="Times New Roman" w:eastAsia="Times New Roman"/>
          <w:szCs w:val="24"/>
        </w:rPr>
        <w:t xml:space="preserve">uvodu </w:t>
      </w:r>
      <w:r w:rsidR="004C17CF">
        <w:rPr>
          <w:rFonts w:cs="Times New Roman" w:eastAsia="Times New Roman"/>
          <w:szCs w:val="24"/>
        </w:rPr>
        <w:t>rješenj</w:t>
      </w:r>
      <w:r w:rsidR="004934CB">
        <w:rPr>
          <w:rFonts w:cs="Times New Roman" w:eastAsia="Times New Roman"/>
          <w:szCs w:val="24"/>
        </w:rPr>
        <w:t>a</w:t>
      </w:r>
      <w:r w:rsidR="004C17CF">
        <w:rPr>
          <w:rFonts w:cs="Times New Roman" w:eastAsia="Times New Roman"/>
          <w:szCs w:val="24"/>
        </w:rPr>
        <w:t xml:space="preserve"> ovog suda </w:t>
      </w:r>
      <w:r w:rsidR="00AB2F45" w:rsidRPr="00ED18D6">
        <w:rPr>
          <w:rFonts w:cs="Times New Roman" w:eastAsia="Times New Roman"/>
          <w:szCs w:val="24"/>
        </w:rPr>
        <w:t xml:space="preserve">poslovni broj </w:t>
      </w:r>
      <w:r w:rsidR="00AB2F45">
        <w:rPr>
          <w:rFonts w:cs="Times New Roman" w:eastAsia="Times New Roman"/>
          <w:szCs w:val="24"/>
        </w:rPr>
        <w:t>St-1</w:t>
      </w:r>
      <w:r w:rsidR="004934CB">
        <w:rPr>
          <w:rFonts w:cs="Times New Roman" w:eastAsia="Times New Roman"/>
          <w:szCs w:val="24"/>
        </w:rPr>
        <w:t>559/2016-23</w:t>
      </w:r>
      <w:r w:rsidR="00AB2F4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došlo je od očite pogreške u pisanju </w:t>
      </w:r>
      <w:r w:rsidR="004934CB">
        <w:rPr>
          <w:rFonts w:cs="Times New Roman" w:eastAsia="Times New Roman"/>
          <w:szCs w:val="20"/>
          <w:lang w:eastAsia="hr-HR"/>
        </w:rPr>
        <w:t>datuma donošenja rješenja</w:t>
      </w:r>
      <w:r>
        <w:rPr>
          <w:rFonts w:cs="Times New Roman" w:eastAsia="Times New Roman"/>
          <w:szCs w:val="20"/>
          <w:lang w:eastAsia="hr-HR"/>
        </w:rPr>
        <w:t xml:space="preserve">, a sve kako je to </w:t>
      </w:r>
      <w:r w:rsidR="00114EA8">
        <w:rPr>
          <w:rFonts w:cs="Times New Roman" w:eastAsia="Times New Roman"/>
          <w:szCs w:val="20"/>
          <w:lang w:eastAsia="hr-HR"/>
        </w:rPr>
        <w:t xml:space="preserve">pobliže </w:t>
      </w:r>
      <w:r>
        <w:rPr>
          <w:rFonts w:cs="Times New Roman" w:eastAsia="Times New Roman"/>
          <w:szCs w:val="20"/>
          <w:lang w:eastAsia="hr-HR"/>
        </w:rPr>
        <w:t>navedeno u izreci ovog rješenja.</w:t>
      </w: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7D13" w:rsidP="00717D13" w:rsidR="00717D13" w:rsidRPr="00717D1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17D13">
        <w:rPr>
          <w:rFonts w:cs="Times New Roman" w:eastAsia="Times New Roman"/>
          <w:szCs w:val="24"/>
          <w:lang w:eastAsia="hr-HR"/>
        </w:rPr>
        <w:t xml:space="preserve">Slijedom navedenog, </w:t>
      </w:r>
      <w:r w:rsidR="00114EA8">
        <w:rPr>
          <w:rFonts w:cs="Times New Roman" w:eastAsia="Times New Roman"/>
          <w:szCs w:val="24"/>
          <w:lang w:eastAsia="hr-HR"/>
        </w:rPr>
        <w:t xml:space="preserve">a </w:t>
      </w:r>
      <w:r w:rsidRPr="00717D13">
        <w:rPr>
          <w:rFonts w:cs="Times New Roman" w:eastAsia="Times New Roman"/>
          <w:szCs w:val="24"/>
          <w:lang w:eastAsia="hr-HR"/>
        </w:rPr>
        <w:t xml:space="preserve">na temelju </w:t>
      </w:r>
      <w:r w:rsidR="00114EA8">
        <w:rPr>
          <w:rFonts w:cs="Times New Roman" w:eastAsia="Times New Roman"/>
          <w:szCs w:val="24"/>
          <w:lang w:eastAsia="hr-HR"/>
        </w:rPr>
        <w:t>članka</w:t>
      </w:r>
      <w:r w:rsidRPr="00717D13">
        <w:rPr>
          <w:rFonts w:cs="Times New Roman" w:eastAsia="Times New Roman"/>
          <w:szCs w:val="24"/>
          <w:lang w:eastAsia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Pr="00717D13">
          <w:rPr>
            <w:rFonts w:cs="Times New Roman" w:eastAsia="Times New Roman"/>
            <w:szCs w:val="24"/>
            <w:lang w:eastAsia="hr-HR"/>
          </w:rPr>
          <w:t>342. st</w:t>
        </w:r>
        <w:r w:rsidR="00114EA8">
          <w:rPr>
            <w:rFonts w:cs="Times New Roman" w:eastAsia="Times New Roman"/>
            <w:szCs w:val="24"/>
            <w:lang w:eastAsia="hr-HR"/>
          </w:rPr>
          <w:t>avka</w:t>
        </w:r>
      </w:smartTag>
      <w:r w:rsidRPr="00717D13">
        <w:rPr>
          <w:rFonts w:cs="Times New Roman" w:eastAsia="Times New Roman"/>
          <w:szCs w:val="24"/>
          <w:lang w:eastAsia="hr-HR"/>
        </w:rPr>
        <w:t xml:space="preserve"> 1. </w:t>
      </w:r>
      <w:r w:rsidR="00114EA8">
        <w:rPr>
          <w:rFonts w:cs="Times New Roman" w:eastAsia="Times New Roman"/>
          <w:szCs w:val="24"/>
          <w:lang w:eastAsia="hr-HR"/>
        </w:rPr>
        <w:t xml:space="preserve">i članka 347. </w:t>
      </w:r>
      <w:r w:rsidRPr="00717D13">
        <w:rPr>
          <w:rFonts w:cs="Times New Roman"/>
          <w:szCs w:val="24"/>
        </w:rPr>
        <w:t xml:space="preserve">Zakona o parničnom postupku </w:t>
      </w:r>
      <w:r w:rsidR="00114EA8">
        <w:rPr>
          <w:rFonts w:cs="Times New Roman" w:eastAsia="Calibri"/>
          <w:bCs/>
          <w:szCs w:val="24"/>
        </w:rPr>
        <w:t>(„Narodne novine“ broj</w:t>
      </w:r>
      <w:r w:rsidRPr="00717D13">
        <w:rPr>
          <w:rFonts w:cs="Times New Roman" w:eastAsia="Calibri"/>
          <w:bCs/>
          <w:szCs w:val="24"/>
        </w:rPr>
        <w:t xml:space="preserve"> 53/91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91/92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112/99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117/03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88/05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2/07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84/08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96/08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123/08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57/11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148/11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25/13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89/14</w:t>
      </w:r>
      <w:r w:rsidR="00507867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; dalje: ZPP</w:t>
      </w:r>
      <w:r w:rsidRPr="00717D13">
        <w:rPr>
          <w:rFonts w:cs="Times New Roman" w:eastAsia="Calibri"/>
          <w:szCs w:val="24"/>
        </w:rPr>
        <w:t xml:space="preserve">) </w:t>
      </w:r>
      <w:r w:rsidR="00114EA8">
        <w:rPr>
          <w:rFonts w:cs="Times New Roman" w:eastAsia="Calibri"/>
          <w:szCs w:val="24"/>
        </w:rPr>
        <w:t>u vezi s člankom</w:t>
      </w:r>
      <w:r w:rsidRPr="00717D13">
        <w:rPr>
          <w:rFonts w:cs="Times New Roman" w:eastAsia="Calibri"/>
          <w:szCs w:val="24"/>
        </w:rPr>
        <w:t xml:space="preserve"> </w:t>
      </w:r>
      <w:r w:rsidR="00114EA8">
        <w:rPr>
          <w:rFonts w:cs="Times New Roman" w:eastAsia="Calibri"/>
          <w:szCs w:val="24"/>
        </w:rPr>
        <w:t>10. Stečajnog zakona („Narodne novine“ broj 71/15.</w:t>
      </w:r>
      <w:r w:rsidR="00507867">
        <w:rPr>
          <w:rFonts w:cs="Times New Roman" w:eastAsia="Calibri"/>
          <w:szCs w:val="24"/>
        </w:rPr>
        <w:t xml:space="preserve"> i 104/17.</w:t>
      </w:r>
      <w:r w:rsidR="00114EA8">
        <w:rPr>
          <w:rFonts w:cs="Times New Roman" w:eastAsia="Calibri"/>
          <w:szCs w:val="24"/>
        </w:rPr>
        <w:t xml:space="preserve">), </w:t>
      </w:r>
      <w:r w:rsidRPr="00717D13"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AB570E" w:rsidP="009A3DB8" w:rsidR="00AB570E">
      <w:pPr>
        <w:ind w:firstLine="708"/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 Splitu </w:t>
      </w:r>
      <w:r w:rsidR="001005B4">
        <w:rPr>
          <w:rFonts w:cs="Times New Roman" w:eastAsia="Times New Roman"/>
          <w:szCs w:val="24"/>
        </w:rPr>
        <w:t>22</w:t>
      </w:r>
      <w:r w:rsidR="00106575">
        <w:rPr>
          <w:rFonts w:cs="Times New Roman" w:eastAsia="Times New Roman"/>
          <w:szCs w:val="24"/>
        </w:rPr>
        <w:t>. ožujka</w:t>
      </w:r>
      <w:r w:rsidRPr="009A3DB8">
        <w:rPr>
          <w:rFonts w:cs="Times New Roman" w:eastAsia="Times New Roman"/>
          <w:szCs w:val="24"/>
        </w:rPr>
        <w:t xml:space="preserve"> 2019.</w:t>
      </w:r>
    </w:p>
    <w:p w:rsidRDefault="00AB570E" w:rsidP="009A3DB8" w:rsidR="00AB570E">
      <w:pPr>
        <w:jc w:val="center"/>
        <w:rPr>
          <w:rFonts w:cs="Times New Roman" w:eastAsia="Times New Roman"/>
          <w:szCs w:val="24"/>
        </w:rPr>
      </w:pPr>
    </w:p>
    <w:p w:rsidRDefault="004934CB" w:rsidP="004934CB" w:rsidR="004934CB" w:rsidRPr="004934CB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4934CB">
        <w:rPr>
          <w:rFonts w:cs="Times New Roman" w:eastAsia="Times New Roman"/>
          <w:szCs w:val="24"/>
        </w:rPr>
        <w:t>SUTKINJA</w:t>
      </w:r>
    </w:p>
    <w:p w:rsidRDefault="004934CB" w:rsidP="004934CB" w:rsidR="004934CB" w:rsidRPr="004934CB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 w:rsidRPr="004934CB">
        <w:rPr>
          <w:rFonts w:cs="Times New Roman" w:eastAsia="Times New Roman"/>
          <w:szCs w:val="24"/>
        </w:rPr>
        <w:t xml:space="preserve">          Zrinka Ćosić, v.r.</w:t>
      </w:r>
    </w:p>
    <w:p w:rsidRDefault="004934CB" w:rsidP="004934CB" w:rsidR="004934CB" w:rsidRPr="004934CB">
      <w:pPr>
        <w:ind w:firstLine="708" w:left="4956"/>
        <w:rPr>
          <w:rFonts w:cs="Times New Roman" w:eastAsia="Times New Roman"/>
          <w:szCs w:val="24"/>
        </w:rPr>
      </w:pPr>
    </w:p>
    <w:p w:rsidRDefault="004934CB" w:rsidP="004934CB" w:rsidR="004934CB" w:rsidRPr="004934CB">
      <w:pPr>
        <w:jc w:val="right"/>
        <w:rPr>
          <w:rFonts w:cs="Times New Roman" w:eastAsia="Times New Roman"/>
          <w:szCs w:val="24"/>
        </w:rPr>
      </w:pPr>
      <w:r w:rsidRPr="004934CB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4934CB" w:rsidP="004934CB" w:rsidR="004934CB">
      <w:pPr>
        <w:spacing w:lineRule="auto" w:line="276"/>
        <w:ind w:left="6372"/>
        <w:rPr>
          <w:rFonts w:cs="Times New Roman" w:eastAsia="Times New Roman"/>
          <w:szCs w:val="24"/>
        </w:rPr>
      </w:pPr>
      <w:r w:rsidRPr="004934CB">
        <w:rPr>
          <w:rFonts w:cs="Times New Roman" w:eastAsia="Times New Roman"/>
          <w:szCs w:val="24"/>
        </w:rPr>
        <w:t xml:space="preserve">  Vesna </w:t>
      </w:r>
      <w:proofErr w:type="spellStart"/>
      <w:r w:rsidRPr="004934CB">
        <w:rPr>
          <w:rFonts w:cs="Times New Roman" w:eastAsia="Times New Roman"/>
          <w:szCs w:val="24"/>
        </w:rPr>
        <w:t>Čargo</w:t>
      </w:r>
      <w:proofErr w:type="spellEnd"/>
    </w:p>
    <w:p w:rsidRDefault="004934CB" w:rsidP="004934CB" w:rsidR="004934CB" w:rsidRPr="004934CB">
      <w:pPr>
        <w:spacing w:lineRule="auto" w:line="276"/>
        <w:ind w:left="6372"/>
        <w:rPr>
          <w:rFonts w:cs="Times New Roman" w:eastAsia="Times New Roman"/>
          <w:szCs w:val="24"/>
          <w:lang w:eastAsia="hr-HR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Uputa o pravnom lijeku: </w:t>
      </w:r>
    </w:p>
    <w:p w:rsidRDefault="00114EA8" w:rsidP="00410C50" w:rsidR="009A3DB8">
      <w:pPr>
        <w:jc w:val="both"/>
        <w:rPr>
          <w:rFonts w:cs="Times New Roman" w:eastAsia="Arial Unicode MS"/>
          <w:szCs w:val="20"/>
        </w:rPr>
      </w:pPr>
      <w:r w:rsidRPr="00114EA8">
        <w:rPr>
          <w:rFonts w:cs="Times New Roman" w:eastAsia="Times New Roman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cs="Times New Roman" w:eastAsia="Times New Roman"/>
          <w:szCs w:val="24"/>
          <w:lang w:eastAsia="hr-HR"/>
        </w:rPr>
        <w:t xml:space="preserve"> Trgovačkom sudu u Splitu, pisa</w:t>
      </w:r>
      <w:r w:rsidRPr="00114EA8">
        <w:rPr>
          <w:rFonts w:cs="Times New Roman" w:eastAsia="Times New Roman"/>
          <w:szCs w:val="24"/>
          <w:lang w:eastAsia="hr-HR"/>
        </w:rPr>
        <w:t>no u tri primjerka, a o istoj odlučuje Visoki trgovački sud Republike Hrvatske.</w:t>
      </w:r>
    </w:p>
    <w:sectPr w:rsidSect="00954117" w:rsidR="009A3DB8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B8" w:rsidP="009A3DB8" w:rsidR="009A3DB8">
      <w:r>
        <w:separator/>
      </w:r>
    </w:p>
  </w:endnote>
  <w:endnote w:id="0" w:type="continuationSeparator">
    <w:p w:rsidRDefault="009A3DB8" w:rsidP="009A3DB8" w:rsidR="009A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B8" w:rsidP="009A3DB8" w:rsidR="009A3DB8">
      <w:r>
        <w:separator/>
      </w:r>
    </w:p>
  </w:footnote>
  <w:footnote w:id="0" w:type="continuationSeparator">
    <w:p w:rsidRDefault="009A3DB8" w:rsidP="009A3DB8" w:rsidR="009A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5B0" w:rsidP="009A3DB8" w:rsidR="00685F9A">
    <w:pPr>
      <w:pStyle w:val="Zaglavlje"/>
      <w:tabs>
        <w:tab w:pos="3795" w:val="left"/>
      </w:tabs>
    </w:pPr>
    <w:r>
      <w:tab/>
    </w:r>
    <w:r w:rsidR="009A3DB8">
      <w:tab/>
    </w:r>
    <w:sdt>
      <w:sdtPr>
        <w:id w:val="81961948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0C50">
          <w:rPr>
            <w:noProof/>
          </w:rPr>
          <w:t>2</w:t>
        </w:r>
        <w:r>
          <w:fldChar w:fldCharType="end"/>
        </w:r>
      </w:sdtContent>
    </w:sdt>
    <w:r>
      <w:tab/>
    </w:r>
    <w:r w:rsidRPr="00685F9A">
      <w:t>Poslovni broj: 5 St-</w:t>
    </w:r>
    <w:r w:rsidR="00507867">
      <w:t>1</w:t>
    </w:r>
    <w:r w:rsidR="001005B4">
      <w:t>559</w:t>
    </w:r>
    <w:r w:rsidR="00C54A87">
      <w:rPr>
        <w:rFonts w:cs="Times New Roman" w:eastAsia="Times New Roman"/>
        <w:szCs w:val="24"/>
        <w:lang w:eastAsia="hr-HR" w:val="en-US"/>
      </w:rPr>
      <w:t>/201</w:t>
    </w:r>
    <w:r w:rsidR="001005B4">
      <w:rPr>
        <w:rFonts w:cs="Times New Roman" w:eastAsia="Times New Roman"/>
        <w:szCs w:val="24"/>
        <w:lang w:eastAsia="hr-HR" w:val="en-US"/>
      </w:rPr>
      <w:t>6</w:t>
    </w:r>
    <w:r w:rsidR="009A3DB8" w:rsidRPr="009A3DB8">
      <w:rPr>
        <w:rFonts w:cs="Times New Roman" w:eastAsia="Times New Roman"/>
        <w:szCs w:val="24"/>
        <w:lang w:eastAsia="hr-HR" w:val="en-US"/>
      </w:rPr>
      <w:t>-</w:t>
    </w:r>
    <w:r w:rsidR="001005B4">
      <w:rPr>
        <w:rFonts w:cs="Times New Roman" w:eastAsia="Times New Roman"/>
        <w:szCs w:val="24"/>
        <w:lang w:eastAsia="hr-HR" w:val="en-US"/>
      </w:rPr>
      <w:t>27</w:t>
    </w:r>
  </w:p>
  <w:p w:rsidRDefault="00410C50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2D3"/>
    <w:rsid w:val="00035079"/>
    <w:rsid w:val="00047BFA"/>
    <w:rsid w:val="00067F90"/>
    <w:rsid w:val="001005B4"/>
    <w:rsid w:val="00106575"/>
    <w:rsid w:val="00114EA8"/>
    <w:rsid w:val="00275114"/>
    <w:rsid w:val="003A37BE"/>
    <w:rsid w:val="00410C50"/>
    <w:rsid w:val="004702D3"/>
    <w:rsid w:val="004934CB"/>
    <w:rsid w:val="004C17CF"/>
    <w:rsid w:val="00507867"/>
    <w:rsid w:val="0063701D"/>
    <w:rsid w:val="00717D13"/>
    <w:rsid w:val="008205B0"/>
    <w:rsid w:val="009A3DB8"/>
    <w:rsid w:val="00A23DCE"/>
    <w:rsid w:val="00A81464"/>
    <w:rsid w:val="00AB2F45"/>
    <w:rsid w:val="00AB570E"/>
    <w:rsid w:val="00B67F21"/>
    <w:rsid w:val="00C54A87"/>
    <w:rsid w:val="00CC3764"/>
    <w:rsid w:val="00D8220F"/>
    <w:rsid w:val="00ED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B8"/>
  </w:style>
  <w:style w:styleId="Tekstrezerviranogmjesta" w:type="character">
    <w:name w:val="Placeholder Text"/>
    <w:basedOn w:val="Zadanifontodlomka"/>
    <w:uiPriority w:val="99"/>
    <w:semiHidden/>
    <w:rsid w:val="0041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C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0C5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0C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0C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B8"/>
  </w:style>
  <w:style w:styleId="Tekstrezerviranogmjesta" w:type="character">
    <w:name w:val="Placeholder Text"/>
    <w:basedOn w:val="Zadanifontodlomka"/>
    <w:uiPriority w:val="99"/>
    <w:semiHidden/>
    <w:rsid w:val="0041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C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0C5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0C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0C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2019.</izvorni_sadrzaj>
    <derivirana_varijabla naziv="DomainObject.Predmet.DatumRjesavanja_1">20.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48113418737</izvorni_sadrzaj>
    <derivirana_varijabla naziv="DomainObject.Predmet.PredmetRijesio.Oib_1">48113418737</derivirana_varijabla>
  </DomainObject.Predmet.PredmetRijesio.Oib>
  <DomainObject.Predmet.PredmetRijesio.Prezime>
    <izvorni_sadrzaj>Ćosić</izvorni_sadrzaj>
    <derivirana_varijabla naziv="DomainObject.Predmet.PredmetRijesio.Prezime_1">Ćosić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PISTOS d.o.o. za usluge</izvorni_sadrzaj>
    <derivirana_varijabla naziv="DomainObject.Predmet.ProtustrankaFormated_1">  PISTOS d.o.o. za usluge</derivirana_varijabla>
  </DomainObject.Predmet.ProtustrankaFormated>
  <DomainObject.Predmet.ProtustrankaFormatedOIB>
    <izvorni_sadrzaj>  PISTOS d.o.o. za usluge, OIB 87152994534</izvorni_sadrzaj>
    <derivirana_varijabla naziv="DomainObject.Predmet.ProtustrankaFormatedOIB_1">  PISTOS d.o.o. za usluge, OIB 87152994534</derivirana_varijabla>
  </DomainObject.Predmet.ProtustrankaFormatedOIB>
  <DomainObject.Predmet.ProtustrankaFormatedWithAdress>
    <izvorni_sadrzaj> PISTOS d.o.o. za usluge, Dalmatova 14 D, 21212 Kaštel Sućurac</izvorni_sadrzaj>
    <derivirana_varijabla naziv="DomainObject.Predmet.ProtustrankaFormatedWithAdress_1"> PISTOS d.o.o. za usluge, Dalmatova 14 D, 21212 Kaštel Sućurac</derivirana_varijabla>
  </DomainObject.Predmet.ProtustrankaFormatedWithAdress>
  <DomainObject.Predmet.ProtustrankaFormatedWithAdressOIB>
    <izvorni_sadrzaj> PISTOS d.o.o. za usluge, OIB 87152994534, Dalmatova 14 D, 21212 Kaštel Sućurac</izvorni_sadrzaj>
    <derivirana_varijabla naziv="DomainObject.Predmet.ProtustrankaFormatedWithAdressOIB_1"> PISTOS d.o.o. za usluge, OIB 87152994534, Dalmatova 14 D, 21212 Kaštel Sućurac</derivirana_varijabla>
  </DomainObject.Predmet.ProtustrankaFormatedWithAdressOIB>
  <DomainObject.Predmet.ProtustrankaWithAdress>
    <izvorni_sadrzaj>PISTOS d.o.o. za usluge Dalmatova 14 D, 21212 Kaštel Sućurac</izvorni_sadrzaj>
    <derivirana_varijabla naziv="DomainObject.Predmet.ProtustrankaWithAdress_1">PISTOS d.o.o. za usluge Dalmatova 14 D, 21212 Kaštel Sućurac</derivirana_varijabla>
  </DomainObject.Predmet.ProtustrankaWithAdress>
  <DomainObject.Predmet.ProtustrankaWithAdressOIB>
    <izvorni_sadrzaj>PISTOS d.o.o. za usluge, OIB 87152994534, Dalmatova 14 D, 21212 Kaštel Sućurac</izvorni_sadrzaj>
    <derivirana_varijabla naziv="DomainObject.Predmet.ProtustrankaWithAdressOIB_1">PISTOS d.o.o. za usluge, OIB 87152994534, Dalmatova 14 D, 21212 Kaštel Sućurac</derivirana_varijabla>
  </DomainObject.Predmet.ProtustrankaWithAdressOIB>
  <DomainObject.Predmet.ProtustrankaNazivFormated>
    <izvorni_sadrzaj>PISTOS d.o.o. za usluge</izvorni_sadrzaj>
    <derivirana_varijabla naziv="DomainObject.Predmet.ProtustrankaNazivFormated_1">PISTOS d.o.o. za usluge</derivirana_varijabla>
  </DomainObject.Predmet.ProtustrankaNazivFormated>
  <DomainObject.Predmet.ProtustrankaNazivFormatedOIB>
    <izvorni_sadrzaj>PISTOS d.o.o. za usluge, OIB 87152994534</izvorni_sadrzaj>
    <derivirana_varijabla naziv="DomainObject.Predmet.ProtustrankaNazivFormatedOIB_1">PISTOS d.o.o. za usluge, OIB 87152994534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57629.60</izvorni_sadrzaj>
    <derivirana_varijabla naziv="DomainObject.Predmet.TrenutnaVrijednost_1">57629.60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PISTOS d.o.o. za usluge</item>
    </izvorni_sadrzaj>
    <derivirana_varijabla naziv="DomainObject.Predmet.ProtuStrankaListFormated_1">
      <item>PISTOS d.o.o. za usluge</item>
    </derivirana_varijabla>
  </DomainObject.Predmet.ProtuStrankaListFormated>
  <DomainObject.Predmet.ProtuStrankaListFormatedOIB>
    <izvorni_sadrzaj>
      <item>PISTOS d.o.o. za usluge, OIB 87152994534</item>
    </izvorni_sadrzaj>
    <derivirana_varijabla naziv="DomainObject.Predmet.ProtuStrankaListFormatedOIB_1">
      <item>PISTOS d.o.o. za usluge, OIB 87152994534</item>
    </derivirana_varijabla>
  </DomainObject.Predmet.ProtuStrankaListFormatedOIB>
  <DomainObject.Predmet.ProtuStrankaListFormatedWithAdress>
    <izvorni_sadrzaj>
      <item>PISTOS d.o.o. za usluge, Dalmatova 14 D, 21212 Kaštel Sućurac</item>
    </izvorni_sadrzaj>
    <derivirana_varijabla naziv="DomainObject.Predmet.ProtuStrankaListFormatedWithAdress_1">
      <item>PISTOS d.o.o. za usluge, Dalmatova 14 D, 21212 Kaštel Sućurac</item>
    </derivirana_varijabla>
  </DomainObject.Predmet.ProtuStrankaListFormatedWithAdress>
  <DomainObject.Predmet.ProtuStrankaListFormatedWithAdressOIB>
    <izvorni_sadrzaj>
      <item>PISTOS d.o.o. za usluge, OIB 87152994534, Dalmatova 14 D, 21212 Kaštel Sućurac</item>
    </izvorni_sadrzaj>
    <derivirana_varijabla naziv="DomainObject.Predmet.ProtuStrankaListFormatedWithAdressOIB_1">
      <item>PISTOS d.o.o. za usluge, OIB 87152994534, Dalmatova 14 D, 21212 Kaštel Sućurac</item>
    </derivirana_varijabla>
  </DomainObject.Predmet.ProtuStrankaListFormatedWithAdressOIB>
  <DomainObject.Predmet.ProtuStrankaListNazivFormated>
    <izvorni_sadrzaj>
      <item>PISTOS d.o.o. za usluge</item>
    </izvorni_sadrzaj>
    <derivirana_varijabla naziv="DomainObject.Predmet.ProtuStrankaListNazivFormated_1">
      <item>PISTOS d.o.o. za usluge</item>
    </derivirana_varijabla>
  </DomainObject.Predmet.ProtuStrankaListNazivFormated>
  <DomainObject.Predmet.ProtuStrankaListNazivFormatedOIB>
    <izvorni_sadrzaj>
      <item>PISTOS d.o.o. za usluge, OIB 87152994534</item>
    </izvorni_sadrzaj>
    <derivirana_varijabla naziv="DomainObject.Predmet.ProtuStrankaListNazivFormatedOIB_1">
      <item>PISTOS d.o.o. za usluge, OIB 87152994534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PISTOS d.o.o. za usluge</izvorni_sadrzaj>
    <derivirana_varijabla naziv="DomainObject.Predmet.ProtustrankaIDrugi_1">PISTOS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PISTOS d.o.o. za usluge, OIB 87152994534, Dalmatova 14 D, 21212 Kaštel Sućurac</izvorni_sadrzaj>
    <derivirana_varijabla naziv="DomainObject.Predmet.ProtustrankaIDrugiAdressOIB_1">PISTOS d.o.o. za usluge, OIB 87152994534, Dalmatova 14 D,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2019.</izvorni_sadrzaj>
    <derivirana_varijabla naziv="DomainObject.Predmet.OdlukaRjesenje.DatumDonosenjaOdluke_1">20.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St-1559/2016-23</izvorni_sadrzaj>
    <derivirana_varijabla naziv="DomainObject.Predmet.OdlukaRjesenje.Oznaka_1">St-1559/2016-23</derivirana_varijabla>
  </DomainObject.Predmet.OdlukaRjesenje.Oznaka>
  <DomainObject.Predmet.SudioniciListNaziv>
    <izvorni_sadrzaj>
      <item>PISTOS d.o.o. za usluge</item>
      <item>FINANCIJSKA AGENCIJA, RC SPLIT</item>
    </izvorni_sadrzaj>
    <derivirana_varijabla naziv="DomainObject.Predmet.SudioniciListNaziv_1">
      <item>PISTOS d.o.o. za usluge</item>
      <item>FINANCIJSKA AGENCIJA, RC SPLIT</item>
    </derivirana_varijabla>
  </DomainObject.Predmet.SudioniciListNaziv>
  <DomainObject.Predmet.SudioniciListAdressOIB>
    <izvorni_sadrzaj>
      <item>PISTOS d.o.o. za usluge, OIB 87152994534, Dalmatova 14 D,21212 Kaštel Sućurac</item>
      <item>FINANCIJSKA AGENCIJA, RC SPLIT, OIB 85821130368, Mažuranićevo šetalište 24 b,21000 Split</item>
    </izvorni_sadrzaj>
    <derivirana_varijabla naziv="DomainObject.Predmet.SudioniciListAdressOIB_1">
      <item>PISTOS d.o.o. za usluge, OIB 87152994534, Dalmatova 14 D,21212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87152994534</item>
      <item>, OIB 85821130368</item>
    </izvorni_sadrzaj>
    <derivirana_varijabla naziv="DomainObject.Predmet.SudioniciListNazivOIB_1">
      <item>, OIB 87152994534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St-1559/2016-25</izvorni_sadrzaj>
    <derivirana_varijabla naziv="DomainObject.PredzadnjaOdlukaIzPredmeta.Oznaka_1">St-1559/2016-25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1333</properties:Characters>
  <properties:Lines>53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2019-03-22T08:40:00Z</dcterms:created>
  <dc:creator>Zrinka Ćosić</dc:creator>
  <cp:lastModifiedBy>Zrinka Ćosić</cp:lastModifiedBy>
  <cp:lastPrinted>2019-03-19T08:13:00Z</cp:lastPrinted>
  <dcterms:modified xmlns:xsi="http://www.w3.org/2001/XMLSchema-instance" xsi:type="dcterms:W3CDTF">2019-03-22T12:06:00Z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(St-1559-2016 - PISTOS d.o.o. - 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