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f210c" w14:paraId="c9f210c" w:rsidRDefault="00B803A8" w:rsidR="00B803A8" w:rsidRPr="00692FF7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92FF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692FF7">
      <w:pPr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692FF7">
      <w:pPr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TRGOVAČK</w:t>
      </w:r>
      <w:r w:rsidR="0063777B" w:rsidRPr="00692FF7">
        <w:rPr>
          <w:rFonts w:hAnsi="Times New Roman" w:ascii="Times New Roman"/>
          <w:szCs w:val="24"/>
          <w:lang w:val="hr-HR"/>
        </w:rPr>
        <w:t>I SUD U ZAGREBU</w:t>
      </w:r>
      <w:r w:rsidR="0063777B" w:rsidRPr="00692FF7">
        <w:rPr>
          <w:rFonts w:hAnsi="Times New Roman" w:ascii="Times New Roman"/>
          <w:szCs w:val="24"/>
          <w:lang w:val="hr-HR"/>
        </w:rPr>
        <w:tab/>
      </w:r>
      <w:r w:rsidR="0063777B" w:rsidRPr="00692FF7">
        <w:rPr>
          <w:rFonts w:hAnsi="Times New Roman" w:ascii="Times New Roman"/>
          <w:szCs w:val="24"/>
          <w:lang w:val="hr-HR"/>
        </w:rPr>
        <w:tab/>
      </w:r>
      <w:r w:rsidR="0063777B" w:rsidRPr="00692FF7">
        <w:rPr>
          <w:rFonts w:hAnsi="Times New Roman" w:ascii="Times New Roman"/>
          <w:szCs w:val="24"/>
          <w:lang w:val="hr-HR"/>
        </w:rPr>
        <w:tab/>
      </w:r>
      <w:r w:rsidR="0063777B" w:rsidRPr="00692FF7">
        <w:rPr>
          <w:rFonts w:hAnsi="Times New Roman" w:ascii="Times New Roman"/>
          <w:szCs w:val="24"/>
          <w:lang w:val="hr-HR"/>
        </w:rPr>
        <w:tab/>
      </w:r>
      <w:r w:rsidR="0063777B" w:rsidRPr="00692FF7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692FF7">
      <w:pPr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692FF7">
      <w:pPr>
        <w:jc w:val="right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ab/>
      </w:r>
      <w:r w:rsidRPr="00692FF7">
        <w:rPr>
          <w:rFonts w:hAnsi="Times New Roman" w:ascii="Times New Roman"/>
          <w:szCs w:val="24"/>
          <w:lang w:val="hr-HR"/>
        </w:rPr>
        <w:tab/>
      </w:r>
      <w:r w:rsidRPr="00692FF7">
        <w:rPr>
          <w:rFonts w:hAnsi="Times New Roman" w:ascii="Times New Roman"/>
          <w:szCs w:val="24"/>
          <w:lang w:val="hr-HR"/>
        </w:rPr>
        <w:tab/>
      </w:r>
      <w:r w:rsidR="00EE23D3" w:rsidRPr="00692FF7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C2566A">
        <w:rPr>
          <w:rFonts w:hAnsi="Times New Roman" w:ascii="Times New Roman"/>
          <w:szCs w:val="24"/>
          <w:lang w:val="hr-HR"/>
        </w:rPr>
        <w:t>4691</w:t>
      </w:r>
      <w:r w:rsidR="00EE23D3" w:rsidRPr="00692FF7">
        <w:rPr>
          <w:rFonts w:hAnsi="Times New Roman" w:ascii="Times New Roman"/>
          <w:szCs w:val="24"/>
          <w:lang w:val="hr-HR"/>
        </w:rPr>
        <w:t>/1</w:t>
      </w:r>
      <w:r w:rsidR="00B61213">
        <w:rPr>
          <w:rFonts w:hAnsi="Times New Roman" w:ascii="Times New Roman"/>
          <w:szCs w:val="24"/>
          <w:lang w:val="hr-HR"/>
        </w:rPr>
        <w:t>6</w:t>
      </w:r>
    </w:p>
    <w:p w:rsidRDefault="00EE23D3" w:rsidP="00EE23D3" w:rsidR="00EE23D3" w:rsidRPr="00692FF7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692FF7">
      <w:pPr>
        <w:jc w:val="center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692FF7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692FF7">
      <w:pPr>
        <w:jc w:val="center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R J E Š E N J E</w:t>
      </w:r>
    </w:p>
    <w:p w:rsidRDefault="00EE23D3" w:rsidP="00EE23D3" w:rsidR="00EE23D3" w:rsidRPr="00692FF7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692FF7" w:rsidR="00EE23D3" w:rsidRPr="00AE348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E3489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nad dužnikom </w:t>
      </w:r>
      <w:r w:rsidR="00AE3489" w:rsidRPr="00AE3489">
        <w:rPr>
          <w:rFonts w:hAnsi="Times New Roman" w:ascii="Times New Roman"/>
          <w:szCs w:val="24"/>
          <w:lang w:val="pt-BR"/>
        </w:rPr>
        <w:t xml:space="preserve">ANTUN GLASNOVIĆ d.o.o. u stečaju, Zagreb, Taborska 5, OIB: </w:t>
      </w:r>
      <w:r w:rsidR="00AE3489" w:rsidRPr="00AE3489">
        <w:rPr>
          <w:rFonts w:hAnsi="Times New Roman" w:ascii="Times New Roman"/>
          <w:szCs w:val="24"/>
        </w:rPr>
        <w:t>57136339884</w:t>
      </w:r>
      <w:r w:rsidR="00A91658" w:rsidRPr="00AE3489">
        <w:rPr>
          <w:rFonts w:hAnsi="Times New Roman" w:ascii="Times New Roman"/>
          <w:szCs w:val="24"/>
          <w:lang w:val="hr-HR"/>
        </w:rPr>
        <w:t>,</w:t>
      </w:r>
      <w:r w:rsidR="00B740CC" w:rsidRPr="00AE3489">
        <w:rPr>
          <w:rFonts w:hAnsi="Times New Roman" w:ascii="Times New Roman"/>
          <w:szCs w:val="24"/>
          <w:lang w:val="hr-HR"/>
        </w:rPr>
        <w:t xml:space="preserve"> </w:t>
      </w:r>
      <w:r w:rsidR="00C81D5D">
        <w:rPr>
          <w:rFonts w:hAnsi="Times New Roman" w:ascii="Times New Roman"/>
          <w:szCs w:val="24"/>
          <w:lang w:val="hr-HR"/>
        </w:rPr>
        <w:t>3. rujna</w:t>
      </w:r>
      <w:r w:rsidR="0048527D" w:rsidRPr="00AE3489">
        <w:rPr>
          <w:rFonts w:hAnsi="Times New Roman" w:ascii="Times New Roman"/>
          <w:szCs w:val="24"/>
          <w:lang w:val="hr-HR"/>
        </w:rPr>
        <w:t xml:space="preserve"> 2018.</w:t>
      </w:r>
      <w:r w:rsidR="00F46E6A" w:rsidRPr="00AE3489">
        <w:rPr>
          <w:rFonts w:hAnsi="Times New Roman" w:ascii="Times New Roman"/>
          <w:szCs w:val="24"/>
          <w:lang w:val="hr-HR"/>
        </w:rPr>
        <w:t>,</w:t>
      </w:r>
    </w:p>
    <w:p w:rsidRDefault="008957BC" w:rsidP="00333145" w:rsidR="008957BC" w:rsidRPr="00692FF7">
      <w:pPr>
        <w:jc w:val="center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692FF7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A3326F" w:rsidR="00692FF7" w:rsidRPr="00083254">
      <w:pPr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 xml:space="preserve"> </w:t>
      </w:r>
      <w:r w:rsidRPr="00692FF7">
        <w:rPr>
          <w:rFonts w:hAnsi="Times New Roman" w:ascii="Times New Roman"/>
          <w:szCs w:val="24"/>
          <w:lang w:val="hr-HR"/>
        </w:rPr>
        <w:tab/>
      </w:r>
      <w:r w:rsidR="00692FF7" w:rsidRPr="00692FF7">
        <w:rPr>
          <w:rFonts w:hAnsi="Times New Roman" w:ascii="Times New Roman"/>
          <w:szCs w:val="24"/>
          <w:lang w:val="hr-HR"/>
        </w:rPr>
        <w:t xml:space="preserve">I. Određuje se prodaja </w:t>
      </w:r>
      <w:r w:rsidR="00A3326F" w:rsidRPr="00692FF7">
        <w:rPr>
          <w:rFonts w:hAnsi="Times New Roman" w:ascii="Times New Roman"/>
          <w:szCs w:val="24"/>
          <w:lang w:val="hr-HR"/>
        </w:rPr>
        <w:t xml:space="preserve">u stečajnom postupku, uz odgovarajuću primjenu pravila </w:t>
      </w:r>
      <w:r w:rsidR="0063366A">
        <w:rPr>
          <w:rFonts w:hAnsi="Times New Roman" w:ascii="Times New Roman"/>
          <w:szCs w:val="24"/>
          <w:lang w:val="hr-HR"/>
        </w:rPr>
        <w:t xml:space="preserve">ovršnoga postupka </w:t>
      </w:r>
      <w:r w:rsidR="00A3326F" w:rsidRPr="00692FF7">
        <w:rPr>
          <w:rFonts w:hAnsi="Times New Roman" w:ascii="Times New Roman"/>
          <w:szCs w:val="24"/>
          <w:lang w:val="hr-HR"/>
        </w:rPr>
        <w:t>o ovrsi na nekretnini,</w:t>
      </w:r>
      <w:r w:rsidR="00A3326F">
        <w:rPr>
          <w:rFonts w:hAnsi="Times New Roman" w:ascii="Times New Roman"/>
          <w:szCs w:val="24"/>
          <w:lang w:val="hr-HR"/>
        </w:rPr>
        <w:t xml:space="preserve"> nekretnine </w:t>
      </w:r>
      <w:r w:rsidR="00692FF7" w:rsidRPr="00692FF7">
        <w:rPr>
          <w:rFonts w:hAnsi="Times New Roman" w:ascii="Times New Roman"/>
          <w:szCs w:val="24"/>
          <w:lang w:val="hr-HR"/>
        </w:rPr>
        <w:t xml:space="preserve"> u vlasništvu stečajnog dužnika </w:t>
      </w:r>
      <w:r w:rsidR="0055506E" w:rsidRPr="00AE3489">
        <w:rPr>
          <w:rFonts w:hAnsi="Times New Roman" w:ascii="Times New Roman"/>
          <w:szCs w:val="24"/>
          <w:lang w:val="pt-BR"/>
        </w:rPr>
        <w:t>ANTUN GLASNOVIĆ d.o</w:t>
      </w:r>
      <w:r w:rsidR="0055506E" w:rsidRPr="00083254">
        <w:rPr>
          <w:rFonts w:hAnsi="Times New Roman" w:ascii="Times New Roman"/>
          <w:szCs w:val="24"/>
          <w:lang w:val="pt-BR"/>
        </w:rPr>
        <w:t xml:space="preserve">.o. u stečaju, Zagreb, Taborska 5, OIB: </w:t>
      </w:r>
      <w:r w:rsidR="0055506E" w:rsidRPr="00083254">
        <w:rPr>
          <w:rFonts w:hAnsi="Times New Roman" w:ascii="Times New Roman"/>
          <w:szCs w:val="24"/>
        </w:rPr>
        <w:t>57136339884</w:t>
      </w:r>
      <w:r w:rsidR="0000478E" w:rsidRPr="00083254">
        <w:rPr>
          <w:rFonts w:hAnsi="Times New Roman" w:ascii="Times New Roman"/>
          <w:szCs w:val="24"/>
          <w:lang w:val="hr-HR"/>
        </w:rPr>
        <w:t>,</w:t>
      </w:r>
      <w:r w:rsidR="00692FF7" w:rsidRPr="00083254">
        <w:rPr>
          <w:rFonts w:hAnsi="Times New Roman" w:ascii="Times New Roman"/>
          <w:szCs w:val="24"/>
          <w:lang w:val="hr-HR"/>
        </w:rPr>
        <w:t xml:space="preserve"> upisan</w:t>
      </w:r>
      <w:r w:rsidR="00A3326F" w:rsidRPr="00083254">
        <w:rPr>
          <w:rFonts w:hAnsi="Times New Roman" w:ascii="Times New Roman"/>
          <w:szCs w:val="24"/>
          <w:lang w:val="hr-HR"/>
        </w:rPr>
        <w:t>e</w:t>
      </w:r>
      <w:r w:rsidR="00692FF7" w:rsidRPr="00083254">
        <w:rPr>
          <w:rFonts w:hAnsi="Times New Roman" w:ascii="Times New Roman"/>
          <w:szCs w:val="24"/>
          <w:lang w:val="hr-HR"/>
        </w:rPr>
        <w:t xml:space="preserve"> u zemljišn</w:t>
      </w:r>
      <w:r w:rsidR="00A3326F" w:rsidRPr="00083254">
        <w:rPr>
          <w:rFonts w:hAnsi="Times New Roman" w:ascii="Times New Roman"/>
          <w:szCs w:val="24"/>
          <w:lang w:val="hr-HR"/>
        </w:rPr>
        <w:t xml:space="preserve">oj knjizi </w:t>
      </w:r>
      <w:r w:rsidR="00692FF7" w:rsidRPr="00083254">
        <w:rPr>
          <w:rFonts w:hAnsi="Times New Roman" w:ascii="Times New Roman"/>
          <w:szCs w:val="24"/>
          <w:lang w:val="hr-HR"/>
        </w:rPr>
        <w:t xml:space="preserve">Općinskog </w:t>
      </w:r>
      <w:r w:rsidR="00DE5114" w:rsidRPr="00083254">
        <w:rPr>
          <w:rFonts w:hAnsi="Times New Roman" w:ascii="Times New Roman"/>
          <w:szCs w:val="24"/>
          <w:lang w:val="hr-HR"/>
        </w:rPr>
        <w:t xml:space="preserve">građanskog </w:t>
      </w:r>
      <w:r w:rsidR="00692FF7" w:rsidRPr="00083254">
        <w:rPr>
          <w:rFonts w:hAnsi="Times New Roman" w:ascii="Times New Roman"/>
          <w:szCs w:val="24"/>
          <w:lang w:val="hr-HR"/>
        </w:rPr>
        <w:t xml:space="preserve">suda u </w:t>
      </w:r>
      <w:r w:rsidR="006858EA" w:rsidRPr="00083254">
        <w:rPr>
          <w:rFonts w:hAnsi="Times New Roman" w:ascii="Times New Roman"/>
          <w:szCs w:val="24"/>
          <w:lang w:val="hr-HR"/>
        </w:rPr>
        <w:t>Z</w:t>
      </w:r>
      <w:r w:rsidR="0000478E" w:rsidRPr="00083254">
        <w:rPr>
          <w:rFonts w:hAnsi="Times New Roman" w:ascii="Times New Roman"/>
          <w:szCs w:val="24"/>
          <w:lang w:val="hr-HR"/>
        </w:rPr>
        <w:t>agrebu</w:t>
      </w:r>
      <w:r w:rsidR="00DE5114" w:rsidRPr="00083254">
        <w:rPr>
          <w:rFonts w:hAnsi="Times New Roman" w:ascii="Times New Roman"/>
          <w:szCs w:val="24"/>
          <w:lang w:val="hr-HR"/>
        </w:rPr>
        <w:t xml:space="preserve">, Zemljišnoknjižni </w:t>
      </w:r>
      <w:r w:rsidR="00A3326F" w:rsidRPr="00083254">
        <w:rPr>
          <w:rFonts w:hAnsi="Times New Roman" w:ascii="Times New Roman"/>
          <w:szCs w:val="24"/>
          <w:lang w:val="hr-HR"/>
        </w:rPr>
        <w:t xml:space="preserve">odjel </w:t>
      </w:r>
      <w:r w:rsidR="00DE5114" w:rsidRPr="00083254">
        <w:rPr>
          <w:rFonts w:hAnsi="Times New Roman" w:ascii="Times New Roman"/>
          <w:szCs w:val="24"/>
          <w:lang w:val="hr-HR"/>
        </w:rPr>
        <w:t>Zagreb</w:t>
      </w:r>
      <w:r w:rsidR="00A3326F" w:rsidRPr="00083254">
        <w:rPr>
          <w:rFonts w:hAnsi="Times New Roman" w:ascii="Times New Roman"/>
          <w:szCs w:val="24"/>
          <w:lang w:val="hr-HR"/>
        </w:rPr>
        <w:t xml:space="preserve">, </w:t>
      </w:r>
      <w:r w:rsidR="00692FF7" w:rsidRPr="00083254">
        <w:rPr>
          <w:rFonts w:hAnsi="Times New Roman" w:ascii="Times New Roman"/>
          <w:szCs w:val="24"/>
          <w:lang w:val="hr-HR"/>
        </w:rPr>
        <w:t xml:space="preserve">u: </w:t>
      </w:r>
    </w:p>
    <w:p w:rsidRDefault="00692FF7" w:rsidP="0055506E" w:rsidR="0055506E" w:rsidRPr="0055506E">
      <w:pPr>
        <w:ind w:firstLine="708"/>
        <w:jc w:val="both"/>
        <w:rPr>
          <w:rFonts w:eastAsia="BatangChe" w:hAnsi="Times New Roman" w:ascii="Times New Roman"/>
          <w:szCs w:val="24"/>
          <w:lang w:val="pt-BR"/>
        </w:rPr>
      </w:pPr>
      <w:r w:rsidRPr="00083254">
        <w:rPr>
          <w:rFonts w:hAnsi="Times New Roman" w:ascii="Times New Roman"/>
          <w:szCs w:val="24"/>
          <w:lang w:val="hr-HR"/>
        </w:rPr>
        <w:t xml:space="preserve">- </w:t>
      </w:r>
      <w:r w:rsidR="0055506E" w:rsidRPr="00083254">
        <w:rPr>
          <w:rFonts w:eastAsia="BatangChe" w:hAnsi="Times New Roman" w:ascii="Times New Roman"/>
          <w:szCs w:val="24"/>
          <w:lang w:val="pt-BR"/>
        </w:rPr>
        <w:t xml:space="preserve">zk. ul. 10081, k.o. </w:t>
      </w:r>
      <w:r w:rsidR="00DE7571">
        <w:rPr>
          <w:rFonts w:eastAsia="BatangChe" w:hAnsi="Times New Roman" w:ascii="Times New Roman"/>
          <w:szCs w:val="24"/>
          <w:lang w:val="pt-BR"/>
        </w:rPr>
        <w:t>9</w:t>
      </w:r>
      <w:r w:rsidR="0055506E" w:rsidRPr="00083254">
        <w:rPr>
          <w:rFonts w:eastAsia="BatangChe" w:hAnsi="Times New Roman" w:ascii="Times New Roman"/>
          <w:szCs w:val="24"/>
          <w:lang w:val="pt-BR"/>
        </w:rPr>
        <w:t>99901, Grad Zagreb, kč.br. 4799/14, STAMBENO-POSLOVNA</w:t>
      </w:r>
      <w:r w:rsidR="0055506E" w:rsidRPr="0055506E">
        <w:rPr>
          <w:rFonts w:eastAsia="BatangChe" w:hAnsi="Times New Roman" w:ascii="Times New Roman"/>
          <w:szCs w:val="24"/>
          <w:lang w:val="pt-BR"/>
        </w:rPr>
        <w:t xml:space="preserve"> ZGRADA BR</w:t>
      </w:r>
      <w:r w:rsidR="00DE7571">
        <w:rPr>
          <w:rFonts w:eastAsia="BatangChe" w:hAnsi="Times New Roman" w:ascii="Times New Roman"/>
          <w:szCs w:val="24"/>
          <w:lang w:val="pt-BR"/>
        </w:rPr>
        <w:t>.</w:t>
      </w:r>
      <w:r w:rsidR="0055506E" w:rsidRPr="0055506E">
        <w:rPr>
          <w:rFonts w:eastAsia="BatangChe" w:hAnsi="Times New Roman" w:ascii="Times New Roman"/>
          <w:szCs w:val="24"/>
          <w:lang w:val="pt-BR"/>
        </w:rPr>
        <w:t xml:space="preserve"> 5 I DVORIŠTE U TABORSKOJ ULICI, ukupne površine 340 m2, i to u odnosu na 1. suvlasnički dio: 1/100 ETAŽNO VLASNITŠVO (E-1), 1. poslovni prostor u prizemlju površine 8,69 čm u nacrtu oznake PP2.</w:t>
      </w:r>
    </w:p>
    <w:p w:rsidRDefault="0055506E" w:rsidP="00DA4510" w:rsidR="0055506E" w:rsidRPr="0055506E">
      <w:pPr>
        <w:ind w:firstLine="720"/>
        <w:jc w:val="both"/>
        <w:rPr>
          <w:rFonts w:eastAsia="BatangChe" w:hAnsi="Times New Roman" w:ascii="Times New Roman"/>
          <w:szCs w:val="24"/>
          <w:lang w:val="hr-HR"/>
        </w:rPr>
      </w:pPr>
    </w:p>
    <w:p w:rsidRDefault="00692FF7" w:rsidP="00955D6F" w:rsidR="00692FF7" w:rsidRPr="00692FF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II.</w:t>
      </w:r>
      <w:r w:rsidR="00955D6F">
        <w:rPr>
          <w:rFonts w:hAnsi="Times New Roman" w:ascii="Times New Roman"/>
          <w:szCs w:val="24"/>
          <w:lang w:val="hr-HR"/>
        </w:rPr>
        <w:t xml:space="preserve"> </w:t>
      </w:r>
      <w:r w:rsidRPr="00692FF7">
        <w:rPr>
          <w:rFonts w:hAnsi="Times New Roman" w:ascii="Times New Roman"/>
          <w:szCs w:val="24"/>
          <w:lang w:val="hr-HR"/>
        </w:rPr>
        <w:t xml:space="preserve">Na </w:t>
      </w:r>
      <w:r w:rsidR="0085059E">
        <w:rPr>
          <w:rFonts w:hAnsi="Times New Roman" w:ascii="Times New Roman"/>
          <w:szCs w:val="24"/>
          <w:lang w:val="hr-HR"/>
        </w:rPr>
        <w:t xml:space="preserve">suvlasničkom dijelu nekretnine </w:t>
      </w:r>
      <w:r w:rsidR="00955D6F">
        <w:rPr>
          <w:rFonts w:hAnsi="Times New Roman" w:ascii="Times New Roman"/>
          <w:szCs w:val="24"/>
          <w:lang w:val="hr-HR"/>
        </w:rPr>
        <w:t xml:space="preserve">iz točke I. izreke ovog rješenja upisano je </w:t>
      </w:r>
      <w:r w:rsidRPr="00692FF7">
        <w:rPr>
          <w:rFonts w:hAnsi="Times New Roman" w:ascii="Times New Roman"/>
          <w:szCs w:val="24"/>
          <w:lang w:val="hr-HR"/>
        </w:rPr>
        <w:t xml:space="preserve">založno pravo </w:t>
      </w:r>
      <w:r w:rsidR="00955D6F">
        <w:rPr>
          <w:rFonts w:hAnsi="Times New Roman" w:ascii="Times New Roman"/>
          <w:szCs w:val="24"/>
          <w:lang w:val="hr-HR"/>
        </w:rPr>
        <w:t xml:space="preserve">za </w:t>
      </w:r>
      <w:r w:rsidRPr="00692FF7">
        <w:rPr>
          <w:rFonts w:hAnsi="Times New Roman" w:ascii="Times New Roman"/>
          <w:szCs w:val="24"/>
          <w:lang w:val="hr-HR"/>
        </w:rPr>
        <w:t>korist razlučn</w:t>
      </w:r>
      <w:r w:rsidR="00CD3161">
        <w:rPr>
          <w:rFonts w:hAnsi="Times New Roman" w:ascii="Times New Roman"/>
          <w:szCs w:val="24"/>
          <w:lang w:val="hr-HR"/>
        </w:rPr>
        <w:t xml:space="preserve">og </w:t>
      </w:r>
      <w:r w:rsidRPr="00692FF7">
        <w:rPr>
          <w:rFonts w:hAnsi="Times New Roman" w:ascii="Times New Roman"/>
          <w:szCs w:val="24"/>
          <w:lang w:val="hr-HR"/>
        </w:rPr>
        <w:t>vjerovnika</w:t>
      </w:r>
      <w:r w:rsidR="001176E7">
        <w:rPr>
          <w:rFonts w:hAnsi="Times New Roman" w:ascii="Times New Roman"/>
          <w:szCs w:val="24"/>
          <w:lang w:val="hr-HR"/>
        </w:rPr>
        <w:t>:</w:t>
      </w:r>
      <w:r w:rsidRPr="00692FF7">
        <w:rPr>
          <w:rFonts w:hAnsi="Times New Roman" w:ascii="Times New Roman"/>
          <w:szCs w:val="24"/>
          <w:lang w:val="hr-HR"/>
        </w:rPr>
        <w:t xml:space="preserve"> </w:t>
      </w:r>
      <w:r w:rsidR="001524C1">
        <w:rPr>
          <w:rFonts w:hAnsi="Times New Roman" w:ascii="Times New Roman"/>
          <w:szCs w:val="24"/>
        </w:rPr>
        <w:t xml:space="preserve">REPUBLIKA HRVATSKA, </w:t>
      </w:r>
      <w:r w:rsidR="00CD3161">
        <w:rPr>
          <w:rFonts w:hAnsi="Times New Roman" w:ascii="Times New Roman"/>
          <w:szCs w:val="24"/>
        </w:rPr>
        <w:t xml:space="preserve">OIB: </w:t>
      </w:r>
      <w:r w:rsidR="005373EB" w:rsidRPr="005373EB">
        <w:rPr>
          <w:rFonts w:hAnsi="Times New Roman" w:ascii="Times New Roman"/>
          <w:bCs/>
          <w:szCs w:val="24"/>
          <w:lang w:val="hr-HR"/>
        </w:rPr>
        <w:t>52634238587</w:t>
      </w:r>
      <w:r w:rsidR="005373EB">
        <w:rPr>
          <w:rFonts w:hAnsi="Times New Roman" w:ascii="Times New Roman"/>
          <w:bCs/>
          <w:szCs w:val="24"/>
          <w:lang w:val="hr-HR"/>
        </w:rPr>
        <w:t>.</w:t>
      </w:r>
    </w:p>
    <w:p w:rsidRDefault="006059CE" w:rsidP="00692FF7" w:rsidR="006059CE">
      <w:pPr>
        <w:jc w:val="both"/>
        <w:rPr>
          <w:rFonts w:hAnsi="Times New Roman" w:ascii="Times New Roman"/>
          <w:szCs w:val="24"/>
          <w:lang w:val="hr-HR"/>
        </w:rPr>
      </w:pPr>
    </w:p>
    <w:p w:rsidRDefault="00692FF7" w:rsidP="006059CE" w:rsidR="00692FF7" w:rsidRPr="00692FF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III. Zaključkom o prodaji utvr</w:t>
      </w:r>
      <w:r w:rsidR="0063366A">
        <w:rPr>
          <w:rFonts w:hAnsi="Times New Roman" w:ascii="Times New Roman"/>
          <w:szCs w:val="24"/>
          <w:lang w:val="hr-HR"/>
        </w:rPr>
        <w:t xml:space="preserve">dit će se vrijednost nekretnine iz točke </w:t>
      </w:r>
      <w:r w:rsidRPr="00692FF7">
        <w:rPr>
          <w:rFonts w:hAnsi="Times New Roman" w:ascii="Times New Roman"/>
          <w:szCs w:val="24"/>
          <w:lang w:val="hr-HR"/>
        </w:rPr>
        <w:t>I. izreke ovog rješenja te način i uvjeti prodaje.</w:t>
      </w:r>
    </w:p>
    <w:p w:rsidRDefault="00692FF7" w:rsidP="00692FF7" w:rsidR="00692FF7" w:rsidRPr="00692FF7">
      <w:pPr>
        <w:rPr>
          <w:rFonts w:hAnsi="Times New Roman" w:ascii="Times New Roman"/>
          <w:szCs w:val="24"/>
          <w:lang w:val="hr-HR"/>
        </w:rPr>
      </w:pPr>
    </w:p>
    <w:p w:rsidRDefault="00692FF7" w:rsidP="005B2E4C" w:rsidR="00E6396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 xml:space="preserve">IV. </w:t>
      </w:r>
      <w:r w:rsidRPr="005B2E4C">
        <w:rPr>
          <w:rFonts w:hAnsi="Times New Roman" w:ascii="Times New Roman"/>
          <w:szCs w:val="24"/>
          <w:lang w:val="hr-HR"/>
        </w:rPr>
        <w:t xml:space="preserve">Određuje se upis zabilježbe ovog rješenja o prodaji </w:t>
      </w:r>
      <w:r w:rsidR="002F377E" w:rsidRPr="005B2E4C">
        <w:rPr>
          <w:rFonts w:hAnsi="Times New Roman" w:ascii="Times New Roman"/>
          <w:szCs w:val="24"/>
          <w:lang w:val="hr-HR"/>
        </w:rPr>
        <w:t xml:space="preserve">u zemljišnoj knjizi </w:t>
      </w:r>
      <w:r w:rsidR="00E63964" w:rsidRPr="00083254">
        <w:rPr>
          <w:rFonts w:hAnsi="Times New Roman" w:ascii="Times New Roman"/>
          <w:szCs w:val="24"/>
          <w:lang w:val="hr-HR"/>
        </w:rPr>
        <w:t>Općinskog građanskog suda u Zagrebu, Zemljišnoknjižni odjel Zagreb</w:t>
      </w:r>
      <w:r w:rsidR="002F377E" w:rsidRPr="005B2E4C">
        <w:rPr>
          <w:rFonts w:hAnsi="Times New Roman" w:ascii="Times New Roman"/>
          <w:szCs w:val="24"/>
          <w:lang w:val="hr-HR"/>
        </w:rPr>
        <w:t xml:space="preserve">, u odnosu na </w:t>
      </w:r>
      <w:r w:rsidR="005B2E4C">
        <w:rPr>
          <w:rFonts w:hAnsi="Times New Roman" w:ascii="Times New Roman"/>
          <w:szCs w:val="24"/>
          <w:lang w:val="hr-HR"/>
        </w:rPr>
        <w:t xml:space="preserve">suvlasnički dio </w:t>
      </w:r>
      <w:r w:rsidR="009E00F5" w:rsidRPr="005B2E4C">
        <w:rPr>
          <w:rFonts w:hAnsi="Times New Roman" w:ascii="Times New Roman"/>
          <w:szCs w:val="24"/>
          <w:lang w:val="hr-HR"/>
        </w:rPr>
        <w:t>nekretnin</w:t>
      </w:r>
      <w:r w:rsidR="005B2E4C">
        <w:rPr>
          <w:rFonts w:hAnsi="Times New Roman" w:ascii="Times New Roman"/>
          <w:szCs w:val="24"/>
          <w:lang w:val="hr-HR"/>
        </w:rPr>
        <w:t>e</w:t>
      </w:r>
      <w:r w:rsidR="009E00F5" w:rsidRPr="005B2E4C">
        <w:rPr>
          <w:rFonts w:hAnsi="Times New Roman" w:ascii="Times New Roman"/>
          <w:szCs w:val="24"/>
          <w:lang w:val="hr-HR"/>
        </w:rPr>
        <w:t xml:space="preserve"> u vlasništvu stečajnog dužnika </w:t>
      </w:r>
      <w:r w:rsidR="00E63964" w:rsidRPr="00AE3489">
        <w:rPr>
          <w:rFonts w:hAnsi="Times New Roman" w:ascii="Times New Roman"/>
          <w:szCs w:val="24"/>
          <w:lang w:val="pt-BR"/>
        </w:rPr>
        <w:t>ANTUN GLASNOVIĆ d.o</w:t>
      </w:r>
      <w:r w:rsidR="00E63964" w:rsidRPr="00083254">
        <w:rPr>
          <w:rFonts w:hAnsi="Times New Roman" w:ascii="Times New Roman"/>
          <w:szCs w:val="24"/>
          <w:lang w:val="pt-BR"/>
        </w:rPr>
        <w:t xml:space="preserve">.o. u stečaju, Zagreb, Taborska 5, OIB: </w:t>
      </w:r>
      <w:r w:rsidR="00E63964" w:rsidRPr="00083254">
        <w:rPr>
          <w:rFonts w:hAnsi="Times New Roman" w:ascii="Times New Roman"/>
          <w:szCs w:val="24"/>
        </w:rPr>
        <w:t>57136339884</w:t>
      </w:r>
      <w:r w:rsidR="00E63964" w:rsidRPr="00083254">
        <w:rPr>
          <w:rFonts w:hAnsi="Times New Roman" w:ascii="Times New Roman"/>
          <w:szCs w:val="24"/>
          <w:lang w:val="hr-HR"/>
        </w:rPr>
        <w:t>,</w:t>
      </w:r>
      <w:r w:rsidR="00B545B2" w:rsidRPr="005B2E4C">
        <w:rPr>
          <w:rFonts w:hAnsi="Times New Roman" w:ascii="Times New Roman"/>
          <w:szCs w:val="24"/>
          <w:lang w:val="hr-HR"/>
        </w:rPr>
        <w:t xml:space="preserve"> upisan</w:t>
      </w:r>
      <w:r w:rsidR="005B2E4C">
        <w:rPr>
          <w:rFonts w:hAnsi="Times New Roman" w:ascii="Times New Roman"/>
          <w:szCs w:val="24"/>
          <w:lang w:val="hr-HR"/>
        </w:rPr>
        <w:t>e</w:t>
      </w:r>
      <w:r w:rsidR="00B545B2" w:rsidRPr="005B2E4C">
        <w:rPr>
          <w:rFonts w:hAnsi="Times New Roman" w:ascii="Times New Roman"/>
          <w:szCs w:val="24"/>
          <w:lang w:val="hr-HR"/>
        </w:rPr>
        <w:t xml:space="preserve"> u </w:t>
      </w:r>
      <w:r w:rsidR="00E63964" w:rsidRPr="00083254">
        <w:rPr>
          <w:rFonts w:eastAsia="BatangChe" w:hAnsi="Times New Roman" w:ascii="Times New Roman"/>
          <w:szCs w:val="24"/>
          <w:lang w:val="pt-BR"/>
        </w:rPr>
        <w:t xml:space="preserve">zk. ul. 10081, k.o. </w:t>
      </w:r>
      <w:r w:rsidR="00DE7571">
        <w:rPr>
          <w:rFonts w:eastAsia="BatangChe" w:hAnsi="Times New Roman" w:ascii="Times New Roman"/>
          <w:szCs w:val="24"/>
          <w:lang w:val="pt-BR"/>
        </w:rPr>
        <w:t>9</w:t>
      </w:r>
      <w:r w:rsidR="00E63964" w:rsidRPr="00083254">
        <w:rPr>
          <w:rFonts w:eastAsia="BatangChe" w:hAnsi="Times New Roman" w:ascii="Times New Roman"/>
          <w:szCs w:val="24"/>
          <w:lang w:val="pt-BR"/>
        </w:rPr>
        <w:t>99901, Grad Zagreb, kč.br. 4799/14, STAMBENO-POSLOVNA</w:t>
      </w:r>
      <w:r w:rsidR="00E63964" w:rsidRPr="0055506E">
        <w:rPr>
          <w:rFonts w:eastAsia="BatangChe" w:hAnsi="Times New Roman" w:ascii="Times New Roman"/>
          <w:szCs w:val="24"/>
          <w:lang w:val="pt-BR"/>
        </w:rPr>
        <w:t xml:space="preserve"> ZGRADA BR</w:t>
      </w:r>
      <w:r w:rsidR="00DE7571">
        <w:rPr>
          <w:rFonts w:eastAsia="BatangChe" w:hAnsi="Times New Roman" w:ascii="Times New Roman"/>
          <w:szCs w:val="24"/>
          <w:lang w:val="pt-BR"/>
        </w:rPr>
        <w:t>.</w:t>
      </w:r>
      <w:r w:rsidR="00E63964" w:rsidRPr="0055506E">
        <w:rPr>
          <w:rFonts w:eastAsia="BatangChe" w:hAnsi="Times New Roman" w:ascii="Times New Roman"/>
          <w:szCs w:val="24"/>
          <w:lang w:val="pt-BR"/>
        </w:rPr>
        <w:t xml:space="preserve"> 5 I DVORIŠTE U TABORSKOJ ULICI, ukupne površine 340 m2, i to u odnosu na 1. suvlasnički dio: 1/100 ETAŽNO V</w:t>
      </w:r>
      <w:r w:rsidR="00DE7571">
        <w:rPr>
          <w:rFonts w:eastAsia="BatangChe" w:hAnsi="Times New Roman" w:ascii="Times New Roman"/>
          <w:szCs w:val="24"/>
          <w:lang w:val="pt-BR"/>
        </w:rPr>
        <w:t>LASNITŠVO (E-1):</w:t>
      </w:r>
      <w:r w:rsidR="00E63964" w:rsidRPr="0055506E">
        <w:rPr>
          <w:rFonts w:eastAsia="BatangChe" w:hAnsi="Times New Roman" w:ascii="Times New Roman"/>
          <w:szCs w:val="24"/>
          <w:lang w:val="pt-BR"/>
        </w:rPr>
        <w:t xml:space="preserve"> 1. poslovni prostor u prizemlju površine 8,69 čm u nacrtu oznake PP2.</w:t>
      </w:r>
    </w:p>
    <w:p w:rsidRDefault="00E63964" w:rsidP="005B2E4C" w:rsidR="00E6396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92FF7" w:rsidP="00692FF7" w:rsidR="00692FF7" w:rsidRPr="00692FF7">
      <w:pPr>
        <w:jc w:val="center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Obrazloženje</w:t>
      </w:r>
    </w:p>
    <w:p w:rsidRDefault="00692FF7" w:rsidP="00692FF7" w:rsidR="00692FF7" w:rsidRPr="00692FF7">
      <w:pPr>
        <w:rPr>
          <w:rFonts w:hAnsi="Times New Roman" w:ascii="Times New Roman"/>
          <w:b/>
          <w:szCs w:val="24"/>
          <w:lang w:val="hr-HR"/>
        </w:rPr>
      </w:pPr>
    </w:p>
    <w:p w:rsidRDefault="00692FF7" w:rsidP="009339B9" w:rsidR="009339B9">
      <w:pPr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ab/>
      </w:r>
      <w:r w:rsidR="00016EFD">
        <w:rPr>
          <w:rFonts w:hAnsi="Times New Roman" w:ascii="Times New Roman"/>
          <w:szCs w:val="24"/>
          <w:lang w:val="hr-HR"/>
        </w:rPr>
        <w:t>Prijedlog za otv</w:t>
      </w:r>
      <w:r w:rsidR="00D33BBC">
        <w:rPr>
          <w:rFonts w:hAnsi="Times New Roman" w:ascii="Times New Roman"/>
          <w:szCs w:val="24"/>
          <w:lang w:val="hr-HR"/>
        </w:rPr>
        <w:t>a</w:t>
      </w:r>
      <w:r w:rsidR="00016EFD">
        <w:rPr>
          <w:rFonts w:hAnsi="Times New Roman" w:ascii="Times New Roman"/>
          <w:szCs w:val="24"/>
          <w:lang w:val="hr-HR"/>
        </w:rPr>
        <w:t xml:space="preserve">ranje stečajnog postupka nad dužnikom podnesen je </w:t>
      </w:r>
      <w:r w:rsidR="00D05E00">
        <w:rPr>
          <w:rFonts w:hAnsi="Times New Roman" w:ascii="Times New Roman"/>
          <w:szCs w:val="24"/>
          <w:lang w:val="hr-HR"/>
        </w:rPr>
        <w:t>1</w:t>
      </w:r>
      <w:r w:rsidR="00016EFD">
        <w:rPr>
          <w:rFonts w:hAnsi="Times New Roman" w:ascii="Times New Roman"/>
          <w:szCs w:val="24"/>
          <w:lang w:val="hr-HR"/>
        </w:rPr>
        <w:t xml:space="preserve">. </w:t>
      </w:r>
      <w:r w:rsidR="00D05E00">
        <w:rPr>
          <w:rFonts w:hAnsi="Times New Roman" w:ascii="Times New Roman"/>
          <w:szCs w:val="24"/>
          <w:lang w:val="hr-HR"/>
        </w:rPr>
        <w:t>lipnja</w:t>
      </w:r>
      <w:r w:rsidR="003E7042">
        <w:rPr>
          <w:rFonts w:hAnsi="Times New Roman" w:ascii="Times New Roman"/>
          <w:szCs w:val="24"/>
          <w:lang w:val="hr-HR"/>
        </w:rPr>
        <w:t xml:space="preserve"> 2016</w:t>
      </w:r>
      <w:r w:rsidR="00016EFD">
        <w:rPr>
          <w:rFonts w:hAnsi="Times New Roman" w:ascii="Times New Roman"/>
          <w:szCs w:val="24"/>
          <w:lang w:val="hr-HR"/>
        </w:rPr>
        <w:t xml:space="preserve">. dok je </w:t>
      </w:r>
      <w:r w:rsidR="00016EFD" w:rsidRPr="00692FF7">
        <w:rPr>
          <w:rFonts w:hAnsi="Times New Roman" w:ascii="Times New Roman"/>
          <w:szCs w:val="24"/>
          <w:lang w:val="hr-HR"/>
        </w:rPr>
        <w:t>stečajni postupak nad dužnikom</w:t>
      </w:r>
      <w:r w:rsidR="00016EFD">
        <w:rPr>
          <w:rFonts w:hAnsi="Times New Roman" w:ascii="Times New Roman"/>
          <w:szCs w:val="24"/>
          <w:lang w:val="hr-HR"/>
        </w:rPr>
        <w:t xml:space="preserve"> otvoren r</w:t>
      </w:r>
      <w:r w:rsidRPr="00692FF7">
        <w:rPr>
          <w:rFonts w:hAnsi="Times New Roman" w:ascii="Times New Roman"/>
          <w:szCs w:val="24"/>
          <w:lang w:val="hr-HR"/>
        </w:rPr>
        <w:t xml:space="preserve">ješenjem </w:t>
      </w:r>
      <w:r w:rsidR="003E7042">
        <w:rPr>
          <w:rFonts w:hAnsi="Times New Roman" w:ascii="Times New Roman"/>
          <w:szCs w:val="24"/>
          <w:lang w:val="hr-HR"/>
        </w:rPr>
        <w:t xml:space="preserve">ovoga suda </w:t>
      </w:r>
      <w:r w:rsidRPr="00692FF7">
        <w:rPr>
          <w:rFonts w:hAnsi="Times New Roman" w:ascii="Times New Roman"/>
          <w:szCs w:val="24"/>
          <w:lang w:val="hr-HR"/>
        </w:rPr>
        <w:t xml:space="preserve">poslovni broj </w:t>
      </w:r>
      <w:r w:rsidR="00CD5782">
        <w:rPr>
          <w:rFonts w:hAnsi="Times New Roman" w:ascii="Times New Roman"/>
          <w:szCs w:val="24"/>
          <w:lang w:val="hr-HR"/>
        </w:rPr>
        <w:t xml:space="preserve">                      </w:t>
      </w:r>
      <w:r w:rsidRPr="00692FF7">
        <w:rPr>
          <w:rFonts w:hAnsi="Times New Roman" w:ascii="Times New Roman"/>
          <w:szCs w:val="24"/>
          <w:lang w:val="hr-HR"/>
        </w:rPr>
        <w:t>St-</w:t>
      </w:r>
      <w:r w:rsidR="00CF3DDB">
        <w:rPr>
          <w:rFonts w:hAnsi="Times New Roman" w:ascii="Times New Roman"/>
          <w:szCs w:val="24"/>
          <w:lang w:val="hr-HR"/>
        </w:rPr>
        <w:t>4691</w:t>
      </w:r>
      <w:r w:rsidR="003E7042">
        <w:rPr>
          <w:rFonts w:hAnsi="Times New Roman" w:ascii="Times New Roman"/>
          <w:szCs w:val="24"/>
          <w:lang w:val="hr-HR"/>
        </w:rPr>
        <w:t>/16</w:t>
      </w:r>
      <w:r w:rsidRPr="00692FF7">
        <w:rPr>
          <w:rFonts w:hAnsi="Times New Roman" w:ascii="Times New Roman"/>
          <w:szCs w:val="24"/>
          <w:lang w:val="hr-HR"/>
        </w:rPr>
        <w:t xml:space="preserve"> od </w:t>
      </w:r>
      <w:r w:rsidR="00CF3DDB">
        <w:rPr>
          <w:rFonts w:hAnsi="Times New Roman" w:ascii="Times New Roman"/>
          <w:szCs w:val="24"/>
          <w:lang w:val="hr-HR"/>
        </w:rPr>
        <w:t>1</w:t>
      </w:r>
      <w:r w:rsidR="003E7042">
        <w:rPr>
          <w:rFonts w:hAnsi="Times New Roman" w:ascii="Times New Roman"/>
          <w:szCs w:val="24"/>
          <w:lang w:val="hr-HR"/>
        </w:rPr>
        <w:t>5</w:t>
      </w:r>
      <w:r w:rsidRPr="00692FF7">
        <w:rPr>
          <w:rFonts w:hAnsi="Times New Roman" w:ascii="Times New Roman"/>
          <w:szCs w:val="24"/>
          <w:lang w:val="hr-HR"/>
        </w:rPr>
        <w:t xml:space="preserve">. </w:t>
      </w:r>
      <w:r w:rsidR="00CF3DDB">
        <w:rPr>
          <w:rFonts w:hAnsi="Times New Roman" w:ascii="Times New Roman"/>
          <w:szCs w:val="24"/>
          <w:lang w:val="hr-HR"/>
        </w:rPr>
        <w:t>ožujka</w:t>
      </w:r>
      <w:r w:rsidR="00F873C8">
        <w:rPr>
          <w:rFonts w:hAnsi="Times New Roman" w:ascii="Times New Roman"/>
          <w:szCs w:val="24"/>
          <w:lang w:val="hr-HR"/>
        </w:rPr>
        <w:t xml:space="preserve"> </w:t>
      </w:r>
      <w:r w:rsidRPr="00692FF7">
        <w:rPr>
          <w:rFonts w:hAnsi="Times New Roman" w:ascii="Times New Roman"/>
          <w:szCs w:val="24"/>
          <w:lang w:val="hr-HR"/>
        </w:rPr>
        <w:t>201</w:t>
      </w:r>
      <w:r w:rsidR="00CF3DDB">
        <w:rPr>
          <w:rFonts w:hAnsi="Times New Roman" w:ascii="Times New Roman"/>
          <w:szCs w:val="24"/>
          <w:lang w:val="hr-HR"/>
        </w:rPr>
        <w:t>8</w:t>
      </w:r>
      <w:r w:rsidRPr="00692FF7">
        <w:rPr>
          <w:rFonts w:hAnsi="Times New Roman" w:ascii="Times New Roman"/>
          <w:szCs w:val="24"/>
          <w:lang w:val="hr-HR"/>
        </w:rPr>
        <w:t xml:space="preserve">. </w:t>
      </w:r>
      <w:r w:rsidR="009E1BAF">
        <w:rPr>
          <w:rFonts w:hAnsi="Times New Roman" w:ascii="Times New Roman"/>
          <w:szCs w:val="24"/>
          <w:lang w:val="hr-HR"/>
        </w:rPr>
        <w:t>Stečajn</w:t>
      </w:r>
      <w:r w:rsidR="00016EFD">
        <w:rPr>
          <w:rFonts w:hAnsi="Times New Roman" w:ascii="Times New Roman"/>
          <w:szCs w:val="24"/>
          <w:lang w:val="hr-HR"/>
        </w:rPr>
        <w:t>u</w:t>
      </w:r>
      <w:r w:rsidR="009E1BAF">
        <w:rPr>
          <w:rFonts w:hAnsi="Times New Roman" w:ascii="Times New Roman"/>
          <w:szCs w:val="24"/>
          <w:lang w:val="hr-HR"/>
        </w:rPr>
        <w:t xml:space="preserve"> mas</w:t>
      </w:r>
      <w:r w:rsidR="00016EFD">
        <w:rPr>
          <w:rFonts w:hAnsi="Times New Roman" w:ascii="Times New Roman"/>
          <w:szCs w:val="24"/>
          <w:lang w:val="hr-HR"/>
        </w:rPr>
        <w:t>u</w:t>
      </w:r>
      <w:r w:rsidR="009E1BAF">
        <w:rPr>
          <w:rFonts w:hAnsi="Times New Roman" w:ascii="Times New Roman"/>
          <w:szCs w:val="24"/>
          <w:lang w:val="hr-HR"/>
        </w:rPr>
        <w:t xml:space="preserve"> </w:t>
      </w:r>
      <w:r w:rsidRPr="00692FF7">
        <w:rPr>
          <w:rFonts w:hAnsi="Times New Roman" w:ascii="Times New Roman"/>
          <w:szCs w:val="24"/>
          <w:lang w:val="hr-HR"/>
        </w:rPr>
        <w:t xml:space="preserve">čini </w:t>
      </w:r>
      <w:r w:rsidR="00CF3DDB">
        <w:rPr>
          <w:rFonts w:hAnsi="Times New Roman" w:ascii="Times New Roman"/>
          <w:szCs w:val="24"/>
          <w:lang w:val="hr-HR"/>
        </w:rPr>
        <w:t xml:space="preserve">(i) </w:t>
      </w:r>
      <w:r w:rsidR="009E1BAF">
        <w:rPr>
          <w:rFonts w:hAnsi="Times New Roman" w:ascii="Times New Roman"/>
          <w:szCs w:val="24"/>
          <w:lang w:val="hr-HR"/>
        </w:rPr>
        <w:t xml:space="preserve">dužnikova </w:t>
      </w:r>
      <w:r w:rsidRPr="00692FF7">
        <w:rPr>
          <w:rFonts w:hAnsi="Times New Roman" w:ascii="Times New Roman"/>
          <w:szCs w:val="24"/>
          <w:lang w:val="hr-HR"/>
        </w:rPr>
        <w:t xml:space="preserve">nekretnina </w:t>
      </w:r>
      <w:r w:rsidR="009E1BAF" w:rsidRPr="00692FF7">
        <w:rPr>
          <w:rFonts w:hAnsi="Times New Roman" w:ascii="Times New Roman"/>
          <w:szCs w:val="24"/>
          <w:lang w:val="hr-HR"/>
        </w:rPr>
        <w:t>upisan</w:t>
      </w:r>
      <w:r w:rsidR="009E1BAF">
        <w:rPr>
          <w:rFonts w:hAnsi="Times New Roman" w:ascii="Times New Roman"/>
          <w:szCs w:val="24"/>
          <w:lang w:val="hr-HR"/>
        </w:rPr>
        <w:t>a</w:t>
      </w:r>
      <w:r w:rsidR="009E1BAF" w:rsidRPr="00692FF7">
        <w:rPr>
          <w:rFonts w:hAnsi="Times New Roman" w:ascii="Times New Roman"/>
          <w:szCs w:val="24"/>
          <w:lang w:val="hr-HR"/>
        </w:rPr>
        <w:t xml:space="preserve"> u zemljišn</w:t>
      </w:r>
      <w:r w:rsidR="009E1BAF">
        <w:rPr>
          <w:rFonts w:hAnsi="Times New Roman" w:ascii="Times New Roman"/>
          <w:szCs w:val="24"/>
          <w:lang w:val="hr-HR"/>
        </w:rPr>
        <w:t xml:space="preserve">oj knjizi </w:t>
      </w:r>
      <w:r w:rsidR="00CF3DDB" w:rsidRPr="00083254">
        <w:rPr>
          <w:rFonts w:hAnsi="Times New Roman" w:ascii="Times New Roman"/>
          <w:szCs w:val="24"/>
          <w:lang w:val="hr-HR"/>
        </w:rPr>
        <w:t>Općinskog građanskog suda u Zagrebu, Zemljišnoknjižni odjel Zagreb</w:t>
      </w:r>
      <w:r w:rsidR="009E1BAF">
        <w:rPr>
          <w:rFonts w:hAnsi="Times New Roman" w:ascii="Times New Roman"/>
          <w:szCs w:val="24"/>
          <w:lang w:val="hr-HR"/>
        </w:rPr>
        <w:t xml:space="preserve">, i to </w:t>
      </w:r>
      <w:r w:rsidR="009E1BAF" w:rsidRPr="00692FF7">
        <w:rPr>
          <w:rFonts w:hAnsi="Times New Roman" w:ascii="Times New Roman"/>
          <w:szCs w:val="24"/>
          <w:lang w:val="hr-HR"/>
        </w:rPr>
        <w:t>u</w:t>
      </w:r>
      <w:r w:rsidR="009E1BAF">
        <w:rPr>
          <w:rFonts w:hAnsi="Times New Roman" w:ascii="Times New Roman"/>
          <w:szCs w:val="24"/>
          <w:lang w:val="hr-HR"/>
        </w:rPr>
        <w:t xml:space="preserve"> </w:t>
      </w:r>
      <w:r w:rsidR="00CF3DDB" w:rsidRPr="00083254">
        <w:rPr>
          <w:rFonts w:eastAsia="BatangChe" w:hAnsi="Times New Roman" w:ascii="Times New Roman"/>
          <w:szCs w:val="24"/>
          <w:lang w:val="pt-BR"/>
        </w:rPr>
        <w:t>zk. ul. 10081, k.o. 999</w:t>
      </w:r>
      <w:r w:rsidR="00DE7571">
        <w:rPr>
          <w:rFonts w:eastAsia="BatangChe" w:hAnsi="Times New Roman" w:ascii="Times New Roman"/>
          <w:szCs w:val="24"/>
          <w:lang w:val="pt-BR"/>
        </w:rPr>
        <w:t>9</w:t>
      </w:r>
      <w:r w:rsidR="00CF3DDB" w:rsidRPr="00083254">
        <w:rPr>
          <w:rFonts w:eastAsia="BatangChe" w:hAnsi="Times New Roman" w:ascii="Times New Roman"/>
          <w:szCs w:val="24"/>
          <w:lang w:val="pt-BR"/>
        </w:rPr>
        <w:t>01, Grad Zagreb, kč.br. 4799/14, STAMBENO-POSLOVNA</w:t>
      </w:r>
      <w:r w:rsidR="00CF3DDB" w:rsidRPr="0055506E">
        <w:rPr>
          <w:rFonts w:eastAsia="BatangChe" w:hAnsi="Times New Roman" w:ascii="Times New Roman"/>
          <w:szCs w:val="24"/>
          <w:lang w:val="pt-BR"/>
        </w:rPr>
        <w:t xml:space="preserve"> </w:t>
      </w:r>
      <w:r w:rsidR="00CF3DDB" w:rsidRPr="0055506E">
        <w:rPr>
          <w:rFonts w:eastAsia="BatangChe" w:hAnsi="Times New Roman" w:ascii="Times New Roman"/>
          <w:szCs w:val="24"/>
          <w:lang w:val="pt-BR"/>
        </w:rPr>
        <w:lastRenderedPageBreak/>
        <w:t>ZGRADA BR</w:t>
      </w:r>
      <w:r w:rsidR="00DE7571">
        <w:rPr>
          <w:rFonts w:eastAsia="BatangChe" w:hAnsi="Times New Roman" w:ascii="Times New Roman"/>
          <w:szCs w:val="24"/>
          <w:lang w:val="pt-BR"/>
        </w:rPr>
        <w:t>.</w:t>
      </w:r>
      <w:r w:rsidR="00CF3DDB" w:rsidRPr="0055506E">
        <w:rPr>
          <w:rFonts w:eastAsia="BatangChe" w:hAnsi="Times New Roman" w:ascii="Times New Roman"/>
          <w:szCs w:val="24"/>
          <w:lang w:val="pt-BR"/>
        </w:rPr>
        <w:t xml:space="preserve"> 5 I DVORIŠTE U TABORSKOJ ULIC</w:t>
      </w:r>
      <w:r w:rsidR="00DE7571">
        <w:rPr>
          <w:rFonts w:eastAsia="BatangChe" w:hAnsi="Times New Roman" w:ascii="Times New Roman"/>
          <w:szCs w:val="24"/>
          <w:lang w:val="pt-BR"/>
        </w:rPr>
        <w:t xml:space="preserve">I, ukupne površine 340 m2, i to: </w:t>
      </w:r>
      <w:r w:rsidR="00CF3DDB" w:rsidRPr="0055506E">
        <w:rPr>
          <w:rFonts w:eastAsia="BatangChe" w:hAnsi="Times New Roman" w:ascii="Times New Roman"/>
          <w:szCs w:val="24"/>
          <w:lang w:val="pt-BR"/>
        </w:rPr>
        <w:t>1. suvlasnički dio: 1/100 ETAŽNO V</w:t>
      </w:r>
      <w:r w:rsidR="00DE7571">
        <w:rPr>
          <w:rFonts w:eastAsia="BatangChe" w:hAnsi="Times New Roman" w:ascii="Times New Roman"/>
          <w:szCs w:val="24"/>
          <w:lang w:val="pt-BR"/>
        </w:rPr>
        <w:t>LASNITŠVO (E-1):</w:t>
      </w:r>
      <w:r w:rsidR="00CF3DDB" w:rsidRPr="0055506E">
        <w:rPr>
          <w:rFonts w:eastAsia="BatangChe" w:hAnsi="Times New Roman" w:ascii="Times New Roman"/>
          <w:szCs w:val="24"/>
          <w:lang w:val="pt-BR"/>
        </w:rPr>
        <w:t xml:space="preserve"> 1. poslovni prostor u prizemlju površine 8,69 čm u nacrtu oznake PP2</w:t>
      </w:r>
      <w:r w:rsidR="009339B9">
        <w:rPr>
          <w:rFonts w:hAnsi="Times New Roman" w:ascii="Times New Roman"/>
          <w:szCs w:val="24"/>
          <w:lang w:val="hr-HR"/>
        </w:rPr>
        <w:t>, koja je predmet ove prodaje.</w:t>
      </w:r>
    </w:p>
    <w:p w:rsidRDefault="009339B9" w:rsidP="009339B9" w:rsidR="009339B9">
      <w:pPr>
        <w:jc w:val="both"/>
        <w:rPr>
          <w:rFonts w:hAnsi="Times New Roman" w:ascii="Times New Roman"/>
          <w:szCs w:val="24"/>
          <w:lang w:val="hr-HR"/>
        </w:rPr>
      </w:pPr>
    </w:p>
    <w:p w:rsidRDefault="009339B9" w:rsidP="009339B9" w:rsidR="009339B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Stečajni upravitelj je podneskom od </w:t>
      </w:r>
      <w:r w:rsidR="00CF3DDB">
        <w:rPr>
          <w:rFonts w:hAnsi="Times New Roman" w:ascii="Times New Roman"/>
          <w:szCs w:val="24"/>
          <w:lang w:val="hr-HR"/>
        </w:rPr>
        <w:t xml:space="preserve">27. srpnja 2018. (list 146 spisa) </w:t>
      </w:r>
      <w:r w:rsidR="003E7042">
        <w:rPr>
          <w:rFonts w:hAnsi="Times New Roman" w:ascii="Times New Roman"/>
          <w:szCs w:val="24"/>
          <w:lang w:val="hr-HR"/>
        </w:rPr>
        <w:t>obavijestio sud kako je izvršena procjena vrijednosti predmetne nekretnine po ovlaštenom sudskom vještaku u bitnome navodeći kako procijenjena vrijednost predmetne nekretnine</w:t>
      </w:r>
      <w:r w:rsidR="00DE7571">
        <w:rPr>
          <w:rFonts w:hAnsi="Times New Roman" w:ascii="Times New Roman"/>
          <w:szCs w:val="24"/>
          <w:lang w:val="hr-HR"/>
        </w:rPr>
        <w:t xml:space="preserve"> na dan 16. srpnja 2018. </w:t>
      </w:r>
      <w:r w:rsidR="003E7042">
        <w:rPr>
          <w:rFonts w:hAnsi="Times New Roman" w:ascii="Times New Roman"/>
          <w:szCs w:val="24"/>
          <w:lang w:val="hr-HR"/>
        </w:rPr>
        <w:t xml:space="preserve">iznosi </w:t>
      </w:r>
      <w:r w:rsidR="00CF3DDB">
        <w:rPr>
          <w:rFonts w:hAnsi="Times New Roman" w:ascii="Times New Roman"/>
          <w:szCs w:val="24"/>
          <w:lang w:val="hr-HR"/>
        </w:rPr>
        <w:t>86.900,00</w:t>
      </w:r>
      <w:r w:rsidR="003E7042">
        <w:rPr>
          <w:rFonts w:hAnsi="Times New Roman" w:ascii="Times New Roman"/>
          <w:szCs w:val="24"/>
          <w:lang w:val="hr-HR"/>
        </w:rPr>
        <w:t xml:space="preserve"> kn, te je predložio </w:t>
      </w:r>
      <w:r>
        <w:rPr>
          <w:rFonts w:hAnsi="Times New Roman" w:ascii="Times New Roman"/>
          <w:szCs w:val="24"/>
          <w:lang w:val="hr-HR"/>
        </w:rPr>
        <w:t>unovčenje predmetne nekretnine, odnosno njezinu prodaju u stečajnom postupku</w:t>
      </w:r>
      <w:r w:rsidR="003E7042">
        <w:rPr>
          <w:rFonts w:hAnsi="Times New Roman" w:ascii="Times New Roman"/>
          <w:szCs w:val="24"/>
          <w:lang w:val="hr-HR"/>
        </w:rPr>
        <w:t xml:space="preserve"> u skladu s odredbama čl</w:t>
      </w:r>
      <w:r w:rsidR="00CF3DDB">
        <w:rPr>
          <w:rFonts w:hAnsi="Times New Roman" w:ascii="Times New Roman"/>
          <w:szCs w:val="24"/>
          <w:lang w:val="hr-HR"/>
        </w:rPr>
        <w:t>anka</w:t>
      </w:r>
      <w:r w:rsidR="003E7042">
        <w:rPr>
          <w:rFonts w:hAnsi="Times New Roman" w:ascii="Times New Roman"/>
          <w:szCs w:val="24"/>
          <w:lang w:val="hr-HR"/>
        </w:rPr>
        <w:t xml:space="preserve"> 247. Stečajnog zakona ("Narodne novine" broj 71/15, dalje: SZ).</w:t>
      </w:r>
      <w:r w:rsidR="00CF3DDB">
        <w:rPr>
          <w:rFonts w:hAnsi="Times New Roman" w:ascii="Times New Roman"/>
          <w:szCs w:val="24"/>
          <w:lang w:val="hr-HR"/>
        </w:rPr>
        <w:t xml:space="preserve"> U prilogu navedenog podneska dostavljen je "Procjembeni elaborat</w:t>
      </w:r>
      <w:r w:rsidR="00DE7571">
        <w:rPr>
          <w:rFonts w:hAnsi="Times New Roman" w:ascii="Times New Roman"/>
          <w:szCs w:val="24"/>
          <w:lang w:val="hr-HR"/>
        </w:rPr>
        <w:t>"</w:t>
      </w:r>
      <w:r w:rsidR="00CF3DDB">
        <w:rPr>
          <w:rFonts w:hAnsi="Times New Roman" w:ascii="Times New Roman"/>
          <w:szCs w:val="24"/>
          <w:lang w:val="hr-HR"/>
        </w:rPr>
        <w:t xml:space="preserve"> od 16. srpnja 2018. (list 147-160 spisa).</w:t>
      </w:r>
    </w:p>
    <w:p w:rsidRDefault="003E7042" w:rsidP="009339B9" w:rsidR="003E7042">
      <w:pPr>
        <w:jc w:val="both"/>
        <w:rPr>
          <w:rFonts w:hAnsi="Times New Roman" w:ascii="Times New Roman"/>
          <w:szCs w:val="24"/>
          <w:lang w:val="hr-HR"/>
        </w:rPr>
      </w:pPr>
    </w:p>
    <w:p w:rsidRDefault="009339B9" w:rsidP="00CF3DDB" w:rsidR="00CF3DDB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predmetnoj nekretnini upisa</w:t>
      </w:r>
      <w:r w:rsidR="00CF3DDB">
        <w:rPr>
          <w:rFonts w:hAnsi="Times New Roman" w:ascii="Times New Roman"/>
          <w:szCs w:val="24"/>
          <w:lang w:val="hr-HR"/>
        </w:rPr>
        <w:t xml:space="preserve">no je </w:t>
      </w:r>
      <w:r>
        <w:rPr>
          <w:rFonts w:hAnsi="Times New Roman" w:ascii="Times New Roman"/>
          <w:szCs w:val="24"/>
          <w:lang w:val="hr-HR"/>
        </w:rPr>
        <w:t>založn</w:t>
      </w:r>
      <w:r w:rsidR="00CF3DDB">
        <w:rPr>
          <w:rFonts w:hAnsi="Times New Roman" w:ascii="Times New Roman"/>
          <w:szCs w:val="24"/>
          <w:lang w:val="hr-HR"/>
        </w:rPr>
        <w:t>o</w:t>
      </w:r>
      <w:r>
        <w:rPr>
          <w:rFonts w:hAnsi="Times New Roman" w:ascii="Times New Roman"/>
          <w:szCs w:val="24"/>
          <w:lang w:val="hr-HR"/>
        </w:rPr>
        <w:t xml:space="preserve"> prav</w:t>
      </w:r>
      <w:r w:rsidR="00CF3DDB">
        <w:rPr>
          <w:rFonts w:hAnsi="Times New Roman" w:ascii="Times New Roman"/>
          <w:szCs w:val="24"/>
          <w:lang w:val="hr-HR"/>
        </w:rPr>
        <w:t>o</w:t>
      </w:r>
      <w:r>
        <w:rPr>
          <w:rFonts w:hAnsi="Times New Roman" w:ascii="Times New Roman"/>
          <w:szCs w:val="24"/>
          <w:lang w:val="hr-HR"/>
        </w:rPr>
        <w:t xml:space="preserve"> za korist </w:t>
      </w:r>
      <w:r w:rsidR="00CF3DDB" w:rsidRPr="00692FF7">
        <w:rPr>
          <w:rFonts w:hAnsi="Times New Roman" w:ascii="Times New Roman"/>
          <w:szCs w:val="24"/>
          <w:lang w:val="hr-HR"/>
        </w:rPr>
        <w:t>razlučn</w:t>
      </w:r>
      <w:r w:rsidR="00CF3DDB">
        <w:rPr>
          <w:rFonts w:hAnsi="Times New Roman" w:ascii="Times New Roman"/>
          <w:szCs w:val="24"/>
          <w:lang w:val="hr-HR"/>
        </w:rPr>
        <w:t xml:space="preserve">og </w:t>
      </w:r>
      <w:r w:rsidR="00CF3DDB" w:rsidRPr="00692FF7">
        <w:rPr>
          <w:rFonts w:hAnsi="Times New Roman" w:ascii="Times New Roman"/>
          <w:szCs w:val="24"/>
          <w:lang w:val="hr-HR"/>
        </w:rPr>
        <w:t>vjerovnik</w:t>
      </w:r>
      <w:r w:rsidR="00E866AB">
        <w:rPr>
          <w:rFonts w:hAnsi="Times New Roman" w:ascii="Times New Roman"/>
          <w:szCs w:val="24"/>
          <w:lang w:val="hr-HR"/>
        </w:rPr>
        <w:t>a</w:t>
      </w:r>
      <w:r w:rsidR="00CF3DDB" w:rsidRPr="00692FF7">
        <w:rPr>
          <w:rFonts w:hAnsi="Times New Roman" w:ascii="Times New Roman"/>
          <w:szCs w:val="24"/>
          <w:lang w:val="hr-HR"/>
        </w:rPr>
        <w:t xml:space="preserve"> </w:t>
      </w:r>
      <w:r w:rsidR="00CF3DDB">
        <w:rPr>
          <w:rFonts w:hAnsi="Times New Roman" w:ascii="Times New Roman"/>
          <w:szCs w:val="24"/>
        </w:rPr>
        <w:t xml:space="preserve">REPUBLIKA HRVATSKA, OIB: </w:t>
      </w:r>
      <w:r w:rsidR="00CF3DDB" w:rsidRPr="005373EB">
        <w:rPr>
          <w:rFonts w:hAnsi="Times New Roman" w:ascii="Times New Roman"/>
          <w:bCs/>
          <w:szCs w:val="24"/>
          <w:lang w:val="hr-HR"/>
        </w:rPr>
        <w:t>52634238587</w:t>
      </w:r>
      <w:r w:rsidR="00CF3DDB">
        <w:rPr>
          <w:rFonts w:hAnsi="Times New Roman" w:ascii="Times New Roman"/>
          <w:bCs/>
          <w:szCs w:val="24"/>
          <w:lang w:val="hr-HR"/>
        </w:rPr>
        <w:t>.</w:t>
      </w:r>
    </w:p>
    <w:p w:rsidRDefault="0031326A" w:rsidP="00CF3DDB" w:rsidR="0031326A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</w:p>
    <w:p w:rsidRDefault="009339B9" w:rsidP="009339B9" w:rsidR="0075725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Odredbom čl</w:t>
      </w:r>
      <w:r w:rsidR="00CF3DDB">
        <w:rPr>
          <w:rFonts w:hAnsi="Times New Roman" w:ascii="Times New Roman"/>
          <w:szCs w:val="24"/>
          <w:lang w:val="hr-HR"/>
        </w:rPr>
        <w:t>anka</w:t>
      </w:r>
      <w:r>
        <w:rPr>
          <w:rFonts w:hAnsi="Times New Roman" w:ascii="Times New Roman"/>
          <w:szCs w:val="24"/>
          <w:lang w:val="hr-HR"/>
        </w:rPr>
        <w:t xml:space="preserve"> 247. st</w:t>
      </w:r>
      <w:r w:rsidR="00CF3DDB">
        <w:rPr>
          <w:rFonts w:hAnsi="Times New Roman" w:ascii="Times New Roman"/>
          <w:szCs w:val="24"/>
          <w:lang w:val="hr-HR"/>
        </w:rPr>
        <w:t>avka</w:t>
      </w:r>
      <w:r>
        <w:rPr>
          <w:rFonts w:hAnsi="Times New Roman" w:ascii="Times New Roman"/>
          <w:szCs w:val="24"/>
          <w:lang w:val="hr-HR"/>
        </w:rPr>
        <w:t xml:space="preserve"> 1. </w:t>
      </w:r>
      <w:r w:rsidR="000F17B3">
        <w:rPr>
          <w:rFonts w:hAnsi="Times New Roman" w:ascii="Times New Roman"/>
          <w:szCs w:val="24"/>
          <w:lang w:val="hr-HR"/>
        </w:rPr>
        <w:t xml:space="preserve">SZ-a </w:t>
      </w:r>
      <w:r>
        <w:rPr>
          <w:rFonts w:hAnsi="Times New Roman" w:ascii="Times New Roman"/>
          <w:szCs w:val="24"/>
          <w:lang w:val="hr-HR"/>
        </w:rPr>
        <w:t>propisano je da se nekretnina na kojoj postoji razlučno pravo prodaje u stečajnom postupku, na prijedlog stečajnoga upravitelja ili razlučnoga vjerovnika, uz odgovarajuću primjenu pravila ovršnoga postupka o ovrsi na nekretnini. Prema odredbi čl</w:t>
      </w:r>
      <w:r w:rsidR="00CF3DDB">
        <w:rPr>
          <w:rFonts w:hAnsi="Times New Roman" w:ascii="Times New Roman"/>
          <w:szCs w:val="24"/>
          <w:lang w:val="hr-HR"/>
        </w:rPr>
        <w:t>anka</w:t>
      </w:r>
      <w:r>
        <w:rPr>
          <w:rFonts w:hAnsi="Times New Roman" w:ascii="Times New Roman"/>
          <w:szCs w:val="24"/>
          <w:lang w:val="hr-HR"/>
        </w:rPr>
        <w:t xml:space="preserve"> 247. st</w:t>
      </w:r>
      <w:r w:rsidR="00CF3DDB">
        <w:rPr>
          <w:rFonts w:hAnsi="Times New Roman" w:ascii="Times New Roman"/>
          <w:szCs w:val="24"/>
          <w:lang w:val="hr-HR"/>
        </w:rPr>
        <w:t>avka</w:t>
      </w:r>
      <w:r>
        <w:rPr>
          <w:rFonts w:hAnsi="Times New Roman" w:ascii="Times New Roman"/>
          <w:szCs w:val="24"/>
          <w:lang w:val="hr-HR"/>
        </w:rPr>
        <w:t xml:space="preserve"> 2. SZ-a, u rješenju o prodaji nekretnine sud će odrediti da se nekretnina prodaje u stečajnom postupku. </w:t>
      </w:r>
    </w:p>
    <w:p w:rsidRDefault="0075725C" w:rsidP="009339B9" w:rsidR="0075725C">
      <w:pPr>
        <w:jc w:val="both"/>
        <w:rPr>
          <w:rFonts w:hAnsi="Times New Roman" w:ascii="Times New Roman"/>
          <w:szCs w:val="24"/>
          <w:lang w:val="hr-HR"/>
        </w:rPr>
      </w:pPr>
    </w:p>
    <w:p w:rsidRDefault="009339B9" w:rsidP="009339B9" w:rsidR="009339B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 obzirom na to da na predmetnoj nekretnini postoj</w:t>
      </w:r>
      <w:r w:rsidR="00CF3DDB">
        <w:rPr>
          <w:rFonts w:hAnsi="Times New Roman" w:ascii="Times New Roman"/>
          <w:szCs w:val="24"/>
          <w:lang w:val="hr-HR"/>
        </w:rPr>
        <w:t xml:space="preserve">i </w:t>
      </w:r>
      <w:r>
        <w:rPr>
          <w:rFonts w:hAnsi="Times New Roman" w:ascii="Times New Roman"/>
          <w:szCs w:val="24"/>
          <w:lang w:val="hr-HR"/>
        </w:rPr>
        <w:t>razlučn</w:t>
      </w:r>
      <w:r w:rsidR="00CF3DDB">
        <w:rPr>
          <w:rFonts w:hAnsi="Times New Roman" w:ascii="Times New Roman"/>
          <w:szCs w:val="24"/>
          <w:lang w:val="hr-HR"/>
        </w:rPr>
        <w:t>o</w:t>
      </w:r>
      <w:r>
        <w:rPr>
          <w:rFonts w:hAnsi="Times New Roman" w:ascii="Times New Roman"/>
          <w:szCs w:val="24"/>
          <w:lang w:val="hr-HR"/>
        </w:rPr>
        <w:t xml:space="preserve"> prav</w:t>
      </w:r>
      <w:r w:rsidR="00CF3DDB">
        <w:rPr>
          <w:rFonts w:hAnsi="Times New Roman" w:ascii="Times New Roman"/>
          <w:szCs w:val="24"/>
          <w:lang w:val="hr-HR"/>
        </w:rPr>
        <w:t>o</w:t>
      </w:r>
      <w:r>
        <w:rPr>
          <w:rFonts w:hAnsi="Times New Roman" w:ascii="Times New Roman"/>
          <w:szCs w:val="24"/>
          <w:lang w:val="hr-HR"/>
        </w:rPr>
        <w:t>, to je, uzevši u obzir navedeno, na prijedlog stečajnoga upravitelja, na temelju odredaba čl</w:t>
      </w:r>
      <w:r w:rsidR="00CF3DDB">
        <w:rPr>
          <w:rFonts w:hAnsi="Times New Roman" w:ascii="Times New Roman"/>
          <w:szCs w:val="24"/>
          <w:lang w:val="hr-HR"/>
        </w:rPr>
        <w:t>anka</w:t>
      </w:r>
      <w:r>
        <w:rPr>
          <w:rFonts w:hAnsi="Times New Roman" w:ascii="Times New Roman"/>
          <w:szCs w:val="24"/>
          <w:lang w:val="hr-HR"/>
        </w:rPr>
        <w:t xml:space="preserve"> 247. st</w:t>
      </w:r>
      <w:r w:rsidR="00CF3DDB">
        <w:rPr>
          <w:rFonts w:hAnsi="Times New Roman" w:ascii="Times New Roman"/>
          <w:szCs w:val="24"/>
          <w:lang w:val="hr-HR"/>
        </w:rPr>
        <w:t>avka</w:t>
      </w:r>
      <w:r>
        <w:rPr>
          <w:rFonts w:hAnsi="Times New Roman" w:ascii="Times New Roman"/>
          <w:szCs w:val="24"/>
          <w:lang w:val="hr-HR"/>
        </w:rPr>
        <w:t xml:space="preserve"> 1. i 2.</w:t>
      </w:r>
      <w:r w:rsidR="00CF3DDB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SZ-a, odlučeno kao u točkama I., II. i IV. izreke rješenja. </w:t>
      </w:r>
    </w:p>
    <w:p w:rsidRDefault="009339B9" w:rsidP="009339B9" w:rsidR="009339B9">
      <w:pPr>
        <w:jc w:val="both"/>
        <w:rPr>
          <w:rFonts w:hAnsi="Times New Roman" w:ascii="Times New Roman"/>
          <w:szCs w:val="24"/>
          <w:lang w:val="hr-HR"/>
        </w:rPr>
      </w:pPr>
    </w:p>
    <w:p w:rsidRDefault="009339B9" w:rsidP="009339B9" w:rsidR="009339B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Odluka iz točke III. izreke ovog rješenja temelji se na odredbi čl</w:t>
      </w:r>
      <w:r w:rsidR="00CF3DDB">
        <w:rPr>
          <w:rFonts w:hAnsi="Times New Roman" w:ascii="Times New Roman"/>
          <w:szCs w:val="24"/>
          <w:lang w:val="hr-HR"/>
        </w:rPr>
        <w:t>anka</w:t>
      </w:r>
      <w:r>
        <w:rPr>
          <w:rFonts w:hAnsi="Times New Roman" w:ascii="Times New Roman"/>
          <w:szCs w:val="24"/>
          <w:lang w:val="hr-HR"/>
        </w:rPr>
        <w:t xml:space="preserve"> 247. st</w:t>
      </w:r>
      <w:r w:rsidR="00CF3DDB">
        <w:rPr>
          <w:rFonts w:hAnsi="Times New Roman" w:ascii="Times New Roman"/>
          <w:szCs w:val="24"/>
          <w:lang w:val="hr-HR"/>
        </w:rPr>
        <w:t>avka</w:t>
      </w:r>
      <w:r>
        <w:rPr>
          <w:rFonts w:hAnsi="Times New Roman" w:ascii="Times New Roman"/>
          <w:szCs w:val="24"/>
          <w:lang w:val="hr-HR"/>
        </w:rPr>
        <w:t xml:space="preserve"> 3. SZ-a.</w:t>
      </w:r>
    </w:p>
    <w:p w:rsidRDefault="00692FF7" w:rsidP="00692FF7" w:rsidR="00692FF7" w:rsidRPr="00692FF7">
      <w:pPr>
        <w:jc w:val="center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U Zagrebu</w:t>
      </w:r>
      <w:r w:rsidRPr="00692FF7">
        <w:rPr>
          <w:rFonts w:hAnsi="Times New Roman" w:ascii="Times New Roman"/>
          <w:b/>
          <w:szCs w:val="24"/>
          <w:lang w:val="hr-HR"/>
        </w:rPr>
        <w:t xml:space="preserve"> </w:t>
      </w:r>
      <w:r w:rsidR="00DB153C">
        <w:rPr>
          <w:rFonts w:hAnsi="Times New Roman" w:ascii="Times New Roman"/>
          <w:szCs w:val="24"/>
          <w:lang w:val="hr-HR"/>
        </w:rPr>
        <w:t>3. rujna</w:t>
      </w:r>
      <w:r w:rsidR="005C4C25">
        <w:rPr>
          <w:rFonts w:hAnsi="Times New Roman" w:ascii="Times New Roman"/>
          <w:szCs w:val="24"/>
          <w:lang w:val="hr-HR"/>
        </w:rPr>
        <w:t xml:space="preserve"> 2018.</w:t>
      </w:r>
      <w:r w:rsidRPr="00692FF7">
        <w:rPr>
          <w:rFonts w:hAnsi="Times New Roman" w:ascii="Times New Roman"/>
          <w:szCs w:val="24"/>
          <w:lang w:val="hr-HR"/>
        </w:rPr>
        <w:t xml:space="preserve"> </w:t>
      </w:r>
    </w:p>
    <w:p w:rsidRDefault="00D33BBC" w:rsidP="00D33BBC" w:rsidR="00692FF7" w:rsidRPr="00692FF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692FF7" w:rsidRPr="00692FF7">
        <w:rPr>
          <w:rFonts w:hAnsi="Times New Roman" w:ascii="Times New Roman"/>
          <w:szCs w:val="24"/>
          <w:lang w:val="hr-HR"/>
        </w:rPr>
        <w:tab/>
      </w:r>
      <w:r w:rsidR="00692FF7" w:rsidRPr="00692FF7">
        <w:rPr>
          <w:rFonts w:hAnsi="Times New Roman" w:ascii="Times New Roman"/>
          <w:szCs w:val="24"/>
          <w:lang w:val="hr-HR"/>
        </w:rPr>
        <w:tab/>
        <w:t>SUDAC</w:t>
      </w:r>
    </w:p>
    <w:p w:rsidRDefault="00692FF7" w:rsidP="00692FF7" w:rsidR="00692FF7" w:rsidRPr="00692FF7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mr.sc. Ivana Koštarić Fegeš</w:t>
      </w:r>
      <w:r w:rsidR="00C834E2">
        <w:rPr>
          <w:rFonts w:hAnsi="Times New Roman" w:ascii="Times New Roman"/>
          <w:szCs w:val="24"/>
          <w:lang w:val="hr-HR"/>
        </w:rPr>
        <w:t>, v.r.</w:t>
      </w:r>
    </w:p>
    <w:p w:rsidRDefault="00692FF7" w:rsidP="00692FF7" w:rsidR="00692FF7" w:rsidRPr="00692FF7">
      <w:pPr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             </w:t>
      </w:r>
      <w:r w:rsidRPr="00692FF7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692FF7" w:rsidP="00692FF7" w:rsidR="00692FF7" w:rsidRPr="00692FF7">
      <w:pPr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UPUTA O PRAVNOM LIJEKU:</w:t>
      </w:r>
    </w:p>
    <w:p w:rsidRDefault="00692FF7" w:rsidP="00692FF7" w:rsidR="00692FF7" w:rsidRPr="00692FF7">
      <w:pPr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Protiv ovog rješenja pravo</w:t>
      </w:r>
      <w:r w:rsidR="009E00F5">
        <w:rPr>
          <w:rFonts w:hAnsi="Times New Roman" w:ascii="Times New Roman"/>
          <w:szCs w:val="24"/>
          <w:lang w:val="hr-HR"/>
        </w:rPr>
        <w:t xml:space="preserve"> na žalbu imaju </w:t>
      </w:r>
      <w:r w:rsidRPr="00692FF7">
        <w:rPr>
          <w:rFonts w:hAnsi="Times New Roman" w:ascii="Times New Roman"/>
          <w:szCs w:val="24"/>
          <w:lang w:val="hr-HR"/>
        </w:rPr>
        <w:t>stečajni upravitelj i razlučni vjerovnici</w:t>
      </w:r>
      <w:r w:rsidR="009E00F5">
        <w:rPr>
          <w:rFonts w:hAnsi="Times New Roman" w:ascii="Times New Roman"/>
          <w:szCs w:val="24"/>
          <w:lang w:val="hr-HR"/>
        </w:rPr>
        <w:t xml:space="preserve"> (čl</w:t>
      </w:r>
      <w:r w:rsidR="00CF3DDB">
        <w:rPr>
          <w:rFonts w:hAnsi="Times New Roman" w:ascii="Times New Roman"/>
          <w:szCs w:val="24"/>
          <w:lang w:val="hr-HR"/>
        </w:rPr>
        <w:t>anak</w:t>
      </w:r>
      <w:r w:rsidR="009E00F5">
        <w:rPr>
          <w:rFonts w:hAnsi="Times New Roman" w:ascii="Times New Roman"/>
          <w:szCs w:val="24"/>
          <w:lang w:val="hr-HR"/>
        </w:rPr>
        <w:t xml:space="preserve"> 247. st</w:t>
      </w:r>
      <w:r w:rsidR="00CF3DDB">
        <w:rPr>
          <w:rFonts w:hAnsi="Times New Roman" w:ascii="Times New Roman"/>
          <w:szCs w:val="24"/>
          <w:lang w:val="hr-HR"/>
        </w:rPr>
        <w:t>avak</w:t>
      </w:r>
      <w:r w:rsidR="009E00F5">
        <w:rPr>
          <w:rFonts w:hAnsi="Times New Roman" w:ascii="Times New Roman"/>
          <w:szCs w:val="24"/>
          <w:lang w:val="hr-HR"/>
        </w:rPr>
        <w:t xml:space="preserve"> 2. SZ-a)</w:t>
      </w:r>
      <w:r w:rsidRPr="00692FF7">
        <w:rPr>
          <w:rFonts w:hAnsi="Times New Roman" w:ascii="Times New Roman"/>
          <w:szCs w:val="24"/>
          <w:lang w:val="hr-HR"/>
        </w:rPr>
        <w:t>.</w:t>
      </w:r>
      <w:r w:rsidR="00FE4DB5">
        <w:rPr>
          <w:rFonts w:hAnsi="Times New Roman" w:ascii="Times New Roman"/>
          <w:szCs w:val="24"/>
          <w:lang w:val="hr-HR"/>
        </w:rPr>
        <w:t xml:space="preserve"> </w:t>
      </w:r>
      <w:r w:rsidRPr="00692FF7">
        <w:rPr>
          <w:rFonts w:hAnsi="Times New Roman" w:ascii="Times New Roman"/>
          <w:szCs w:val="24"/>
          <w:lang w:val="hr-HR"/>
        </w:rPr>
        <w:t xml:space="preserve">Žalba se podnosi ovom sudu u 3 primjerka za Visoki trgovački sud RH u roku od 8 dana od dana dostave rješenja. </w:t>
      </w:r>
      <w:r w:rsidR="00916E9B">
        <w:rPr>
          <w:rFonts w:hAnsi="Times New Roman" w:ascii="Times New Roman"/>
          <w:szCs w:val="24"/>
          <w:lang w:val="hr-HR"/>
        </w:rPr>
        <w:t>Dostava se smatra obavljenom istekom osmoga dana od dana objave ovog rješenja na mrežnoj stranici e-oglasna ploča Trgovačkog suda u Zagrebu (čl</w:t>
      </w:r>
      <w:r w:rsidR="00CF3DDB">
        <w:rPr>
          <w:rFonts w:hAnsi="Times New Roman" w:ascii="Times New Roman"/>
          <w:szCs w:val="24"/>
          <w:lang w:val="hr-HR"/>
        </w:rPr>
        <w:t>anak</w:t>
      </w:r>
      <w:r w:rsidR="00916E9B">
        <w:rPr>
          <w:rFonts w:hAnsi="Times New Roman" w:ascii="Times New Roman"/>
          <w:szCs w:val="24"/>
          <w:lang w:val="hr-HR"/>
        </w:rPr>
        <w:t xml:space="preserve"> 12. st</w:t>
      </w:r>
      <w:r w:rsidR="00CF3DDB">
        <w:rPr>
          <w:rFonts w:hAnsi="Times New Roman" w:ascii="Times New Roman"/>
          <w:szCs w:val="24"/>
          <w:lang w:val="hr-HR"/>
        </w:rPr>
        <w:t>avak</w:t>
      </w:r>
      <w:r w:rsidR="00916E9B">
        <w:rPr>
          <w:rFonts w:hAnsi="Times New Roman" w:ascii="Times New Roman"/>
          <w:szCs w:val="24"/>
          <w:lang w:val="hr-HR"/>
        </w:rPr>
        <w:t xml:space="preserve"> 1. SZ</w:t>
      </w:r>
      <w:r w:rsidR="00CF3DDB">
        <w:rPr>
          <w:rFonts w:hAnsi="Times New Roman" w:ascii="Times New Roman"/>
          <w:szCs w:val="24"/>
          <w:lang w:val="hr-HR"/>
        </w:rPr>
        <w:t>-a</w:t>
      </w:r>
      <w:r w:rsidR="00916E9B">
        <w:rPr>
          <w:rFonts w:hAnsi="Times New Roman" w:ascii="Times New Roman"/>
          <w:szCs w:val="24"/>
          <w:lang w:val="hr-HR"/>
        </w:rPr>
        <w:t>).</w:t>
      </w:r>
      <w:r w:rsidRPr="00692FF7">
        <w:rPr>
          <w:rFonts w:hAnsi="Times New Roman" w:ascii="Times New Roman"/>
          <w:szCs w:val="24"/>
          <w:lang w:val="hr-HR"/>
        </w:rPr>
        <w:t xml:space="preserve"> </w:t>
      </w:r>
    </w:p>
    <w:p w:rsidRDefault="00692FF7" w:rsidP="00692FF7" w:rsidR="00692FF7" w:rsidRPr="00692FF7">
      <w:pPr>
        <w:jc w:val="both"/>
        <w:rPr>
          <w:rFonts w:hAnsi="Times New Roman" w:ascii="Times New Roman"/>
          <w:szCs w:val="24"/>
          <w:lang w:val="hr-HR"/>
        </w:rPr>
      </w:pPr>
    </w:p>
    <w:p w:rsidRDefault="00C834E2" w:rsidP="00C834E2" w:rsidR="00C834E2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C834E2" w:rsidP="00C834E2" w:rsidR="00692FF7" w:rsidRPr="00692FF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Natalija Perković</w:t>
      </w:r>
    </w:p>
    <w:p w:rsidRDefault="00692FF7" w:rsidP="008957BC" w:rsidR="00692FF7" w:rsidRPr="00692FF7">
      <w:pPr>
        <w:jc w:val="both"/>
        <w:rPr>
          <w:rFonts w:hAnsi="Times New Roman" w:ascii="Times New Roman"/>
          <w:szCs w:val="24"/>
          <w:lang w:val="hr-HR"/>
        </w:rPr>
      </w:pPr>
    </w:p>
    <w:p w:rsidRDefault="00692FF7" w:rsidP="008957BC" w:rsidR="00692FF7" w:rsidRPr="00692FF7">
      <w:pPr>
        <w:jc w:val="both"/>
        <w:rPr>
          <w:rFonts w:hAnsi="Times New Roman" w:ascii="Times New Roman"/>
          <w:szCs w:val="24"/>
          <w:lang w:val="hr-HR"/>
        </w:rPr>
      </w:pPr>
    </w:p>
    <w:sectPr w:rsidSect="005938F3" w:rsidR="00692FF7" w:rsidRPr="00692FF7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C834E2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C2566A">
      <w:rPr>
        <w:rFonts w:hAnsi="Times New Roman" w:ascii="Times New Roman"/>
        <w:szCs w:val="24"/>
      </w:rPr>
      <w:t>4691</w:t>
    </w:r>
    <w:r w:rsidR="005B2E4C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478E"/>
    <w:rsid w:val="00005603"/>
    <w:rsid w:val="00016EFD"/>
    <w:rsid w:val="00025631"/>
    <w:rsid w:val="00041293"/>
    <w:rsid w:val="00041BCF"/>
    <w:rsid w:val="00041FDD"/>
    <w:rsid w:val="00042F5D"/>
    <w:rsid w:val="00043339"/>
    <w:rsid w:val="0006762B"/>
    <w:rsid w:val="00073859"/>
    <w:rsid w:val="00083254"/>
    <w:rsid w:val="000851E2"/>
    <w:rsid w:val="000A7A4B"/>
    <w:rsid w:val="000B5A32"/>
    <w:rsid w:val="000B609B"/>
    <w:rsid w:val="000F17B3"/>
    <w:rsid w:val="000F339C"/>
    <w:rsid w:val="000F36BA"/>
    <w:rsid w:val="00112B50"/>
    <w:rsid w:val="001176E7"/>
    <w:rsid w:val="00130ABF"/>
    <w:rsid w:val="0014581D"/>
    <w:rsid w:val="001524C1"/>
    <w:rsid w:val="001560FF"/>
    <w:rsid w:val="00161295"/>
    <w:rsid w:val="00163C90"/>
    <w:rsid w:val="001645A9"/>
    <w:rsid w:val="00173485"/>
    <w:rsid w:val="0017399E"/>
    <w:rsid w:val="00182088"/>
    <w:rsid w:val="00186B75"/>
    <w:rsid w:val="00194EBF"/>
    <w:rsid w:val="0019729F"/>
    <w:rsid w:val="001A362A"/>
    <w:rsid w:val="001C44B8"/>
    <w:rsid w:val="001C4CB4"/>
    <w:rsid w:val="001D0513"/>
    <w:rsid w:val="001F6112"/>
    <w:rsid w:val="002135D2"/>
    <w:rsid w:val="00214938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2E4334"/>
    <w:rsid w:val="002F377E"/>
    <w:rsid w:val="00302FCB"/>
    <w:rsid w:val="0031326A"/>
    <w:rsid w:val="00315913"/>
    <w:rsid w:val="00324D4E"/>
    <w:rsid w:val="00325BC7"/>
    <w:rsid w:val="00327E9E"/>
    <w:rsid w:val="00333145"/>
    <w:rsid w:val="003406C1"/>
    <w:rsid w:val="00340E22"/>
    <w:rsid w:val="003474BF"/>
    <w:rsid w:val="00352209"/>
    <w:rsid w:val="0036028F"/>
    <w:rsid w:val="003622FC"/>
    <w:rsid w:val="00364B67"/>
    <w:rsid w:val="0036561D"/>
    <w:rsid w:val="003666E1"/>
    <w:rsid w:val="00372F0D"/>
    <w:rsid w:val="0037630F"/>
    <w:rsid w:val="00376A41"/>
    <w:rsid w:val="003843F0"/>
    <w:rsid w:val="003A137F"/>
    <w:rsid w:val="003A6429"/>
    <w:rsid w:val="003C34C5"/>
    <w:rsid w:val="003D3B21"/>
    <w:rsid w:val="003E7042"/>
    <w:rsid w:val="003F03A2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717F7"/>
    <w:rsid w:val="00483442"/>
    <w:rsid w:val="0048527D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79F7"/>
    <w:rsid w:val="00515AE4"/>
    <w:rsid w:val="005373EB"/>
    <w:rsid w:val="00550C5E"/>
    <w:rsid w:val="0055506E"/>
    <w:rsid w:val="00565D6E"/>
    <w:rsid w:val="00576A37"/>
    <w:rsid w:val="0058050D"/>
    <w:rsid w:val="00592DDD"/>
    <w:rsid w:val="005938F3"/>
    <w:rsid w:val="005940E9"/>
    <w:rsid w:val="005A2A50"/>
    <w:rsid w:val="005A5DF5"/>
    <w:rsid w:val="005A713C"/>
    <w:rsid w:val="005B1816"/>
    <w:rsid w:val="005B2E4C"/>
    <w:rsid w:val="005C4C25"/>
    <w:rsid w:val="005F4823"/>
    <w:rsid w:val="006059CE"/>
    <w:rsid w:val="00614BB3"/>
    <w:rsid w:val="00620FA5"/>
    <w:rsid w:val="00624F4D"/>
    <w:rsid w:val="00626D4C"/>
    <w:rsid w:val="00627967"/>
    <w:rsid w:val="0063366A"/>
    <w:rsid w:val="00634AE3"/>
    <w:rsid w:val="006356C5"/>
    <w:rsid w:val="006370A1"/>
    <w:rsid w:val="0063777B"/>
    <w:rsid w:val="0064041D"/>
    <w:rsid w:val="006425EE"/>
    <w:rsid w:val="0067762B"/>
    <w:rsid w:val="00680F33"/>
    <w:rsid w:val="006858EA"/>
    <w:rsid w:val="00692FF7"/>
    <w:rsid w:val="006A36FF"/>
    <w:rsid w:val="006A5185"/>
    <w:rsid w:val="006C314D"/>
    <w:rsid w:val="006D0D15"/>
    <w:rsid w:val="006E488E"/>
    <w:rsid w:val="006F1FA2"/>
    <w:rsid w:val="006F2DB4"/>
    <w:rsid w:val="006F3020"/>
    <w:rsid w:val="006F49EF"/>
    <w:rsid w:val="00716831"/>
    <w:rsid w:val="00730B10"/>
    <w:rsid w:val="00753FD3"/>
    <w:rsid w:val="0075725C"/>
    <w:rsid w:val="00767FB1"/>
    <w:rsid w:val="00786147"/>
    <w:rsid w:val="007908A2"/>
    <w:rsid w:val="007916C4"/>
    <w:rsid w:val="007A208B"/>
    <w:rsid w:val="007A29F9"/>
    <w:rsid w:val="007A3924"/>
    <w:rsid w:val="007A72E8"/>
    <w:rsid w:val="007B28F7"/>
    <w:rsid w:val="007C17B7"/>
    <w:rsid w:val="007C6968"/>
    <w:rsid w:val="007E472A"/>
    <w:rsid w:val="00800E72"/>
    <w:rsid w:val="00804319"/>
    <w:rsid w:val="00822F94"/>
    <w:rsid w:val="008470E7"/>
    <w:rsid w:val="0085059E"/>
    <w:rsid w:val="008519D1"/>
    <w:rsid w:val="0085334F"/>
    <w:rsid w:val="0086277C"/>
    <w:rsid w:val="00862D18"/>
    <w:rsid w:val="00871A45"/>
    <w:rsid w:val="00873C0E"/>
    <w:rsid w:val="00880A64"/>
    <w:rsid w:val="0088276B"/>
    <w:rsid w:val="008957BC"/>
    <w:rsid w:val="008A329D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16E9B"/>
    <w:rsid w:val="009339B9"/>
    <w:rsid w:val="009469DA"/>
    <w:rsid w:val="00955D6F"/>
    <w:rsid w:val="009570CD"/>
    <w:rsid w:val="00957F88"/>
    <w:rsid w:val="00961D07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E00F5"/>
    <w:rsid w:val="009E1BAF"/>
    <w:rsid w:val="009F5B69"/>
    <w:rsid w:val="009F5D4F"/>
    <w:rsid w:val="00A02DFD"/>
    <w:rsid w:val="00A101E8"/>
    <w:rsid w:val="00A20843"/>
    <w:rsid w:val="00A27A2D"/>
    <w:rsid w:val="00A31732"/>
    <w:rsid w:val="00A32484"/>
    <w:rsid w:val="00A3326F"/>
    <w:rsid w:val="00A366E0"/>
    <w:rsid w:val="00A503BB"/>
    <w:rsid w:val="00A517CE"/>
    <w:rsid w:val="00A73365"/>
    <w:rsid w:val="00A73C5C"/>
    <w:rsid w:val="00A73E6F"/>
    <w:rsid w:val="00A76E30"/>
    <w:rsid w:val="00A91658"/>
    <w:rsid w:val="00A93140"/>
    <w:rsid w:val="00A95334"/>
    <w:rsid w:val="00AA1804"/>
    <w:rsid w:val="00AB39BD"/>
    <w:rsid w:val="00AB7883"/>
    <w:rsid w:val="00AC4610"/>
    <w:rsid w:val="00AC6F72"/>
    <w:rsid w:val="00AE3489"/>
    <w:rsid w:val="00AE42BB"/>
    <w:rsid w:val="00AE5951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3083"/>
    <w:rsid w:val="00B545B2"/>
    <w:rsid w:val="00B5469E"/>
    <w:rsid w:val="00B55D5E"/>
    <w:rsid w:val="00B61213"/>
    <w:rsid w:val="00B616C0"/>
    <w:rsid w:val="00B740CC"/>
    <w:rsid w:val="00B7424B"/>
    <w:rsid w:val="00B803A8"/>
    <w:rsid w:val="00B81EAC"/>
    <w:rsid w:val="00B83D6D"/>
    <w:rsid w:val="00B9264B"/>
    <w:rsid w:val="00BA7CF6"/>
    <w:rsid w:val="00BB5471"/>
    <w:rsid w:val="00BB593D"/>
    <w:rsid w:val="00BC3226"/>
    <w:rsid w:val="00BD1239"/>
    <w:rsid w:val="00BD5CF6"/>
    <w:rsid w:val="00BD649B"/>
    <w:rsid w:val="00BD6589"/>
    <w:rsid w:val="00BE69E5"/>
    <w:rsid w:val="00BE6F10"/>
    <w:rsid w:val="00BE7CC8"/>
    <w:rsid w:val="00BF0C89"/>
    <w:rsid w:val="00C01640"/>
    <w:rsid w:val="00C03094"/>
    <w:rsid w:val="00C04A9B"/>
    <w:rsid w:val="00C17466"/>
    <w:rsid w:val="00C17F3C"/>
    <w:rsid w:val="00C2566A"/>
    <w:rsid w:val="00C333C3"/>
    <w:rsid w:val="00C35157"/>
    <w:rsid w:val="00C61C6A"/>
    <w:rsid w:val="00C81D5D"/>
    <w:rsid w:val="00C834E2"/>
    <w:rsid w:val="00C84468"/>
    <w:rsid w:val="00C84D84"/>
    <w:rsid w:val="00CA26F6"/>
    <w:rsid w:val="00CC49B3"/>
    <w:rsid w:val="00CD3161"/>
    <w:rsid w:val="00CD5782"/>
    <w:rsid w:val="00CE31C3"/>
    <w:rsid w:val="00CE4F54"/>
    <w:rsid w:val="00CE722B"/>
    <w:rsid w:val="00CF2939"/>
    <w:rsid w:val="00CF3DDB"/>
    <w:rsid w:val="00D03A92"/>
    <w:rsid w:val="00D046F5"/>
    <w:rsid w:val="00D05E00"/>
    <w:rsid w:val="00D1024B"/>
    <w:rsid w:val="00D12724"/>
    <w:rsid w:val="00D14025"/>
    <w:rsid w:val="00D1797E"/>
    <w:rsid w:val="00D17BCC"/>
    <w:rsid w:val="00D2412E"/>
    <w:rsid w:val="00D3232D"/>
    <w:rsid w:val="00D33BBC"/>
    <w:rsid w:val="00D422A2"/>
    <w:rsid w:val="00D56D4B"/>
    <w:rsid w:val="00D714C9"/>
    <w:rsid w:val="00D80F6A"/>
    <w:rsid w:val="00DA4510"/>
    <w:rsid w:val="00DB153C"/>
    <w:rsid w:val="00DB42A7"/>
    <w:rsid w:val="00DC616A"/>
    <w:rsid w:val="00DE5114"/>
    <w:rsid w:val="00DE7483"/>
    <w:rsid w:val="00DE7571"/>
    <w:rsid w:val="00E01B33"/>
    <w:rsid w:val="00E02E12"/>
    <w:rsid w:val="00E14392"/>
    <w:rsid w:val="00E15098"/>
    <w:rsid w:val="00E26DD3"/>
    <w:rsid w:val="00E54311"/>
    <w:rsid w:val="00E63964"/>
    <w:rsid w:val="00E67442"/>
    <w:rsid w:val="00E7164A"/>
    <w:rsid w:val="00E8275A"/>
    <w:rsid w:val="00E866AB"/>
    <w:rsid w:val="00E90BE9"/>
    <w:rsid w:val="00E95E93"/>
    <w:rsid w:val="00E97C73"/>
    <w:rsid w:val="00EA4124"/>
    <w:rsid w:val="00EB055B"/>
    <w:rsid w:val="00EC1668"/>
    <w:rsid w:val="00EC7093"/>
    <w:rsid w:val="00EE23D3"/>
    <w:rsid w:val="00EE5750"/>
    <w:rsid w:val="00EF633F"/>
    <w:rsid w:val="00F149A4"/>
    <w:rsid w:val="00F2280A"/>
    <w:rsid w:val="00F2613A"/>
    <w:rsid w:val="00F34093"/>
    <w:rsid w:val="00F37F3B"/>
    <w:rsid w:val="00F46E6A"/>
    <w:rsid w:val="00F517A7"/>
    <w:rsid w:val="00F62A72"/>
    <w:rsid w:val="00F80D6E"/>
    <w:rsid w:val="00F873C8"/>
    <w:rsid w:val="00F904E6"/>
    <w:rsid w:val="00F90B52"/>
    <w:rsid w:val="00F92C57"/>
    <w:rsid w:val="00F93C00"/>
    <w:rsid w:val="00FA2BAB"/>
    <w:rsid w:val="00FA2D57"/>
    <w:rsid w:val="00FB1A2F"/>
    <w:rsid w:val="00FB4108"/>
    <w:rsid w:val="00FC3C72"/>
    <w:rsid w:val="00FD2AB9"/>
    <w:rsid w:val="00FE4DB5"/>
    <w:rsid w:val="00FF3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34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4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4E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4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4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34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4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4E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4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4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345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St-4691/2016-36</izvorni_sadrzaj>
    <derivirana_varijabla naziv="DomainObject.Oznaka_1">St-4691/2016-36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4691</izvorni_sadrzaj>
    <derivirana_varijabla naziv="DomainObject.Predmet.Broj_1">4691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St-4691/2016</izvorni_sadrzaj>
    <derivirana_varijabla naziv="DomainObject.Predmet.OznakaBroj_1">St-4691/2016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ANTUN GLASNOVIĆ d.o.o.</izvorni_sadrzaj>
    <derivirana_varijabla naziv="DomainObject.Predmet.ProtustrankaFormated_1">  ANTUN GLASNOVIĆ d.o.o.</derivirana_varijabla>
  </DomainObject.Predmet.ProtustrankaFormated>
  <DomainObject.Predmet.ProtustrankaFormatedOIB>
    <izvorni_sadrzaj>  ANTUN GLASNOVIĆ d.o.o., OIB 57136339884</izvorni_sadrzaj>
    <derivirana_varijabla naziv="DomainObject.Predmet.ProtustrankaFormatedOIB_1">  ANTUN GLASNOVIĆ d.o.o., OIB 57136339884</derivirana_varijabla>
  </DomainObject.Predmet.ProtustrankaFormatedOIB>
  <DomainObject.Predmet.ProtustrankaFormatedWithAdress>
    <izvorni_sadrzaj> ANTUN GLASNOVIĆ d.o.o., Taborska 5, 10000 Zagreb</izvorni_sadrzaj>
    <derivirana_varijabla naziv="DomainObject.Predmet.ProtustrankaFormatedWithAdress_1"> ANTUN GLASNOVIĆ d.o.o., Taborska 5, 10000 Zagreb</derivirana_varijabla>
  </DomainObject.Predmet.ProtustrankaFormatedWithAdress>
  <DomainObject.Predmet.ProtustrankaFormatedWithAdressOIB>
    <izvorni_sadrzaj> ANTUN GLASNOVIĆ d.o.o., OIB 57136339884, Taborska 5, 10000 Zagreb</izvorni_sadrzaj>
    <derivirana_varijabla naziv="DomainObject.Predmet.ProtustrankaFormatedWithAdressOIB_1"> ANTUN GLASNOVIĆ d.o.o., OIB 57136339884, Taborska 5, 10000 Zagreb</derivirana_varijabla>
  </DomainObject.Predmet.ProtustrankaFormatedWithAdressOIB>
  <DomainObject.Predmet.ProtustrankaWithAdress>
    <izvorni_sadrzaj>ANTUN GLASNOVIĆ d.o.o. Taborska 5, 10000 Zagreb</izvorni_sadrzaj>
    <derivirana_varijabla naziv="DomainObject.Predmet.ProtustrankaWithAdress_1">ANTUN GLASNOVIĆ d.o.o. Taborska 5, 10000 Zagreb</derivirana_varijabla>
  </DomainObject.Predmet.ProtustrankaWithAdress>
  <DomainObject.Predmet.ProtustrankaWithAdressOIB>
    <izvorni_sadrzaj>ANTUN GLASNOVIĆ d.o.o., OIB 57136339884, Taborska 5, 10000 Zagreb</izvorni_sadrzaj>
    <derivirana_varijabla naziv="DomainObject.Predmet.ProtustrankaWithAdressOIB_1">ANTUN GLASNOVIĆ d.o.o., OIB 57136339884, Taborska 5, 10000 Zagreb</derivirana_varijabla>
  </DomainObject.Predmet.ProtustrankaWithAdressOIB>
  <DomainObject.Predmet.ProtustrankaNazivFormated>
    <izvorni_sadrzaj>ANTUN GLASNOVIĆ d.o.o.</izvorni_sadrzaj>
    <derivirana_varijabla naziv="DomainObject.Predmet.ProtustrankaNazivFormated_1">ANTUN GLASNOVIĆ d.o.o.</derivirana_varijabla>
  </DomainObject.Predmet.ProtustrankaNazivFormated>
  <DomainObject.Predmet.ProtustrankaNazivFormatedOIB>
    <izvorni_sadrzaj>ANTUN GLASNOVIĆ d.o.o., OIB 57136339884</izvorni_sadrzaj>
    <derivirana_varijabla naziv="DomainObject.Predmet.ProtustrankaNazivFormatedOIB_1">ANTUN GLASNOVIĆ d.o.o., OIB 57136339884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ANTUN GLASNOVIĆ d.o.o.</item>
    </izvorni_sadrzaj>
    <derivirana_varijabla naziv="DomainObject.Predmet.ProtuStrankaListFormated_1">
      <item>ANTUN GLASNOVIĆ d.o.o.</item>
    </derivirana_varijabla>
  </DomainObject.Predmet.ProtuStrankaListFormated>
  <DomainObject.Predmet.ProtuStrankaListFormatedOIB>
    <izvorni_sadrzaj>
      <item>ANTUN GLASNOVIĆ d.o.o., OIB 57136339884</item>
    </izvorni_sadrzaj>
    <derivirana_varijabla naziv="DomainObject.Predmet.ProtuStrankaListFormatedOIB_1">
      <item>ANTUN GLASNOVIĆ d.o.o., OIB 57136339884</item>
    </derivirana_varijabla>
  </DomainObject.Predmet.ProtuStrankaListFormatedOIB>
  <DomainObject.Predmet.ProtuStrankaListFormatedWithAdress>
    <izvorni_sadrzaj>
      <item>ANTUN GLASNOVIĆ d.o.o., Taborska 5, 10000 Zagreb</item>
    </izvorni_sadrzaj>
    <derivirana_varijabla naziv="DomainObject.Predmet.ProtuStrankaListFormatedWithAdress_1">
      <item>ANTUN GLASNOVIĆ d.o.o., Taborska 5, 10000 Zagreb</item>
    </derivirana_varijabla>
  </DomainObject.Predmet.ProtuStrankaListFormatedWithAdress>
  <DomainObject.Predmet.ProtuStrankaListFormatedWithAdressOIB>
    <izvorni_sadrzaj>
      <item>ANTUN GLASNOVIĆ d.o.o., OIB 57136339884, Taborska 5, 10000 Zagreb</item>
    </izvorni_sadrzaj>
    <derivirana_varijabla naziv="DomainObject.Predmet.ProtuStrankaListFormatedWithAdressOIB_1">
      <item>ANTUN GLASNOVIĆ d.o.o., OIB 57136339884, Taborska 5, 10000 Zagreb</item>
    </derivirana_varijabla>
  </DomainObject.Predmet.ProtuStrankaListFormatedWithAdressOIB>
  <DomainObject.Predmet.ProtuStrankaListNazivFormated>
    <izvorni_sadrzaj>
      <item>ANTUN GLASNOVIĆ d.o.o.</item>
    </izvorni_sadrzaj>
    <derivirana_varijabla naziv="DomainObject.Predmet.ProtuStrankaListNazivFormated_1">
      <item>ANTUN GLASNOVIĆ d.o.o.</item>
    </derivirana_varijabla>
  </DomainObject.Predmet.ProtuStrankaListNazivFormated>
  <DomainObject.Predmet.ProtuStrankaListNazivFormatedOIB>
    <izvorni_sadrzaj>
      <item>ANTUN GLASNOVIĆ d.o.o., OIB 57136339884</item>
    </izvorni_sadrzaj>
    <derivirana_varijabla naziv="DomainObject.Predmet.ProtuStrankaListNazivFormatedOIB_1">
      <item>ANTUN GLASNOVIĆ d.o.o., OIB 57136339884</item>
    </derivirana_varijabla>
  </DomainObject.Predmet.ProtuStrankaListNazivFormatedOIB>
  <DomainObject.Predmet.OstaliListFormated>
    <izvorni_sadrzaj>
      <item>Tomislav Mitovski</item>
      <item>ERSTE&amp;STEIERMÄRKISCHE BANKA dioničko društvo</item>
    </izvorni_sadrzaj>
    <derivirana_varijabla naziv="DomainObject.Predmet.OstaliListFormated_1">
      <item>Tomislav Mitovski</item>
      <item>ERSTE&amp;STEIERMÄRKISCHE BANKA dioničko društvo</item>
    </derivirana_varijabla>
  </DomainObject.Predmet.OstaliListFormated>
  <DomainObject.Predmet.OstaliListFormatedOIB>
    <izvorni_sadrzaj>
      <item>Tomislav Mitovski, OIB 84897887212</item>
      <item>ERSTE&amp;STEIERMÄRKISCHE BANKA dioničko društvo, OIB 23057039320</item>
    </izvorni_sadrzaj>
    <derivirana_varijabla naziv="DomainObject.Predmet.OstaliListFormatedOIB_1">
      <item>Tomislav Mitovski, OIB 84897887212</item>
      <item>ERSTE&amp;STEIERMÄRKISCHE BANKA dioničko društvo, OIB 23057039320</item>
    </derivirana_varijabla>
  </DomainObject.Predmet.OstaliListFormatedOIB>
  <DomainObject.Predmet.OstaliListFormatedWithAdress>
    <izvorni_sadrzaj>
      <item>Tomislav Mitovski, Ulica Vida Došena 33, 10000 Zagreb</item>
      <item>ERSTE&amp;STEIERMÄRKISCHE BANKA dioničko društvo, Jadranski Trg 3/a, 51000 Rijeka</item>
    </izvorni_sadrzaj>
    <derivirana_varijabla naziv="DomainObject.Predmet.OstaliListFormatedWithAdress_1">
      <item>Tomislav Mitovski, Ulica Vida Došena 33,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Tomislav Mitovski, OIB 84897887212, Ulica Vida Došena 33, 10000 Zagreb</item>
      <item>ERSTE&amp;STEIERMÄRKISCHE BANKA dioničko društvo, OIB 23057039320, Jadranski Trg 3/a, 51000 Rijeka</item>
    </izvorni_sadrzaj>
    <derivirana_varijabla naziv="DomainObject.Predmet.OstaliListFormatedWithAdressOIB_1">
      <item>Tomislav Mitovski, OIB 84897887212, Ulica Vida Došena 33,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Tomislav Mitovski</item>
      <item>ERSTE&amp;STEIERMÄRKISCHE BANKA dioničko društvo</item>
    </izvorni_sadrzaj>
    <derivirana_varijabla naziv="DomainObject.Predmet.OstaliListNazivFormated_1">
      <item>Tomislav Mitovski</item>
      <item>ERSTE&amp;STEIERMÄRKISCHE BANKA dioničko društvo</item>
    </derivirana_varijabla>
  </DomainObject.Predmet.OstaliListNazivFormated>
  <DomainObject.Predmet.OstaliListNazivFormatedOIB>
    <izvorni_sadrzaj>
      <item>Tomislav Mitovski, OIB 84897887212</item>
      <item>ERSTE&amp;STEIERMÄRKISCHE BANKA dioničko društvo, OIB 23057039320</item>
    </izvorni_sadrzaj>
    <derivirana_varijabla naziv="DomainObject.Predmet.OstaliListNazivFormatedOIB_1">
      <item>Tomislav Mitovski, OIB 84897887212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>St-4691/2016-36</izvorni_sadrzaj>
    <derivirana_varijabla naziv="DomainObject.PoslovniBrojDokumenta_1">St-4691/2016-36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ANTUN GLASNOVIĆ d.o.o.</izvorni_sadrzaj>
    <derivirana_varijabla naziv="DomainObject.Predmet.ProtustrankaIDrugi_1">ANTUN GLASNOVIĆ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ANTUN GLASNOVIĆ d.o.o., OIB 57136339884, Taborska 5, 10000 Zagreb</izvorni_sadrzaj>
    <derivirana_varijabla naziv="DomainObject.Predmet.ProtustrankaIDrugiAdressOIB_1">ANTUN GLASNOVIĆ d.o.o., OIB 57136339884, Taborska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ANTUN GLASNOVIĆ d.o.o.</item>
      <item>Tomislav Mitovski</item>
      <item>ERSTE&amp;STEIERMÄRKISCHE BANKA dioničko društvo</item>
    </izvorni_sadrzaj>
    <derivirana_varijabla naziv="DomainObject.Predmet.SudioniciListNaziv_1">
      <item>FINA Regionalni centar Zagreb</item>
      <item>ANTUN GLASNOVIĆ d.o.o.</item>
      <item>Tomislav Mitovski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ANTUN GLASNOVIĆ d.o.o., OIB 57136339884, Taborska 5,10000 Zagreb</item>
      <item>Tomislav Mitovski, OIB 84897887212, Ulica Vida Došena 33,10000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ANTUN GLASNOVIĆ d.o.o., OIB 57136339884, Taborska 5,10000 Zagreb</item>
      <item>Tomislav Mitovski, OIB 84897887212, Ulica Vida Došena 33,10000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57136339884</item>
      <item>, OIB 84897887212</item>
      <item>, OIB 23057039320</item>
    </izvorni_sadrzaj>
    <derivirana_varijabla naziv="DomainObject.Predmet.SudioniciListNazivOIB_1">
      <item>, OIB 85821130368</item>
      <item>, OIB 57136339884</item>
      <item>, OIB 84897887212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C8E0BE-CED6-471B-8853-B9CFA7FE47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699</properties:Words>
  <properties:Characters>3755</properties:Characters>
  <properties:Lines>87</properties:Lines>
  <properties:Paragraphs>27</properties:Paragraphs>
  <properties:TotalTime>155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Natalija Perković</cp:lastModifiedBy>
  <cp:lastPrinted>2018-09-03T11:36:00Z</cp:lastPrinted>
  <dcterms:modified xmlns:xsi="http://www.w3.org/2001/XMLSchema-instance" xsi:type="dcterms:W3CDTF">2018-09-03T11:37:00Z</dcterms:modified>
  <cp:revision>118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St-4691/2016-36 / Odluka - Rješenje - prodaja (Rj. o PRODAJI NEKRETNINE_čl.247..docx)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