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889f" w14:paraId="723889f" w:rsidRDefault="00DB4763" w:rsidP="00DB4763" w:rsidR="00DB4763">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DB4763" w:rsidP="00DB4763" w:rsidR="00DB4763">
      <w:pPr>
        <w:rPr>
          <w:sz w:val="24"/>
          <w:szCs w:val="24"/>
        </w:rPr>
      </w:pPr>
      <w:r>
        <w:t xml:space="preserve">         </w:t>
      </w:r>
      <w:r>
        <w:rPr>
          <w:sz w:val="24"/>
          <w:szCs w:val="24"/>
        </w:rPr>
        <w:t>REPUBLIKA HRVATSKA</w:t>
      </w:r>
    </w:p>
    <w:p w:rsidRDefault="00DB4763" w:rsidP="00DB4763" w:rsidR="00DB4763">
      <w:pPr>
        <w:rPr>
          <w:sz w:val="24"/>
          <w:szCs w:val="24"/>
        </w:rPr>
      </w:pPr>
      <w:r>
        <w:rPr>
          <w:sz w:val="24"/>
          <w:szCs w:val="24"/>
        </w:rPr>
        <w:t xml:space="preserve"> TRGOVAČKI SUD U VARAŽDINU</w:t>
      </w:r>
    </w:p>
    <w:p w:rsidRDefault="00DB4763" w:rsidP="00DB4763" w:rsidR="00DB4763">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DB4763" w:rsidP="00DB4763" w:rsidR="00DB4763">
      <w:pPr>
        <w:jc w:val="center"/>
        <w:rPr>
          <w:rStyle w:val="Naglaeno"/>
          <w:b w:val="false"/>
        </w:rPr>
      </w:pPr>
    </w:p>
    <w:p w:rsidRDefault="00DB4763" w:rsidP="00DB4763" w:rsidR="00DB4763">
      <w:pPr>
        <w:jc w:val="center"/>
        <w:rPr>
          <w:rStyle w:val="Naglaeno"/>
          <w:b w:val="false"/>
          <w:sz w:val="24"/>
          <w:szCs w:val="24"/>
        </w:rPr>
      </w:pPr>
    </w:p>
    <w:p w:rsidRDefault="00DB4763" w:rsidP="00DB4763" w:rsidR="00DB4763">
      <w:pPr>
        <w:jc w:val="center"/>
        <w:rPr>
          <w:rStyle w:val="Naglaeno"/>
          <w:b w:val="false"/>
          <w:sz w:val="24"/>
          <w:szCs w:val="24"/>
        </w:rPr>
      </w:pPr>
      <w:r>
        <w:rPr>
          <w:rStyle w:val="Naglaeno"/>
          <w:b w:val="false"/>
          <w:sz w:val="24"/>
          <w:szCs w:val="24"/>
        </w:rPr>
        <w:t>R E P U B L I K A     H R V A T S K A</w:t>
      </w:r>
    </w:p>
    <w:p w:rsidRDefault="00DB4763" w:rsidP="00DB4763" w:rsidR="00DB4763">
      <w:pPr>
        <w:jc w:val="both"/>
        <w:rPr>
          <w:rStyle w:val="Naglaeno"/>
          <w:b w:val="false"/>
          <w:sz w:val="24"/>
          <w:szCs w:val="24"/>
        </w:rPr>
      </w:pPr>
    </w:p>
    <w:p w:rsidRDefault="00DB4763" w:rsidP="00DB4763" w:rsidR="00DB4763">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DB4763" w:rsidP="00DB4763" w:rsidR="00DB4763">
      <w:pPr>
        <w:jc w:val="both"/>
        <w:rPr>
          <w:rStyle w:val="Naglaeno"/>
          <w:b w:val="false"/>
          <w:sz w:val="24"/>
          <w:szCs w:val="24"/>
        </w:rPr>
      </w:pPr>
    </w:p>
    <w:p w:rsidRDefault="00DB4763" w:rsidP="00DB4763" w:rsidR="00DB4763">
      <w:pPr>
        <w:jc w:val="both"/>
        <w:rPr>
          <w:rStyle w:val="Naglaeno"/>
          <w:b w:val="false"/>
          <w:sz w:val="24"/>
          <w:szCs w:val="24"/>
        </w:rPr>
      </w:pPr>
    </w:p>
    <w:p w:rsidRDefault="00DB4763" w:rsidP="00DB4763" w:rsidR="00DB4763">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BRIDA j.d.o.o., OIB: 19250417843 sa sjedištem u Ulica kralja Tomislava 10, 48260 Križevci, izvan ročišta 5. listopada 2016.,</w:t>
      </w:r>
    </w:p>
    <w:p w:rsidRDefault="00DB4763" w:rsidP="00DB4763" w:rsidR="00DB4763">
      <w:pPr>
        <w:jc w:val="both"/>
        <w:rPr>
          <w:rStyle w:val="Naglaeno"/>
          <w:b w:val="false"/>
          <w:sz w:val="24"/>
          <w:szCs w:val="24"/>
          <w:lang w:val="hr-HR"/>
        </w:rPr>
      </w:pPr>
    </w:p>
    <w:p w:rsidRDefault="00DB4763" w:rsidP="00DB4763" w:rsidR="00DB4763">
      <w:pPr>
        <w:jc w:val="center"/>
        <w:rPr>
          <w:rStyle w:val="Naglaeno"/>
          <w:b w:val="false"/>
          <w:sz w:val="24"/>
          <w:szCs w:val="24"/>
          <w:lang w:val="hr-HR"/>
        </w:rPr>
      </w:pPr>
      <w:r>
        <w:rPr>
          <w:rStyle w:val="Naglaeno"/>
          <w:b w:val="false"/>
          <w:sz w:val="24"/>
          <w:szCs w:val="24"/>
          <w:lang w:val="hr-HR"/>
        </w:rPr>
        <w:t>r i j e š i o     j e</w:t>
      </w:r>
    </w:p>
    <w:p w:rsidRDefault="00DB4763" w:rsidP="00DB4763" w:rsidR="00DB4763">
      <w:pPr>
        <w:jc w:val="both"/>
        <w:rPr>
          <w:rStyle w:val="Naglaeno"/>
          <w:b w:val="false"/>
          <w:sz w:val="24"/>
          <w:szCs w:val="24"/>
          <w:lang w:val="hr-HR"/>
        </w:rPr>
      </w:pPr>
    </w:p>
    <w:p w:rsidRDefault="00DB4763" w:rsidP="00DB4763" w:rsidR="00DB4763">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BRIDA j.d.o.o., OIB: 19250417843 sa sjedištem u Ulica kralja Tomislava 10, 48260 Križevci.</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DB4763" w:rsidP="00DB4763" w:rsidR="00DB4763">
      <w:pPr>
        <w:jc w:val="both"/>
        <w:rPr>
          <w:rStyle w:val="Naglaeno"/>
          <w:b w:val="false"/>
          <w:sz w:val="24"/>
          <w:szCs w:val="24"/>
          <w:lang w:val="hr-HR"/>
        </w:rPr>
      </w:pPr>
    </w:p>
    <w:p w:rsidRDefault="003A08CB" w:rsidP="00DB4763" w:rsidR="00DB4763">
      <w:pPr>
        <w:jc w:val="center"/>
        <w:rPr>
          <w:rStyle w:val="Naglaeno"/>
          <w:b w:val="false"/>
          <w:sz w:val="24"/>
          <w:szCs w:val="24"/>
          <w:u w:val="single"/>
          <w:lang w:val="hr-HR"/>
        </w:rPr>
      </w:pPr>
      <w:r>
        <w:rPr>
          <w:rStyle w:val="Naglaeno"/>
          <w:b w:val="false"/>
          <w:sz w:val="24"/>
          <w:szCs w:val="24"/>
          <w:u w:val="single"/>
          <w:lang w:val="hr-HR"/>
        </w:rPr>
        <w:t>dan 18. siječnja 2017. godine u 12</w:t>
      </w:r>
      <w:r w:rsidR="00DB4763">
        <w:rPr>
          <w:rStyle w:val="Naglaeno"/>
          <w:b w:val="false"/>
          <w:sz w:val="24"/>
          <w:szCs w:val="24"/>
          <w:u w:val="single"/>
          <w:lang w:val="hr-HR"/>
        </w:rPr>
        <w:t>,30 sati, soba broj 222/II kat,</w:t>
      </w:r>
    </w:p>
    <w:p w:rsidRDefault="00DB4763" w:rsidP="00DB4763" w:rsidR="00DB4763">
      <w:pPr>
        <w:jc w:val="center"/>
        <w:rPr>
          <w:rStyle w:val="Naglaeno"/>
          <w:b w:val="false"/>
          <w:sz w:val="24"/>
          <w:szCs w:val="24"/>
          <w:u w:val="single"/>
          <w:lang w:val="hr-HR"/>
        </w:rPr>
      </w:pP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r>
        <w:rPr>
          <w:rStyle w:val="Naglaeno"/>
          <w:b w:val="false"/>
          <w:sz w:val="24"/>
          <w:szCs w:val="24"/>
          <w:lang w:val="hr-HR"/>
        </w:rPr>
        <w:t>na koje se dostavom ovog rješenja smatraju pozvanima:</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DB4763" w:rsidP="00DB4763" w:rsidR="00DB4763">
      <w:pPr>
        <w:jc w:val="both"/>
        <w:rPr>
          <w:rStyle w:val="Naglaeno"/>
          <w:b w:val="false"/>
          <w:sz w:val="24"/>
          <w:szCs w:val="24"/>
          <w:lang w:val="hr-HR"/>
        </w:rPr>
      </w:pPr>
      <w:r>
        <w:rPr>
          <w:rStyle w:val="Naglaeno"/>
          <w:b w:val="false"/>
          <w:sz w:val="24"/>
          <w:szCs w:val="24"/>
          <w:lang w:val="hr-HR"/>
        </w:rPr>
        <w:t>- dužnik BRIDA j.d.o.o., Ulica kralja Tomislava 10, 48260 Križevci</w:t>
      </w:r>
    </w:p>
    <w:p w:rsidRDefault="00DB4763" w:rsidP="00DB4763" w:rsidR="00DB4763">
      <w:pPr>
        <w:jc w:val="both"/>
        <w:rPr>
          <w:rStyle w:val="Naglaeno"/>
          <w:b w:val="false"/>
          <w:sz w:val="24"/>
          <w:szCs w:val="24"/>
          <w:lang w:val="hr-HR"/>
        </w:rPr>
      </w:pPr>
      <w:r>
        <w:rPr>
          <w:rStyle w:val="Naglaeno"/>
          <w:b w:val="false"/>
          <w:sz w:val="24"/>
          <w:szCs w:val="24"/>
          <w:lang w:val="hr-HR"/>
        </w:rPr>
        <w:t xml:space="preserve">- direktor dužnika Biljana </w:t>
      </w:r>
      <w:proofErr w:type="spellStart"/>
      <w:r>
        <w:rPr>
          <w:rStyle w:val="Naglaeno"/>
          <w:b w:val="false"/>
          <w:sz w:val="24"/>
          <w:szCs w:val="24"/>
          <w:lang w:val="hr-HR"/>
        </w:rPr>
        <w:t>Balint</w:t>
      </w:r>
      <w:proofErr w:type="spellEnd"/>
      <w:r>
        <w:rPr>
          <w:rStyle w:val="Naglaeno"/>
          <w:b w:val="false"/>
          <w:sz w:val="24"/>
          <w:szCs w:val="24"/>
          <w:lang w:val="hr-HR"/>
        </w:rPr>
        <w:t>, Ulica kralja Tomislava 10, 48260 Križevci</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r>
        <w:rPr>
          <w:rStyle w:val="Naglaeno"/>
          <w:b w:val="false"/>
          <w:sz w:val="24"/>
          <w:szCs w:val="24"/>
          <w:lang w:val="hr-HR"/>
        </w:rPr>
        <w:tab/>
        <w:t xml:space="preserve">III/ Nalaže se direktoru dužnika Biljani </w:t>
      </w:r>
      <w:proofErr w:type="spellStart"/>
      <w:r>
        <w:rPr>
          <w:rStyle w:val="Naglaeno"/>
          <w:b w:val="false"/>
          <w:sz w:val="24"/>
          <w:szCs w:val="24"/>
          <w:lang w:val="hr-HR"/>
        </w:rPr>
        <w:t>Balint</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DB4763" w:rsidP="00DB4763" w:rsidR="00DB4763">
      <w:pPr>
        <w:jc w:val="both"/>
        <w:rPr>
          <w:rStyle w:val="Naglaeno"/>
          <w:b w:val="false"/>
          <w:sz w:val="24"/>
          <w:szCs w:val="24"/>
          <w:lang w:val="hr-HR"/>
        </w:rPr>
      </w:pPr>
      <w:r>
        <w:rPr>
          <w:rStyle w:val="Naglaeno"/>
          <w:b w:val="false"/>
          <w:sz w:val="24"/>
          <w:szCs w:val="24"/>
          <w:lang w:val="hr-HR"/>
        </w:rPr>
        <w:tab/>
      </w:r>
    </w:p>
    <w:p w:rsidRDefault="00DB4763" w:rsidP="00DB4763" w:rsidR="00DB4763">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Biljani </w:t>
      </w:r>
      <w:proofErr w:type="spellStart"/>
      <w:r>
        <w:rPr>
          <w:rStyle w:val="Naglaeno"/>
          <w:b w:val="false"/>
          <w:sz w:val="24"/>
          <w:szCs w:val="24"/>
          <w:lang w:val="hr-HR"/>
        </w:rPr>
        <w:t>Balint</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409-16.–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p>
    <w:p w:rsidRDefault="00DB4763" w:rsidP="00DB4763" w:rsidR="00DB4763">
      <w:pPr>
        <w:jc w:val="center"/>
        <w:rPr>
          <w:rStyle w:val="Naglaeno"/>
          <w:b w:val="false"/>
          <w:sz w:val="24"/>
          <w:szCs w:val="24"/>
          <w:lang w:val="hr-HR"/>
        </w:rPr>
      </w:pPr>
      <w:r>
        <w:rPr>
          <w:rStyle w:val="Naglaeno"/>
          <w:b w:val="false"/>
          <w:sz w:val="24"/>
          <w:szCs w:val="24"/>
          <w:lang w:val="hr-HR"/>
        </w:rPr>
        <w:t>Obrazloženje</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11.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175.283,01 kuna. </w:t>
      </w:r>
    </w:p>
    <w:p w:rsidRDefault="00DB4763" w:rsidP="00DB4763" w:rsidR="00DB4763">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DB4763" w:rsidP="00DB4763" w:rsidR="00DB4763">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DB4763" w:rsidP="00DB4763" w:rsidR="00DB4763">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DB4763" w:rsidP="00DB4763" w:rsidR="00DB4763">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DB4763" w:rsidP="00DB4763" w:rsidR="00DB4763">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DB4763" w:rsidP="00DB4763" w:rsidR="00DB4763">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DB4763" w:rsidP="00DB4763" w:rsidR="00DB4763">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DB4763" w:rsidP="00DB4763" w:rsidR="00DB4763">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DB4763" w:rsidP="00DB4763" w:rsidR="00DB4763">
      <w:pPr>
        <w:jc w:val="both"/>
        <w:rPr>
          <w:rStyle w:val="Naglaeno"/>
          <w:b w:val="false"/>
          <w:sz w:val="24"/>
          <w:szCs w:val="24"/>
          <w:lang w:val="hr-HR"/>
        </w:rPr>
      </w:pPr>
      <w:r>
        <w:rPr>
          <w:rStyle w:val="Naglaeno"/>
          <w:b w:val="false"/>
          <w:sz w:val="24"/>
          <w:szCs w:val="24"/>
          <w:lang w:val="hr-HR"/>
        </w:rPr>
        <w:tab/>
      </w:r>
    </w:p>
    <w:p w:rsidRDefault="00DB4763" w:rsidP="00DB4763" w:rsidR="00DB4763">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DB4763" w:rsidP="00DB4763" w:rsidR="00DB4763">
      <w:pPr>
        <w:jc w:val="center"/>
        <w:rPr>
          <w:rStyle w:val="Naglaeno"/>
          <w:b w:val="false"/>
          <w:sz w:val="24"/>
          <w:szCs w:val="24"/>
          <w:lang w:val="hr-HR"/>
        </w:rPr>
      </w:pPr>
      <w:r>
        <w:rPr>
          <w:rStyle w:val="Naglaeno"/>
          <w:b w:val="false"/>
          <w:sz w:val="24"/>
          <w:szCs w:val="24"/>
          <w:lang w:val="hr-HR"/>
        </w:rPr>
        <w:t>U Varaždinu, 5. listopada 2016.</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DB4763" w:rsidP="00DB4763" w:rsidR="00DB4763">
      <w:pPr>
        <w:jc w:val="both"/>
        <w:rPr>
          <w:rStyle w:val="Naglaeno"/>
          <w:b w:val="false"/>
          <w:sz w:val="24"/>
          <w:szCs w:val="24"/>
          <w:lang w:val="hr-HR"/>
        </w:rPr>
      </w:pPr>
    </w:p>
    <w:p w:rsidRDefault="00753344" w:rsidP="00DB4763" w:rsidR="00DB4763">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DB4763">
        <w:rPr>
          <w:rStyle w:val="Naglaeno"/>
          <w:b w:val="false"/>
          <w:sz w:val="24"/>
          <w:szCs w:val="24"/>
          <w:lang w:val="hr-HR"/>
        </w:rPr>
        <w:t xml:space="preserve">Hugo </w:t>
      </w:r>
      <w:proofErr w:type="spellStart"/>
      <w:r w:rsidR="00DB4763">
        <w:rPr>
          <w:rStyle w:val="Naglaeno"/>
          <w:b w:val="false"/>
          <w:sz w:val="24"/>
          <w:szCs w:val="24"/>
          <w:lang w:val="hr-HR"/>
        </w:rPr>
        <w:t>Wedemeyer</w:t>
      </w:r>
      <w:proofErr w:type="spellEnd"/>
      <w:r>
        <w:rPr>
          <w:rStyle w:val="Naglaeno"/>
          <w:b w:val="false"/>
          <w:sz w:val="24"/>
          <w:szCs w:val="24"/>
          <w:lang w:val="hr-HR"/>
        </w:rPr>
        <w:t>, v.r.</w:t>
      </w:r>
    </w:p>
    <w:p w:rsidRDefault="00E466AC" w:rsidP="00DB4763" w:rsidR="00E466AC">
      <w:pPr>
        <w:jc w:val="both"/>
        <w:rPr>
          <w:rStyle w:val="Naglaeno"/>
          <w:b w:val="false"/>
          <w:sz w:val="24"/>
          <w:szCs w:val="24"/>
          <w:lang w:val="hr-HR"/>
        </w:rPr>
      </w:pPr>
    </w:p>
    <w:p w:rsidRDefault="00753344" w:rsidP="00DB4763" w:rsidR="00753344">
      <w:pPr>
        <w:jc w:val="both"/>
        <w:rPr>
          <w:rStyle w:val="Naglaeno"/>
          <w:b w:val="false"/>
          <w:sz w:val="24"/>
          <w:szCs w:val="24"/>
          <w:lang w:val="hr-HR"/>
        </w:rPr>
      </w:pPr>
      <w:bookmarkStart w:name="_GoBack" w:id="0"/>
      <w:bookmarkEnd w:id="0"/>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u w:val="single"/>
          <w:lang w:val="hr-HR"/>
        </w:rPr>
      </w:pPr>
      <w:r>
        <w:rPr>
          <w:rStyle w:val="Naglaeno"/>
          <w:b w:val="false"/>
          <w:sz w:val="24"/>
          <w:szCs w:val="24"/>
          <w:u w:val="single"/>
          <w:lang w:val="hr-HR"/>
        </w:rPr>
        <w:t>UPUTA   O  PRAVNOM   LIJEKU :</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r>
        <w:rPr>
          <w:rStyle w:val="Naglaeno"/>
          <w:b w:val="false"/>
          <w:sz w:val="24"/>
          <w:szCs w:val="24"/>
          <w:lang w:val="hr-HR"/>
        </w:rPr>
        <w:t>DNA:</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DB4763" w:rsidP="00DB4763" w:rsidR="00DB4763">
      <w:pPr>
        <w:jc w:val="both"/>
        <w:rPr>
          <w:rStyle w:val="Naglaeno"/>
          <w:b w:val="false"/>
          <w:sz w:val="24"/>
          <w:szCs w:val="24"/>
          <w:lang w:val="hr-HR"/>
        </w:rPr>
      </w:pPr>
      <w:r>
        <w:rPr>
          <w:rStyle w:val="Naglaeno"/>
          <w:b w:val="false"/>
          <w:sz w:val="24"/>
          <w:szCs w:val="24"/>
          <w:lang w:val="hr-HR"/>
        </w:rPr>
        <w:t>- dužnik BRIDA j.d.o.o., Ulica kralja Tomislava 10, 48260 Križevci</w:t>
      </w:r>
    </w:p>
    <w:p w:rsidRDefault="00DB4763" w:rsidP="00DB4763" w:rsidR="00DB4763">
      <w:pPr>
        <w:jc w:val="both"/>
        <w:rPr>
          <w:rStyle w:val="Naglaeno"/>
          <w:b w:val="false"/>
          <w:sz w:val="24"/>
          <w:szCs w:val="24"/>
          <w:lang w:val="hr-HR"/>
        </w:rPr>
      </w:pPr>
      <w:r>
        <w:rPr>
          <w:rStyle w:val="Naglaeno"/>
          <w:b w:val="false"/>
          <w:sz w:val="24"/>
          <w:szCs w:val="24"/>
          <w:lang w:val="hr-HR"/>
        </w:rPr>
        <w:t xml:space="preserve">- direktor dužnika Biljana </w:t>
      </w:r>
      <w:proofErr w:type="spellStart"/>
      <w:r>
        <w:rPr>
          <w:rStyle w:val="Naglaeno"/>
          <w:b w:val="false"/>
          <w:sz w:val="24"/>
          <w:szCs w:val="24"/>
          <w:lang w:val="hr-HR"/>
        </w:rPr>
        <w:t>Balint</w:t>
      </w:r>
      <w:proofErr w:type="spellEnd"/>
      <w:r>
        <w:rPr>
          <w:rStyle w:val="Naglaeno"/>
          <w:b w:val="false"/>
          <w:sz w:val="24"/>
          <w:szCs w:val="24"/>
          <w:lang w:val="hr-HR"/>
        </w:rPr>
        <w:t>, Ulica kralja Tomislava 10, 48260 Križevci</w:t>
      </w:r>
    </w:p>
    <w:p w:rsidRDefault="00DB4763" w:rsidP="00DB4763" w:rsidR="00DB4763">
      <w:pPr>
        <w:jc w:val="both"/>
        <w:rPr>
          <w:rStyle w:val="Naglaeno"/>
          <w:b w:val="false"/>
          <w:sz w:val="24"/>
          <w:szCs w:val="24"/>
          <w:lang w:val="hr-HR"/>
        </w:rPr>
      </w:pPr>
      <w:r>
        <w:rPr>
          <w:rStyle w:val="Naglaeno"/>
          <w:b w:val="false"/>
          <w:sz w:val="24"/>
          <w:szCs w:val="24"/>
          <w:lang w:val="hr-HR"/>
        </w:rPr>
        <w:t>- e-oglasna ploča ovog suda</w:t>
      </w: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p>
    <w:p w:rsidRDefault="00DB4763" w:rsidP="00DB4763" w:rsidR="00DB4763">
      <w:pPr>
        <w:jc w:val="both"/>
        <w:rPr>
          <w:rStyle w:val="Naglaeno"/>
          <w:b w:val="false"/>
          <w:sz w:val="24"/>
          <w:szCs w:val="24"/>
          <w:lang w:val="hr-HR"/>
        </w:rPr>
      </w:pPr>
    </w:p>
    <w:p w:rsidRDefault="000F323A" w:rsidR="000F323A"/>
    <w:sectPr w:rsidR="000F323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20B" w:rsidP="00DB4763" w:rsidR="00B2220B">
      <w:r>
        <w:separator/>
      </w:r>
    </w:p>
  </w:endnote>
  <w:endnote w:id="0" w:type="continuationSeparator">
    <w:p w:rsidRDefault="00B2220B" w:rsidP="00DB4763" w:rsidR="00B222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20B" w:rsidP="00DB4763" w:rsidR="00B2220B">
      <w:r>
        <w:separator/>
      </w:r>
    </w:p>
  </w:footnote>
  <w:footnote w:id="0" w:type="continuationSeparator">
    <w:p w:rsidRDefault="00B2220B" w:rsidP="00DB4763" w:rsidR="00B222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6AC" w:rsidP="00DB4763" w:rsidR="00DB4763" w:rsidRPr="00DB4763">
    <w:pPr>
      <w:pStyle w:val="Zaglavlje"/>
      <w:jc w:val="right"/>
      <w:rPr>
        <w:lang w:val="hr-HR"/>
      </w:rPr>
    </w:pPr>
    <w:r>
      <w:rPr>
        <w:lang w:val="hr-HR"/>
      </w:rPr>
      <w:t>Poslovni broj: 6 St-409/16-4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2AD6"/>
    <w:rsid w:val="000F323A"/>
    <w:rsid w:val="0032163F"/>
    <w:rsid w:val="003A08CB"/>
    <w:rsid w:val="005B2AD6"/>
    <w:rsid w:val="00753344"/>
    <w:rsid w:val="00B2220B"/>
    <w:rsid w:val="00DB4763"/>
    <w:rsid w:val="00E466AC"/>
    <w:rsid w:val="00EC62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4763"/>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DB4763"/>
    <w:rPr>
      <w:b/>
      <w:bCs/>
    </w:rPr>
  </w:style>
  <w:style w:styleId="Tekstbalonia" w:type="paragraph">
    <w:name w:val="Balloon Text"/>
    <w:basedOn w:val="Normal"/>
    <w:link w:val="TekstbaloniaChar"/>
    <w:uiPriority w:val="99"/>
    <w:semiHidden/>
    <w:unhideWhenUsed/>
    <w:rsid w:val="00DB4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4763"/>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DB4763"/>
    <w:pPr>
      <w:tabs>
        <w:tab w:pos="4536" w:val="center"/>
        <w:tab w:pos="9072" w:val="right"/>
      </w:tabs>
    </w:pPr>
  </w:style>
  <w:style w:customStyle="true" w:styleId="ZaglavljeChar" w:type="character">
    <w:name w:val="Zaglavlje Char"/>
    <w:basedOn w:val="Zadanifontodlomka"/>
    <w:link w:val="Zaglavlje"/>
    <w:uiPriority w:val="99"/>
    <w:rsid w:val="00DB4763"/>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DB4763"/>
    <w:pPr>
      <w:tabs>
        <w:tab w:pos="4536" w:val="center"/>
        <w:tab w:pos="9072" w:val="right"/>
      </w:tabs>
    </w:pPr>
  </w:style>
  <w:style w:customStyle="true" w:styleId="PodnojeChar" w:type="character">
    <w:name w:val="Podnožje Char"/>
    <w:basedOn w:val="Zadanifontodlomka"/>
    <w:link w:val="Podnoje"/>
    <w:uiPriority w:val="99"/>
    <w:rsid w:val="00DB4763"/>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3A08CB"/>
    <w:rPr>
      <w:color w:val="808080"/>
      <w:bdr w:space="0" w:sz="0" w:color="auto" w:val="none"/>
      <w:shd w:fill="CCFFFF" w:color="auto" w:val="clear"/>
    </w:rPr>
  </w:style>
  <w:style w:customStyle="true" w:styleId="eSPISCCParagraphDefaultFont" w:type="character">
    <w:name w:val="eSPIS_CC_Paragraph Default Font"/>
    <w:basedOn w:val="Zadanifontodlomka"/>
    <w:rsid w:val="003A08C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A08CB"/>
    <w:rPr>
      <w:noProof/>
      <w:bdr w:space="0" w:sz="0" w:color="auto" w:val="none"/>
      <w:shd w:fill="FFFFCC" w:color="auto" w:val="clear"/>
      <w:lang w:val="hr-HR"/>
    </w:rPr>
  </w:style>
  <w:style w:customStyle="true" w:styleId="PozadinaSvijetloCrvena" w:type="character">
    <w:name w:val="Pozadina_SvijetloCrvena"/>
    <w:basedOn w:val="eSPISCCParagraphDefaultFont"/>
    <w:rsid w:val="003A08C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A08C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4763"/>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DB4763"/>
    <w:rPr>
      <w:b/>
      <w:bCs/>
    </w:rPr>
  </w:style>
  <w:style w:styleId="Tekstbalonia" w:type="paragraph">
    <w:name w:val="Balloon Text"/>
    <w:basedOn w:val="Normal"/>
    <w:link w:val="TekstbaloniaChar"/>
    <w:uiPriority w:val="99"/>
    <w:semiHidden/>
    <w:unhideWhenUsed/>
    <w:rsid w:val="00DB4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DB4763"/>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DB4763"/>
    <w:pPr>
      <w:tabs>
        <w:tab w:pos="4536" w:val="center"/>
        <w:tab w:pos="9072" w:val="right"/>
      </w:tabs>
    </w:pPr>
  </w:style>
  <w:style w:customStyle="1" w:styleId="ZaglavljeChar" w:type="character">
    <w:name w:val="Zaglavlje Char"/>
    <w:basedOn w:val="Zadanifontodlomka"/>
    <w:link w:val="Zaglavlje"/>
    <w:uiPriority w:val="99"/>
    <w:rsid w:val="00DB4763"/>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DB4763"/>
    <w:pPr>
      <w:tabs>
        <w:tab w:pos="4536" w:val="center"/>
        <w:tab w:pos="9072" w:val="right"/>
      </w:tabs>
    </w:pPr>
  </w:style>
  <w:style w:customStyle="1" w:styleId="PodnojeChar" w:type="character">
    <w:name w:val="Podnožje Char"/>
    <w:basedOn w:val="Zadanifontodlomka"/>
    <w:link w:val="Podnoje"/>
    <w:uiPriority w:val="99"/>
    <w:rsid w:val="00DB4763"/>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3A08CB"/>
    <w:rPr>
      <w:color w:val="808080"/>
      <w:bdr w:color="auto" w:space="0" w:sz="0" w:val="none"/>
      <w:shd w:color="auto" w:fill="CCFFFF" w:val="clear"/>
    </w:rPr>
  </w:style>
  <w:style w:customStyle="1" w:styleId="eSPISCCParagraphDefaultFont" w:type="character">
    <w:name w:val="eSPIS_CC_Paragraph Default Font"/>
    <w:basedOn w:val="Zadanifontodlomka"/>
    <w:rsid w:val="003A08C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A08CB"/>
    <w:rPr>
      <w:noProof/>
      <w:bdr w:color="auto" w:space="0" w:sz="0" w:val="none"/>
      <w:shd w:color="auto" w:fill="FFFFCC" w:val="clear"/>
      <w:lang w:val="hr-HR"/>
    </w:rPr>
  </w:style>
  <w:style w:customStyle="1" w:styleId="PozadinaSvijetloCrvena" w:type="character">
    <w:name w:val="Pozadina_SvijetloCrvena"/>
    <w:basedOn w:val="eSPISCCParagraphDefaultFont"/>
    <w:rsid w:val="003A08C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A08C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092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St-409/2016-4</izvorni_sadrzaj>
    <derivirana_varijabla naziv="DomainObject.Oznaka_1">St-409/2016-4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St-409/2016</izvorni_sadrzaj>
    <derivirana_varijabla naziv="DomainObject.Predmet.OznakaBroj_1">St-409/2016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BRIDA jednostavno društvo s ograničenom odgovornišću za trgovinu i usluge</izvorni_sadrzaj>
    <derivirana_varijabla naziv="DomainObject.Predmet.ProtustrankaFormated_1">  BRIDA jednostavno društvo s ograničenom odgovornišću za trgovinu i usluge</derivirana_varijabla>
  </DomainObject.Predmet.ProtustrankaFormated>
  <DomainObject.Predmet.ProtustrankaFormatedOIB>
    <izvorni_sadrzaj>  BRIDA jednostavno društvo s ograničenom odgovornišću za trgovinu i usluge, OIB 19250417843</izvorni_sadrzaj>
    <derivirana_varijabla naziv="DomainObject.Predmet.ProtustrankaFormatedOIB_1">  BRIDA jednostavno društvo s ograničenom odgovornišću za trgovinu i usluge, OIB 19250417843</derivirana_varijabla>
  </DomainObject.Predmet.ProtustrankaFormatedOIB>
  <DomainObject.Predmet.ProtustrankaFormatedWithAdress>
    <izvorni_sadrzaj> BRIDA jednostavno društvo s ograničenom odgovornišću za trgovinu i usluge, Ulica kralja Tomislava 10, 48260 Križevci</izvorni_sadrzaj>
    <derivirana_varijabla naziv="DomainObject.Predmet.ProtustrankaFormatedWithAdress_1"> BRIDA jednostavno društvo s ograničenom odgovornišću za trgovinu i usluge, Ulica kralja Tomislava 10, 48260 Križevci</derivirana_varijabla>
  </DomainObject.Predmet.ProtustrankaFormatedWithAdress>
  <DomainObject.Predmet.ProtustrankaFormatedWithAdressOIB>
    <izvorni_sadrzaj> BRIDA jednostavno društvo s ograničenom odgovornišću za trgovinu i usluge, OIB 19250417843, Ulica kralja Tomislava 10, 48260 Križevci</izvorni_sadrzaj>
    <derivirana_varijabla naziv="DomainObject.Predmet.ProtustrankaFormatedWithAdressOIB_1"> BRIDA jednostavno društvo s ograničenom odgovornišću za trgovinu i usluge, OIB 19250417843, Ulica kralja Tomislava 10, 48260 Križevci</derivirana_varijabla>
  </DomainObject.Predmet.ProtustrankaFormatedWithAdressOIB>
  <DomainObject.Predmet.ProtustrankaWithAdress>
    <izvorni_sadrzaj>BRIDA jednostavno društvo s ograničenom odgovornišću za trgovinu i usluge Ulica kralja Tomislava 10, 48260 Križevci</izvorni_sadrzaj>
    <derivirana_varijabla naziv="DomainObject.Predmet.ProtustrankaWithAdress_1">BRIDA jednostavno društvo s ograničenom odgovornišću za trgovinu i usluge Ulica kralja Tomislava 10, 48260 Križevci</derivirana_varijabla>
  </DomainObject.Predmet.ProtustrankaWithAdress>
  <DomainObject.Predmet.ProtustrankaWithAdressOIB>
    <izvorni_sadrzaj>BRIDA jednostavno društvo s ograničenom odgovornišću za trgovinu i usluge, OIB 19250417843, Ulica kralja Tomislava 10, 48260 Križevci</izvorni_sadrzaj>
    <derivirana_varijabla naziv="DomainObject.Predmet.ProtustrankaWithAdressOIB_1">BRIDA jednostavno društvo s ograničenom odgovornišću za trgovinu i usluge, OIB 19250417843, Ulica kralja Tomislava 10, 48260 Križevci</derivirana_varijabla>
  </DomainObject.Predmet.ProtustrankaWithAdressOIB>
  <DomainObject.Predmet.ProtustrankaNazivFormated>
    <izvorni_sadrzaj>BRIDA jednostavno društvo s ograničenom odgovornišću za trgovinu i usluge</izvorni_sadrzaj>
    <derivirana_varijabla naziv="DomainObject.Predmet.ProtustrankaNazivFormated_1">BRIDA jednostavno društvo s ograničenom odgovornišću za trgovinu i usluge</derivirana_varijabla>
  </DomainObject.Predmet.ProtustrankaNazivFormated>
  <DomainObject.Predmet.ProtustrankaNazivFormatedOIB>
    <izvorni_sadrzaj>BRIDA jednostavno društvo s ograničenom odgovornišću za trgovinu i usluge, OIB 19250417843</izvorni_sadrzaj>
    <derivirana_varijabla naziv="DomainObject.Predmet.ProtustrankaNazivFormatedOIB_1">BRIDA jednostavno društvo s ograničenom odgovornišću za trgovinu i usluge, OIB 19250417843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175283.01</izvorni_sadrzaj>
    <derivirana_varijabla naziv="DomainObject.Predmet.TrenutnaVrijednost_1">175283.01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BRIDA jednostavno društvo s ograničenom odgovornišću za trgovinu i usluge</item>
    </izvorni_sadrzaj>
    <derivirana_varijabla naziv="DomainObject.Predmet.ProtuStrankaListFormated_1">
      <item>BRIDA jednostavno društvo s ograničenom odgovornišću za trgovinu i usluge</item>
    </derivirana_varijabla>
  </DomainObject.Predmet.ProtuStrankaListFormated>
  <DomainObject.Predmet.ProtuStrankaListFormatedOIB>
    <izvorni_sadrzaj>
      <item>BRIDA jednostavno društvo s ograničenom odgovornišću za trgovinu i usluge, OIB 19250417843</item>
    </izvorni_sadrzaj>
    <derivirana_varijabla naziv="DomainObject.Predmet.ProtuStrankaListFormatedOIB_1">
      <item>BRIDA jednostavno društvo s ograničenom odgovornišću za trgovinu i usluge, OIB 19250417843</item>
    </derivirana_varijabla>
  </DomainObject.Predmet.ProtuStrankaListFormatedOIB>
  <DomainObject.Predmet.ProtuStrankaListFormatedWithAdress>
    <izvorni_sadrzaj>
      <item>BRIDA jednostavno društvo s ograničenom odgovornišću za trgovinu i usluge, Ulica kralja Tomislava 10, 48260 Križevci</item>
    </izvorni_sadrzaj>
    <derivirana_varijabla naziv="DomainObject.Predmet.ProtuStrankaListFormatedWithAdress_1">
      <item>BRIDA jednostavno društvo s ograničenom odgovornišću za trgovinu i usluge, Ulica kralja Tomislava 10, 48260 Križevci</item>
    </derivirana_varijabla>
  </DomainObject.Predmet.ProtuStrankaListFormatedWithAdress>
  <DomainObject.Predmet.ProtuStrankaListFormatedWithAdressOIB>
    <izvorni_sadrzaj>
      <item>BRIDA jednostavno društvo s ograničenom odgovornišću za trgovinu i usluge, OIB 19250417843, Ulica kralja Tomislava 10, 48260 Križevci</item>
    </izvorni_sadrzaj>
    <derivirana_varijabla naziv="DomainObject.Predmet.ProtuStrankaListFormatedWithAdressOIB_1">
      <item>BRIDA jednostavno društvo s ograničenom odgovornišću za trgovinu i usluge, OIB 19250417843, Ulica kralja Tomislava 10, 48260 Križevci</item>
    </derivirana_varijabla>
  </DomainObject.Predmet.ProtuStrankaListFormatedWithAdressOIB>
  <DomainObject.Predmet.ProtuStrankaListNazivFormated>
    <izvorni_sadrzaj>
      <item>BRIDA jednostavno društvo s ograničenom odgovornišću za trgovinu i usluge</item>
    </izvorni_sadrzaj>
    <derivirana_varijabla naziv="DomainObject.Predmet.ProtuStrankaListNazivFormated_1">
      <item>BRIDA jednostavno društvo s ograničenom odgovornišću za trgovinu i usluge</item>
    </derivirana_varijabla>
  </DomainObject.Predmet.ProtuStrankaListNazivFormated>
  <DomainObject.Predmet.ProtuStrankaListNazivFormatedOIB>
    <izvorni_sadrzaj>
      <item>BRIDA jednostavno društvo s ograničenom odgovornišću za trgovinu i usluge, OIB 19250417843</item>
    </izvorni_sadrzaj>
    <derivirana_varijabla naziv="DomainObject.Predmet.ProtuStrankaListNazivFormatedOIB_1">
      <item>BRIDA jednostavno društvo s ograničenom odgovornišću za trgovinu i usluge, OIB 19250417843</item>
    </derivirana_varijabla>
  </DomainObject.Predmet.ProtuStrankaListNazivFormatedOIB>
  <DomainObject.Predmet.OstaliListFormated>
    <izvorni_sadrzaj>
      <item>Sudski registar</item>
      <item>Biljana Balint</item>
    </izvorni_sadrzaj>
    <derivirana_varijabla naziv="DomainObject.Predmet.OstaliListFormated_1">
      <item>Sudski registar</item>
      <item>Biljana Balint</item>
    </derivirana_varijabla>
  </DomainObject.Predmet.OstaliListFormated>
  <DomainObject.Predmet.OstaliListFormatedOIB>
    <izvorni_sadrzaj>
      <item>Sudski registar</item>
      <item>Biljana Balint, OIB 34352974984</item>
    </izvorni_sadrzaj>
    <derivirana_varijabla naziv="DomainObject.Predmet.OstaliListFormatedOIB_1">
      <item>Sudski registar</item>
      <item>Biljana Balint, OIB 34352974984</item>
    </derivirana_varijabla>
  </DomainObject.Predmet.OstaliListFormatedOIB>
  <DomainObject.Predmet.OstaliListFormatedWithAdress>
    <izvorni_sadrzaj>
      <item>Sudski registar</item>
      <item>Biljana Balint, Ulica Kralja Tomislava 10, 48260 Križevci</item>
    </izvorni_sadrzaj>
    <derivirana_varijabla naziv="DomainObject.Predmet.OstaliListFormatedWithAdress_1">
      <item>Sudski registar</item>
      <item>Biljana Balint, Ulica Kralja Tomislava 10, 48260 Križevci</item>
    </derivirana_varijabla>
  </DomainObject.Predmet.OstaliListFormatedWithAdress>
  <DomainObject.Predmet.OstaliListFormatedWithAdressOIB>
    <izvorni_sadrzaj>
      <item>Sudski registar</item>
      <item>Biljana Balint, OIB 34352974984, Ulica Kralja Tomislava 10, 48260 Križevci</item>
    </izvorni_sadrzaj>
    <derivirana_varijabla naziv="DomainObject.Predmet.OstaliListFormatedWithAdressOIB_1">
      <item>Sudski registar</item>
      <item>Biljana Balint, OIB 34352974984, Ulica Kralja Tomislava 10, 48260 Križevci</item>
    </derivirana_varijabla>
  </DomainObject.Predmet.OstaliListFormatedWithAdressOIB>
  <DomainObject.Predmet.OstaliListNazivFormated>
    <izvorni_sadrzaj>
      <item>Sudski registar</item>
      <item>Biljana Balint</item>
    </izvorni_sadrzaj>
    <derivirana_varijabla naziv="DomainObject.Predmet.OstaliListNazivFormated_1">
      <item>Sudski registar</item>
      <item>Biljana Balint</item>
    </derivirana_varijabla>
  </DomainObject.Predmet.OstaliListNazivFormated>
  <DomainObject.Predmet.OstaliListNazivFormatedOIB>
    <izvorni_sadrzaj>
      <item>Sudski registar</item>
      <item>Biljana Balint, OIB 34352974984</item>
    </izvorni_sadrzaj>
    <derivirana_varijabla naziv="DomainObject.Predmet.OstaliListNazivFormatedOIB_1">
      <item>Sudski registar</item>
      <item>Biljana Balint, OIB 34352974984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St-409/2016-4</izvorni_sadrzaj>
    <derivirana_varijabla naziv="DomainObject.PoslovniBrojDokumenta_1">St-409/2016-4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BRIDA jednostavno društvo s ograničenom odgovornišću za trgovinu i usluge</izvorni_sadrzaj>
    <derivirana_varijabla naziv="DomainObject.Predmet.ProtustrankaIDrugi_1">BRIDA jednostavno društvo s ograničenom odgovornišću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BRIDA jednostavno društvo s ograničenom odgovornišću za trgovinu i usluge, OIB 19250417843, Ulica kralja Tomislava 10, 48260 Križevci</izvorni_sadrzaj>
    <derivirana_varijabla naziv="DomainObject.Predmet.ProtustrankaIDrugiAdressOIB_1">BRIDA jednostavno društvo s ograničenom odgovornišću za trgovinu i usluge, OIB 19250417843, Ulica kralja Tomislava 10,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BRIDA jednostavno društvo s ograničenom odgovornišću za trgovinu i usluge</item>
      <item>Sudski registar</item>
      <item>Biljana Balint</item>
    </izvorni_sadrzaj>
    <derivirana_varijabla naziv="DomainObject.Predmet.SudioniciListNaziv_1">
      <item>Financijska agencija</item>
      <item>BRIDA jednostavno društvo s ograničenom odgovornišću za trgovinu i usluge</item>
      <item>Sudski registar</item>
      <item>Biljana Balint</item>
    </derivirana_varijabla>
  </DomainObject.Predmet.SudioniciListNaziv>
  <DomainObject.Predmet.SudioniciListAdressOIB>
    <izvorni_sadrzaj>
      <item>Financijska agencija, OIB 85821130368, A. Cesarca 2,42000 Varaždin</item>
      <item>BRIDA jednostavno društvo s ograničenom odgovornišću za trgovinu i usluge, OIB 19250417843, Ulica kralja Tomislava 10,48260 Križevci</item>
      <item>Sudski registar</item>
      <item>Biljana Balint, OIB 34352974984, Ulica Kralja Tomislava 10,48260 Križevci</item>
    </izvorni_sadrzaj>
    <derivirana_varijabla naziv="DomainObject.Predmet.SudioniciListAdressOIB_1">
      <item>Financijska agencija, OIB 85821130368, A. Cesarca 2,42000 Varaždin</item>
      <item>BRIDA jednostavno društvo s ograničenom odgovornišću za trgovinu i usluge, OIB 19250417843, Ulica kralja Tomislava 10,48260 Križevci</item>
      <item>Sudski registar</item>
      <item>Biljana Balint, OIB 34352974984, Ulica Kralja Tomislava 10,48260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19250417843</item>
      <item>, OIB null</item>
      <item>, OIB 34352974984</item>
    </izvorni_sadrzaj>
    <derivirana_varijabla naziv="DomainObject.Predmet.SudioniciListNazivOIB_1">
      <item>, OIB 85821130368</item>
      <item>, OIB 19250417843</item>
      <item>, OIB null</item>
      <item>, OIB 34352974984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5823</properties:Characters>
  <properties:Lines>133</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2016-10-05T09:44:00Z</dcterms:created>
  <dc:creator>Tea Meister</dc:creator>
  <dc:description/>
  <cp:keywords/>
  <cp:lastModifiedBy>Tea Meister</cp:lastModifiedBy>
  <cp:lastPrinted>2016-10-24T12:42:00Z</cp:lastPrinted>
  <dcterms:modified xmlns:xsi="http://www.w3.org/2001/XMLSchema-instance" xsi:type="dcterms:W3CDTF">2016-10-24T12:42:00Z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St-409/2016-4 / Odluka - Rješenje</vt:lpwstr>
  </prop:property>
  <prop:property name="CC_coloring" pid="4" fmtid="{D5CDD505-2E9C-101B-9397-08002B2CF9AE}">
    <vt:bool>true</vt:bool>
  </prop:property>
  <prop:property name="BrojStranica" pid="5" fmtid="{D5CDD505-2E9C-101B-9397-08002B2CF9AE}">
    <vt:i4>3</vt:i4>
  </prop:property>
</prop:Properties>
</file>