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f310" w14:paraId="63df310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6A3D35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611594">
        <w:rPr>
          <w:rFonts w:hAnsi="Times New Roman" w:ascii="Times New Roman"/>
        </w:rPr>
        <w:t>6736</w:t>
      </w:r>
      <w:r w:rsidR="009226DF">
        <w:rPr>
          <w:rFonts w:hAnsi="Times New Roman" w:ascii="Times New Roman"/>
        </w:rPr>
        <w:t>/1</w:t>
      </w:r>
      <w:r w:rsidR="00251BD4">
        <w:rPr>
          <w:rFonts w:hAnsi="Times New Roman" w:ascii="Times New Roman"/>
        </w:rPr>
        <w:t>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C175D8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7A7539" w:rsidRPr="00251BD4">
        <w:rPr>
          <w:rFonts w:hAnsi="Times New Roman" w:ascii="Times New Roman"/>
        </w:rPr>
        <w:t xml:space="preserve">LIVING COLOUR </w:t>
      </w:r>
      <w:r w:rsidR="008F727E" w:rsidRPr="00251BD4">
        <w:rPr>
          <w:rFonts w:hAnsi="Times New Roman" w:ascii="Times New Roman"/>
        </w:rPr>
        <w:t xml:space="preserve"> </w:t>
      </w:r>
      <w:r w:rsidR="009226DF" w:rsidRPr="00251BD4">
        <w:rPr>
          <w:rFonts w:hAnsi="Times New Roman" w:ascii="Times New Roman"/>
        </w:rPr>
        <w:t xml:space="preserve">d.o.o., </w:t>
      </w:r>
      <w:r w:rsidR="007A7539" w:rsidRPr="00251BD4">
        <w:rPr>
          <w:rFonts w:hAnsi="Times New Roman" w:ascii="Times New Roman"/>
        </w:rPr>
        <w:t>Čučerska cesta 154</w:t>
      </w:r>
      <w:r w:rsidR="009226DF" w:rsidRPr="00251BD4">
        <w:rPr>
          <w:rFonts w:hAnsi="Times New Roman" w:ascii="Times New Roman"/>
        </w:rPr>
        <w:t xml:space="preserve">, </w:t>
      </w:r>
      <w:r w:rsidR="007A7539" w:rsidRPr="00251BD4">
        <w:rPr>
          <w:rFonts w:hAnsi="Times New Roman" w:ascii="Times New Roman"/>
        </w:rPr>
        <w:t>Zagreb</w:t>
      </w:r>
      <w:r w:rsidR="009226DF" w:rsidRPr="00251BD4">
        <w:rPr>
          <w:rFonts w:hAnsi="Times New Roman" w:ascii="Times New Roman"/>
        </w:rPr>
        <w:t xml:space="preserve">, OIB: </w:t>
      </w:r>
      <w:r w:rsidR="007A7539" w:rsidRPr="00251BD4">
        <w:rPr>
          <w:rFonts w:hAnsi="Times New Roman" w:ascii="Times New Roman"/>
        </w:rPr>
        <w:t>32577824984</w:t>
      </w:r>
      <w:r w:rsidR="00CC65F0" w:rsidRPr="00251BD4">
        <w:rPr>
          <w:rFonts w:hAnsi="Times New Roman" w:ascii="Times New Roman"/>
        </w:rPr>
        <w:t xml:space="preserve">, MBS: </w:t>
      </w:r>
      <w:r w:rsidR="004476C8" w:rsidRPr="00251BD4">
        <w:rPr>
          <w:rFonts w:hAnsi="Times New Roman" w:ascii="Times New Roman"/>
        </w:rPr>
        <w:t>070083464</w:t>
      </w:r>
      <w:r w:rsidR="000E3952" w:rsidRPr="00251BD4">
        <w:rPr>
          <w:rFonts w:hAnsi="Times New Roman" w:ascii="Times New Roman"/>
        </w:rPr>
        <w:t xml:space="preserve">, </w:t>
      </w:r>
      <w:r w:rsidR="00F66914" w:rsidRPr="00251BD4">
        <w:rPr>
          <w:rFonts w:hAnsi="Times New Roman" w:ascii="Times New Roman"/>
        </w:rPr>
        <w:t xml:space="preserve">dana </w:t>
      </w:r>
      <w:r w:rsidR="004476C8" w:rsidRPr="00251BD4">
        <w:rPr>
          <w:rFonts w:hAnsi="Times New Roman" w:ascii="Times New Roman"/>
        </w:rPr>
        <w:t>22</w:t>
      </w:r>
      <w:r w:rsidR="009B06EC" w:rsidRPr="00251BD4">
        <w:rPr>
          <w:rFonts w:hAnsi="Times New Roman" w:ascii="Times New Roman"/>
        </w:rPr>
        <w:t>. ožujka 2018</w:t>
      </w:r>
      <w:r w:rsidR="00464385" w:rsidRPr="00251BD4">
        <w:rPr>
          <w:rFonts w:hAnsi="Times New Roman" w:ascii="Times New Roman"/>
        </w:rPr>
        <w:t>.</w:t>
      </w:r>
      <w:r w:rsidR="00464385" w:rsidRPr="00C175D8">
        <w:rPr>
          <w:rFonts w:hAnsi="Times New Roman" w:ascii="Times New Roman"/>
          <w:b/>
        </w:rPr>
        <w:t xml:space="preserve">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AB3D1A" w:rsidRPr="00251BD4">
        <w:rPr>
          <w:rFonts w:hAnsi="Times New Roman" w:ascii="Times New Roman"/>
        </w:rPr>
        <w:t>LIVING COLOUR  d.o.o., Čučerska cesta 154, 10000 Zagreb, OIB: 32577824984, MBS: 070083464,</w:t>
      </w:r>
      <w:r w:rsidR="005423F9" w:rsidRPr="00251BD4">
        <w:rPr>
          <w:rFonts w:hAnsi="Times New Roman" w:ascii="Times New Roman"/>
        </w:rPr>
        <w:t xml:space="preserve"> </w:t>
      </w:r>
      <w:r w:rsidR="002A2AEB" w:rsidRPr="00251BD4">
        <w:rPr>
          <w:rFonts w:hAnsi="Times New Roman" w:ascii="Times New Roman"/>
        </w:rPr>
        <w:t xml:space="preserve">dana </w:t>
      </w:r>
      <w:r w:rsidR="00AB3D1A" w:rsidRPr="00251BD4">
        <w:rPr>
          <w:rFonts w:hAnsi="Times New Roman" w:ascii="Times New Roman"/>
        </w:rPr>
        <w:t>22</w:t>
      </w:r>
      <w:r w:rsidR="005137AB" w:rsidRPr="00251BD4">
        <w:rPr>
          <w:rFonts w:hAnsi="Times New Roman" w:ascii="Times New Roman"/>
        </w:rPr>
        <w:t>. ožujka 2018</w:t>
      </w:r>
      <w:r w:rsidR="007D07A2" w:rsidRPr="00251BD4">
        <w:rPr>
          <w:rFonts w:hAnsi="Times New Roman" w:ascii="Times New Roman"/>
        </w:rPr>
        <w:t xml:space="preserve">. </w:t>
      </w:r>
      <w:r w:rsidR="00886E81" w:rsidRPr="00251BD4">
        <w:rPr>
          <w:rFonts w:hAnsi="Times New Roman" w:ascii="Times New Roman"/>
        </w:rPr>
        <w:t xml:space="preserve">u </w:t>
      </w:r>
      <w:r w:rsidR="00AB3D1A" w:rsidRPr="00251BD4">
        <w:rPr>
          <w:rFonts w:hAnsi="Times New Roman" w:ascii="Times New Roman"/>
        </w:rPr>
        <w:t>13</w:t>
      </w:r>
      <w:r w:rsidR="00886E81" w:rsidRPr="00251BD4">
        <w:rPr>
          <w:rFonts w:hAnsi="Times New Roman" w:ascii="Times New Roman"/>
        </w:rPr>
        <w:t>,0</w:t>
      </w:r>
      <w:r w:rsidR="00FF0A52" w:rsidRPr="00251BD4">
        <w:rPr>
          <w:rFonts w:hAnsi="Times New Roman" w:ascii="Times New Roman"/>
        </w:rPr>
        <w:t xml:space="preserve">0 </w:t>
      </w:r>
      <w:r w:rsidR="00FF0A52" w:rsidRPr="008F27CC">
        <w:rPr>
          <w:rFonts w:hAnsi="Times New Roman" w:ascii="Times New Roman"/>
        </w:rPr>
        <w:t>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8E1269" w:rsidRPr="00EC56D4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EC56D4" w:rsidRPr="00251BD4">
        <w:rPr>
          <w:rFonts w:hAnsi="Times New Roman" w:ascii="Times New Roman"/>
        </w:rPr>
        <w:t>Goran Jujnović Lučić iz Zagreba, Strojarska cesta 20/XXII, OIB: 62461289936</w:t>
      </w:r>
      <w:r w:rsidR="00251BD4">
        <w:rPr>
          <w:rFonts w:hAnsi="Times New Roman" w:ascii="Times New Roman"/>
        </w:rPr>
        <w:t>.</w:t>
      </w:r>
      <w:r w:rsidR="00251BD4">
        <w:rPr>
          <w:rFonts w:hAnsi="Times New Roman" w:ascii="Times New Roman"/>
          <w:b/>
        </w:rPr>
        <w:t xml:space="preserve"> </w:t>
      </w:r>
      <w:r w:rsidR="008D54FD" w:rsidRPr="00EC56D4">
        <w:rPr>
          <w:rFonts w:hAnsi="Times New Roman" w:ascii="Times New Roman"/>
          <w:b/>
        </w:rPr>
        <w:t xml:space="preserve">      </w:t>
      </w:r>
      <w:r w:rsidR="00DF75C4" w:rsidRPr="00EC56D4">
        <w:rPr>
          <w:rFonts w:hAnsi="Times New Roman" w:ascii="Times New Roman"/>
          <w:b/>
        </w:rPr>
        <w:t xml:space="preserve">    </w:t>
      </w:r>
    </w:p>
    <w:p w:rsidRDefault="00464385" w:rsidP="00464385" w:rsidR="00014E47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EC56D4" w:rsidRPr="00251BD4">
        <w:rPr>
          <w:rFonts w:hAnsi="Times New Roman" w:ascii="Times New Roman"/>
        </w:rPr>
        <w:t>LIVING COLOUR  d.o.o., Čučerska cesta 154, 10000 Zagreb, OIB: 32577824984, MBS: 070083464</w:t>
      </w:r>
      <w:r w:rsidR="00251BD4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794545">
        <w:rPr>
          <w:rFonts w:hAnsi="Times New Roman" w:ascii="Times New Roman"/>
        </w:rPr>
        <w:t xml:space="preserve">Stečajni dužnik </w:t>
      </w:r>
      <w:r w:rsidR="001A0106" w:rsidRPr="00251BD4">
        <w:rPr>
          <w:rFonts w:hAnsi="Times New Roman" w:ascii="Times New Roman"/>
        </w:rPr>
        <w:t>LIVING COLOUR  d.o.o., Čučerska cesta 154, 10000 Zagreb, OIB: 32577824984, MBS: 070083464</w:t>
      </w:r>
      <w:r w:rsidRPr="00251BD4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251BD4" w:rsidR="0054026A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FINA, Regionalni centar Zagreb podnijela je ovom sudu prijedlog za otvaranje stečajnog postupka nad dužnikom</w:t>
      </w:r>
      <w:r w:rsidR="00B15CFD" w:rsidRPr="00B15CFD">
        <w:rPr>
          <w:rFonts w:hAnsi="Times New Roman" w:ascii="Times New Roman"/>
        </w:rPr>
        <w:t xml:space="preserve"> </w:t>
      </w:r>
      <w:r w:rsidR="001A0106" w:rsidRPr="00251BD4">
        <w:rPr>
          <w:rFonts w:hAnsi="Times New Roman" w:ascii="Times New Roman"/>
        </w:rPr>
        <w:t>LIVING COLOUR  d.o.o., Čučerska cesta 154, 10000 Zagreb, OIB: 32577824984, MBS: 070083464</w:t>
      </w:r>
      <w:r w:rsidR="00B15CFD" w:rsidRPr="00C175D8">
        <w:rPr>
          <w:rFonts w:hAnsi="Times New Roman" w:ascii="Times New Roman"/>
          <w:b/>
        </w:rPr>
        <w:t>,</w:t>
      </w:r>
      <w:r w:rsidRPr="008F27CC">
        <w:rPr>
          <w:rFonts w:hAnsi="Times New Roman" w:ascii="Times New Roman"/>
        </w:rPr>
        <w:t xml:space="preserve"> temeljem odredbe </w:t>
      </w:r>
      <w:r w:rsidRPr="00251BD4">
        <w:rPr>
          <w:rFonts w:hAnsi="Times New Roman" w:ascii="Times New Roman"/>
        </w:rPr>
        <w:t xml:space="preserve">čl. </w:t>
      </w:r>
      <w:r w:rsidR="005C3BEA" w:rsidRPr="00251BD4">
        <w:rPr>
          <w:rFonts w:hAnsi="Times New Roman" w:ascii="Times New Roman"/>
        </w:rPr>
        <w:t>444</w:t>
      </w:r>
      <w:r w:rsidR="00BD6610" w:rsidRPr="00251BD4">
        <w:rPr>
          <w:rFonts w:hAnsi="Times New Roman" w:ascii="Times New Roman"/>
        </w:rPr>
        <w:t>. st. 1</w:t>
      </w:r>
      <w:r w:rsidRPr="00251BD4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480DFA" w:rsidRPr="00480DFA">
        <w:rPr>
          <w:rFonts w:hAnsi="Times New Roman" w:ascii="Times New Roman"/>
        </w:rPr>
        <w:t>16</w:t>
      </w:r>
      <w:r w:rsidR="00DC2885" w:rsidRPr="00480DFA">
        <w:rPr>
          <w:rFonts w:hAnsi="Times New Roman" w:ascii="Times New Roman"/>
        </w:rPr>
        <w:t xml:space="preserve">. </w:t>
      </w:r>
      <w:r w:rsidR="00480DFA" w:rsidRPr="00480DFA">
        <w:rPr>
          <w:rFonts w:hAnsi="Times New Roman" w:ascii="Times New Roman"/>
        </w:rPr>
        <w:t>veljače</w:t>
      </w:r>
      <w:r w:rsidR="00DC2885" w:rsidRPr="00480DFA">
        <w:rPr>
          <w:rFonts w:hAnsi="Times New Roman" w:ascii="Times New Roman"/>
        </w:rPr>
        <w:t xml:space="preserve"> 201</w:t>
      </w:r>
      <w:r w:rsidR="00480DFA" w:rsidRPr="00480DFA">
        <w:rPr>
          <w:rFonts w:hAnsi="Times New Roman" w:ascii="Times New Roman"/>
        </w:rPr>
        <w:t>6</w:t>
      </w:r>
      <w:r w:rsidR="00FB1C9C" w:rsidRPr="00480DFA">
        <w:rPr>
          <w:rFonts w:hAnsi="Times New Roman" w:ascii="Times New Roman"/>
        </w:rPr>
        <w:t>.</w:t>
      </w:r>
      <w:r w:rsidR="00FB1C9C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D54B6" w:rsidRPr="00251BD4">
        <w:rPr>
          <w:rFonts w:hAnsi="Times New Roman" w:ascii="Times New Roman"/>
        </w:rPr>
        <w:t>429</w:t>
      </w:r>
      <w:r w:rsidR="00353244" w:rsidRPr="00251BD4">
        <w:rPr>
          <w:rFonts w:hAnsi="Times New Roman" w:ascii="Times New Roman"/>
        </w:rPr>
        <w:t xml:space="preserve"> dan</w:t>
      </w:r>
      <w:r w:rsidR="00477329" w:rsidRPr="00251BD4">
        <w:rPr>
          <w:rFonts w:hAnsi="Times New Roman" w:ascii="Times New Roman"/>
        </w:rPr>
        <w:t>a</w:t>
      </w:r>
      <w:r w:rsidR="00DC2885" w:rsidRPr="00251BD4">
        <w:rPr>
          <w:rFonts w:hAnsi="Times New Roman" w:ascii="Times New Roman"/>
        </w:rPr>
        <w:t xml:space="preserve"> u ukupnom iznosu od </w:t>
      </w:r>
      <w:r w:rsidR="009D54B6" w:rsidRPr="00251BD4">
        <w:rPr>
          <w:rFonts w:hAnsi="Times New Roman" w:ascii="Times New Roman"/>
        </w:rPr>
        <w:t>1.185.116,16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</w:t>
      </w:r>
      <w:r w:rsidR="005C3BEA">
        <w:rPr>
          <w:rFonts w:hAnsi="Times New Roman" w:ascii="Times New Roman"/>
        </w:rPr>
        <w:t>nema</w:t>
      </w:r>
      <w:r w:rsidR="00337A4B" w:rsidRPr="00480DFA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251BD4" w:rsidP="00251BD4" w:rsidR="00251BD4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251BD4" w:rsidR="001115CA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</w:t>
      </w:r>
      <w:r w:rsidRPr="00251BD4">
        <w:rPr>
          <w:rFonts w:hAnsi="Times New Roman" w:ascii="Times New Roman"/>
        </w:rPr>
        <w:t xml:space="preserve">od </w:t>
      </w:r>
      <w:r w:rsidR="00251BD4" w:rsidRPr="00251BD4">
        <w:rPr>
          <w:rFonts w:hAnsi="Times New Roman" w:ascii="Times New Roman"/>
        </w:rPr>
        <w:t>28. srpnja 2017</w:t>
      </w:r>
      <w:r w:rsidR="00FF0A52" w:rsidRPr="00251BD4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251BD4" w:rsidP="00251BD4" w:rsidR="00251BD4" w:rsidRPr="008F27CC">
      <w:pPr>
        <w:ind w:firstLine="720"/>
        <w:jc w:val="both"/>
        <w:rPr>
          <w:rFonts w:hAnsi="Times New Roman" w:ascii="Times New Roman"/>
        </w:rPr>
      </w:pPr>
    </w:p>
    <w:p w:rsidRDefault="00EE2685" w:rsidP="00680DD6" w:rsidR="00571B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</w:t>
      </w:r>
      <w:r w:rsidR="003E2EE6">
        <w:rPr>
          <w:rFonts w:hAnsi="Times New Roman" w:ascii="Times New Roman"/>
        </w:rPr>
        <w:t xml:space="preserve">ud je po </w:t>
      </w:r>
      <w:r>
        <w:rPr>
          <w:rFonts w:hAnsi="Times New Roman" w:ascii="Times New Roman"/>
        </w:rPr>
        <w:t>službenoj dužnosti utvrdio da dužnik nema imovine dovoljne ni za namirenje troškova stečajnog postupka</w:t>
      </w:r>
      <w:r w:rsidR="003E2EE6">
        <w:rPr>
          <w:rFonts w:hAnsi="Times New Roman" w:ascii="Times New Roman"/>
        </w:rPr>
        <w:t>.</w:t>
      </w:r>
    </w:p>
    <w:p w:rsidRDefault="00251BD4" w:rsidP="00680DD6" w:rsidR="00251BD4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251BD4">
        <w:rPr>
          <w:rFonts w:hAnsi="Times New Roman" w:ascii="Times New Roman"/>
        </w:rPr>
        <w:t>30. listopada</w:t>
      </w:r>
      <w:r w:rsidR="003E2EE6" w:rsidRPr="003E2EE6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C65F0">
        <w:rPr>
          <w:rFonts w:hAnsi="Times New Roman" w:ascii="Times New Roman"/>
        </w:rPr>
        <w:t>10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CC65F0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5137AB" w:rsidR="001115C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U </w:t>
      </w:r>
      <w:r w:rsidR="00571BB5" w:rsidRPr="008F27CC">
        <w:rPr>
          <w:rFonts w:hAnsi="Times New Roman" w:ascii="Times New Roman"/>
        </w:rPr>
        <w:t xml:space="preserve">Zagrebu, </w:t>
      </w:r>
      <w:r w:rsidR="00611594" w:rsidRPr="00251BD4">
        <w:rPr>
          <w:rFonts w:hAnsi="Times New Roman" w:ascii="Times New Roman"/>
        </w:rPr>
        <w:t>22</w:t>
      </w:r>
      <w:r w:rsidR="004B0EB5" w:rsidRPr="00251BD4">
        <w:rPr>
          <w:rFonts w:hAnsi="Times New Roman" w:ascii="Times New Roman"/>
        </w:rPr>
        <w:t>. ožujka 2018.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E53D3D" w:rsidR="00232471">
      <w:pPr>
        <w:pStyle w:val="Uvuenotijeloteksta"/>
        <w:ind w:firstLine="141" w:left="1983"/>
        <w:jc w:val="right"/>
      </w:pPr>
      <w:r w:rsidRPr="008F27CC">
        <w:t xml:space="preserve">Vesna </w:t>
      </w:r>
      <w:r w:rsidR="00571BB5" w:rsidRPr="008F27CC">
        <w:t>Sremac Šoštar</w:t>
      </w:r>
      <w:r w:rsidR="00232471">
        <w:t>,v.r.</w:t>
      </w:r>
    </w:p>
    <w:p w:rsidRDefault="00232471" w:rsidP="00D338FD" w:rsidR="00232471">
      <w:pPr>
        <w:pStyle w:val="Uvuenotijeloteksta"/>
        <w:ind w:firstLine="141" w:left="1983"/>
        <w:jc w:val="right"/>
      </w:pPr>
      <w:r>
        <w:t>Za točnost otpravka</w:t>
      </w:r>
    </w:p>
    <w:p w:rsidRDefault="00232471" w:rsidP="003D1C43" w:rsidR="001115CA" w:rsidRPr="00232471">
      <w:pPr>
        <w:ind w:firstLine="720"/>
        <w:jc w:val="right"/>
        <w:rPr>
          <w:rFonts w:hAnsi="Times New Roman" w:ascii="Times New Roman"/>
        </w:rPr>
      </w:pPr>
      <w:r w:rsidRPr="00232471">
        <w:rPr>
          <w:rFonts w:hAnsi="Times New Roman" w:ascii="Times New Roman"/>
        </w:rPr>
        <w:t>Matea Bizjak</w:t>
      </w:r>
    </w:p>
    <w:p w:rsidRDefault="005137AB" w:rsidP="0041093A" w:rsidR="005137AB" w:rsidRPr="008F27CC">
      <w:pPr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sectPr w:rsidSect="006A3D35" w:rsidR="00B670B8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52A" w:rsidR="00FF252A">
      <w:r>
        <w:separator/>
      </w:r>
    </w:p>
  </w:endnote>
  <w:endnote w:id="0" w:type="continuationSeparator">
    <w:p w:rsidRDefault="00FF252A" w:rsidR="00FF2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52A" w:rsidR="00FF252A">
      <w:r>
        <w:separator/>
      </w:r>
    </w:p>
  </w:footnote>
  <w:footnote w:id="0" w:type="continuationSeparator">
    <w:p w:rsidRDefault="00FF252A" w:rsidR="00FF2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24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11594">
      <w:rPr>
        <w:rFonts w:hAnsi="Times New Roman" w:ascii="Times New Roman"/>
      </w:rPr>
      <w:t>6736</w:t>
    </w:r>
    <w:r w:rsidR="00464385">
      <w:rPr>
        <w:rFonts w:hAnsi="Times New Roman" w:ascii="Times New Roman"/>
      </w:rPr>
      <w:t>/1</w:t>
    </w:r>
    <w:r w:rsidR="003E2EE6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0F4E64"/>
    <w:rsid w:val="001056B0"/>
    <w:rsid w:val="001115CA"/>
    <w:rsid w:val="001314E4"/>
    <w:rsid w:val="00137386"/>
    <w:rsid w:val="00152DC7"/>
    <w:rsid w:val="001638A5"/>
    <w:rsid w:val="00180A62"/>
    <w:rsid w:val="00192133"/>
    <w:rsid w:val="001A0106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2471"/>
    <w:rsid w:val="002343E1"/>
    <w:rsid w:val="002458DD"/>
    <w:rsid w:val="00251BD4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A5D4B"/>
    <w:rsid w:val="003D1C43"/>
    <w:rsid w:val="003D2785"/>
    <w:rsid w:val="003E01D6"/>
    <w:rsid w:val="003E2EE6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7D02"/>
    <w:rsid w:val="004C0F7B"/>
    <w:rsid w:val="004D38B6"/>
    <w:rsid w:val="004D3950"/>
    <w:rsid w:val="004D7BFF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3BEA"/>
    <w:rsid w:val="005C4796"/>
    <w:rsid w:val="005D5D32"/>
    <w:rsid w:val="00611594"/>
    <w:rsid w:val="00630958"/>
    <w:rsid w:val="00631DE1"/>
    <w:rsid w:val="00637330"/>
    <w:rsid w:val="006375A3"/>
    <w:rsid w:val="006501F2"/>
    <w:rsid w:val="006504A5"/>
    <w:rsid w:val="00654207"/>
    <w:rsid w:val="0068088C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94545"/>
    <w:rsid w:val="007A7539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1987"/>
    <w:rsid w:val="0081479D"/>
    <w:rsid w:val="00825007"/>
    <w:rsid w:val="00830AD4"/>
    <w:rsid w:val="00835282"/>
    <w:rsid w:val="00837A97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1A19"/>
    <w:rsid w:val="00A8713B"/>
    <w:rsid w:val="00A91D97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175D8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D1543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6691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  <w:rsid w:val="00FF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3247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23247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3247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2324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6736</izvorni_sadrzaj>
    <derivirana_varijabla naziv="DomainObject.Predmet.Broj_1">6736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St-6736/2016</izvorni_sadrzaj>
    <derivirana_varijabla naziv="DomainObject.Predmet.OznakaBroj_1">St-6736/2016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LIVING COLOUR d.o.o. zastupanog po punomoćniku DAVOR FOLNEGOVIĆ</izvorni_sadrzaj>
    <derivirana_varijabla naziv="DomainObject.Predmet.ProtustrankaFormated_1">  LIVING COLOUR d.o.o. zastupanog po punomoćniku DAVOR FOLNEGOVIĆ</derivirana_varijabla>
  </DomainObject.Predmet.ProtustrankaFormated>
  <DomainObject.Predmet.ProtustrankaFormatedOIB>
    <izvorni_sadrzaj>  LIVING COLOUR d.o.o., OIB 32577824984 zastupanog po punomoćniku DAVOR FOLNEGOVIĆ</izvorni_sadrzaj>
    <derivirana_varijabla naziv="DomainObject.Predmet.ProtustrankaFormatedOIB_1">  LIVING COLOUR d.o.o., OIB 32577824984 zastupanog po punomoćniku DAVOR FOLNEGOVIĆ</derivirana_varijabla>
  </DomainObject.Predmet.ProtustrankaFormatedOIB>
  <DomainObject.Predmet.ProtustrankaFormatedWithAdress>
    <izvorni_sadrzaj> LIVING COLOUR d.o.o., Čučerska cesta 154, 10000 Zagreb zastupanog po punomoćniku DAVOR FOLNEGOVIĆ</izvorni_sadrzaj>
    <derivirana_varijabla naziv="DomainObject.Predmet.ProtustrankaFormatedWithAdress_1"> LIVING COLOUR d.o.o., Čučerska cesta 154, 10000 Zagreb zastupanog po punomoćniku DAVOR FOLNEGOVIĆ</derivirana_varijabla>
  </DomainObject.Predmet.ProtustrankaFormatedWithAdress>
  <DomainObject.Predmet.ProtustrankaFormatedWithAdressOIB>
    <izvorni_sadrzaj> LIVING COLOUR d.o.o., OIB 32577824984, Čučerska cesta 154, 10000 Zagreb zastupanog po punomoćniku DAVOR FOLNEGOVIĆ</izvorni_sadrzaj>
    <derivirana_varijabla naziv="DomainObject.Predmet.ProtustrankaFormatedWithAdressOIB_1"> LIVING COLOUR d.o.o., OIB 32577824984, Čučerska cesta 154, 10000 Zagreb zastupanog po punomoćniku DAVOR FOLNEGOVIĆ</derivirana_varijabla>
  </DomainObject.Predmet.ProtustrankaFormatedWithAdressOIB>
  <DomainObject.Predmet.ProtustrankaWithAdress>
    <izvorni_sadrzaj>LIVING COLOUR d.o.o. Čučerska cesta 154, 10000 Zagreb</izvorni_sadrzaj>
    <derivirana_varijabla naziv="DomainObject.Predmet.ProtustrankaWithAdress_1">LIVING COLOUR d.o.o. Čučerska cesta 154, 10000 Zagreb</derivirana_varijabla>
  </DomainObject.Predmet.ProtustrankaWithAdress>
  <DomainObject.Predmet.ProtustrankaWithAdressOIB>
    <izvorni_sadrzaj>LIVING COLOUR d.o.o., OIB 32577824984, Čučerska cesta 154, 10000 Zagreb</izvorni_sadrzaj>
    <derivirana_varijabla naziv="DomainObject.Predmet.ProtustrankaWithAdressOIB_1">LIVING COLOUR d.o.o., OIB 32577824984, Čučerska cesta 154, 10000 Zagreb</derivirana_varijabla>
  </DomainObject.Predmet.ProtustrankaWithAdressOIB>
  <DomainObject.Predmet.ProtustrankaNazivFormated>
    <izvorni_sadrzaj>LIVING COLOUR d.o.o.</izvorni_sadrzaj>
    <derivirana_varijabla naziv="DomainObject.Predmet.ProtustrankaNazivFormated_1">LIVING COLOUR d.o.o.</derivirana_varijabla>
  </DomainObject.Predmet.ProtustrankaNazivFormated>
  <DomainObject.Predmet.ProtustrankaNazivFormatedOIB>
    <izvorni_sadrzaj>LIVING COLOUR d.o.o., OIB 32577824984</izvorni_sadrzaj>
    <derivirana_varijabla naziv="DomainObject.Predmet.ProtustrankaNazivFormatedOIB_1">LIVING COLOUR d.o.o., OIB 32577824984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BONAVENTURA d.o.o. zastupanog po punomoćniku Dijana Juriša</izvorni_sadrzaj>
    <derivirana_varijabla naziv="DomainObject.Predmet.StrankaFormated_1">  FINA Regionalni centar Zagreb; BONAVENTURA d.o.o. zastupanog po punomoćniku Dijana Juriša</derivirana_varijabla>
  </DomainObject.Predmet.StrankaFormated>
  <DomainObject.Predmet.StrankaFormatedOIB>
    <izvorni_sadrzaj>  FINA Regionalni centar Zagreb, OIB 85821130368; BONAVENTURA d.o.o., OIB 77894828791 zastupanog po punomoćniku Dijana Juriša</izvorni_sadrzaj>
    <derivirana_varijabla naziv="DomainObject.Predmet.StrankaFormatedOIB_1">  FINA Regionalni centar Zagreb, OIB 85821130368; BONAVENTURA d.o.o., OIB 77894828791 zastupanog po punomoćniku Dijana Juriša</derivirana_varijabla>
  </DomainObject.Predmet.StrankaFormatedOIB>
  <DomainObject.Predmet.StrankaFormatedWithAdress>
    <izvorni_sadrzaj> FINA Regionalni centar Zagreb, Trg svibanjskih žrtava 1995. 1, 10000 Zagreb; BONAVENTURA d.o.o., Samoborska 124, 10000 Zagreb zastupanog po punomoćniku Dijana Juriša</izvorni_sadrzaj>
    <derivirana_varijabla naziv="DomainObject.Predmet.StrankaFormatedWithAdress_1"> FINA Regionalni centar Zagreb, Trg svibanjskih žrtava 1995. 1, 10000 Zagreb; BONAVENTURA d.o.o., Samoborska 124, 10000 Zagreb zastupanog po punomoćniku Dijana Juriša</derivirana_varijabla>
  </DomainObject.Predmet.StrankaFormatedWithAdress>
  <DomainObject.Predmet.StrankaFormatedWithAdressOIB>
    <izvorni_sadrzaj> FINA Regionalni centar Zagreb, OIB 85821130368, Trg svibanjskih žrtava 1995. 1, 10000 Zagreb; BONAVENTURA d.o.o., OIB 77894828791, Samoborska 124, 10000 Zagreb zastupanog po punomoćniku Dijana Juriša</izvorni_sadrzaj>
    <derivirana_varijabla naziv="DomainObject.Predmet.StrankaFormatedWithAdressOIB_1"> FINA Regionalni centar Zagreb, OIB 85821130368, Trg svibanjskih žrtava 1995. 1, 10000 Zagreb; BONAVENTURA d.o.o., OIB 77894828791, Samoborska 124, 10000 Zagreb zastupanog po punomoćniku Dijana Juriša</derivirana_varijabla>
  </DomainObject.Predmet.StrankaFormatedWithAdressOIB>
  <DomainObject.Predmet.StrankaWithAdress>
    <izvorni_sadrzaj>FINA Regionalni centar Zagreb Trg svibanjskih žrtava 1995. 1,10000 Zagreb,BONAVENTURA d.o.o. Samoborska 124,10000 Zagreb</izvorni_sadrzaj>
    <derivirana_varijabla naziv="DomainObject.Predmet.StrankaWithAdress_1">FINA Regionalni centar Zagreb Trg svibanjskih žrtava 1995. 1,10000 Zagreb,BONAVENTURA d.o.o. Samoborska 124,10000 Zagreb</derivirana_varijabla>
  </DomainObject.Predmet.StrankaWithAdress>
  <DomainObject.Predmet.StrankaWithAdressOIB>
    <izvorni_sadrzaj>FINA Regionalni centar Zagreb, OIB 85821130368, Trg svibanjskih žrtava 1995. 1,10000 Zagreb,BONAVENTURA d.o.o., OIB 77894828791, Samoborska 124,10000 Zagreb</izvorni_sadrzaj>
    <derivirana_varijabla naziv="DomainObject.Predmet.StrankaWithAdressOIB_1">FINA Regionalni centar Zagreb, OIB 85821130368, Trg svibanjskih žrtava 1995. 1,10000 Zagreb,BONAVENTURA d.o.o., OIB 77894828791, Samoborska 124,10000 Zagreb</derivirana_varijabla>
  </DomainObject.Predmet.StrankaWithAdressOIB>
  <DomainObject.Predmet.StrankaNazivFormated>
    <izvorni_sadrzaj>FINA Regionalni centar Zagreb,BONAVENTURA d.o.o.</izvorni_sadrzaj>
    <derivirana_varijabla naziv="DomainObject.Predmet.StrankaNazivFormated_1">FINA Regionalni centar Zagreb,BONAVENTURA d.o.o.</derivirana_varijabla>
  </DomainObject.Predmet.StrankaNazivFormated>
  <DomainObject.Predmet.StrankaNazivFormatedOIB>
    <izvorni_sadrzaj>FINA Regionalni centar Zagreb, OIB 85821130368,BONAVENTURA d.o.o., OIB 77894828791</izvorni_sadrzaj>
    <derivirana_varijabla naziv="DomainObject.Predmet.StrankaNazivFormatedOIB_1">FINA Regionalni centar Zagreb, OIB 85821130368,BONAVENTURA d.o.o., OIB 77894828791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BONAVENTURA d.o.o. zastupanog po punomoćniku Dijana Juriša</item>
    </izvorni_sadrzaj>
    <derivirana_varijabla naziv="DomainObject.Predmet.StrankaListFormated_1">
      <item>FINA Regionalni centar Zagreb</item>
      <item>BONAVENTURA d.o.o. zastupanog po punomoćniku Dijana Juriša</item>
    </derivirana_varijabla>
  </DomainObject.Predmet.StrankaListFormated>
  <DomainObject.Predmet.StrankaListFormatedOIB>
    <izvorni_sadrzaj>
      <item>FINA Regionalni centar Zagreb, OIB 85821130368</item>
      <item>BONAVENTURA d.o.o., OIB 77894828791 zastupanog po punomoćniku Dijana Juriša</item>
    </izvorni_sadrzaj>
    <derivirana_varijabla naziv="DomainObject.Predmet.StrankaListFormatedOIB_1">
      <item>FINA Regionalni centar Zagreb, OIB 85821130368</item>
      <item>BONAVENTURA d.o.o., OIB 77894828791 zastupanog po punomoćniku Dijana Juriša</item>
    </derivirana_varijabla>
  </DomainObject.Predmet.StrankaListFormatedOIB>
  <DomainObject.Predmet.StrankaListFormatedWithAdress>
    <izvorni_sadrzaj>
      <item>FINA Regionalni centar Zagreb, Trg svibanjskih žrtava 1995. 1, 10000 Zagreb</item>
      <item>BONAVENTURA d.o.o., Samoborska 124, 10000 Zagreb zastupanog po punomoćniku Dijana Juriša</item>
    </izvorni_sadrzaj>
    <derivirana_varijabla naziv="DomainObject.Predmet.StrankaListFormatedWithAdress_1">
      <item>FINA Regionalni centar Zagreb, Trg svibanjskih žrtava 1995. 1, 10000 Zagreb</item>
      <item>BONAVENTURA d.o.o., Samoborska 124, 10000 Zagreb zastupanog po punomoćniku Dijana Juriša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BONAVENTURA d.o.o., OIB 77894828791, Samoborska 124, 10000 Zagreb zastupanog po punomoćniku Dijana Juriša</item>
    </izvorni_sadrzaj>
    <derivirana_varijabla naziv="DomainObject.Predmet.StrankaListFormatedWithAdressOIB_1">
      <item>FINA Regionalni centar Zagreb, OIB 85821130368, Trg svibanjskih žrtava 1995. 1, 10000 Zagreb</item>
      <item>BONAVENTURA d.o.o., OIB 77894828791, Samoborska 124, 10000 Zagreb zastupanog po punomoćniku Dijana Juriša</item>
    </derivirana_varijabla>
  </DomainObject.Predmet.StrankaListFormatedWithAdressOIB>
  <DomainObject.Predmet.StrankaListNazivFormated>
    <izvorni_sadrzaj>
      <item>FINA Regionalni centar Zagreb</item>
      <item>BONAVENTURA d.o.o.</item>
    </izvorni_sadrzaj>
    <derivirana_varijabla naziv="DomainObject.Predmet.StrankaListNazivFormated_1">
      <item>FINA Regionalni centar Zagreb</item>
      <item>BONAVENTURA d.o.o.</item>
    </derivirana_varijabla>
  </DomainObject.Predmet.StrankaListNazivFormated>
  <DomainObject.Predmet.StrankaListNazivFormatedOIB>
    <izvorni_sadrzaj>
      <item>FINA Regionalni centar Zagreb, OIB 85821130368</item>
      <item>BONAVENTURA d.o.o., OIB 77894828791</item>
    </izvorni_sadrzaj>
    <derivirana_varijabla naziv="DomainObject.Predmet.StrankaListNazivFormatedOIB_1">
      <item>FINA Regionalni centar Zagreb, OIB 85821130368</item>
      <item>BONAVENTURA d.o.o., OIB 77894828791</item>
    </derivirana_varijabla>
  </DomainObject.Predmet.StrankaListNazivFormatedOIB>
  <DomainObject.Predmet.ProtuStrankaListFormated>
    <izvorni_sadrzaj>
      <item>LIVING COLOUR d.o.o. zastupanog po punomoćniku DAVOR FOLNEGOVIĆ</item>
    </izvorni_sadrzaj>
    <derivirana_varijabla naziv="DomainObject.Predmet.ProtuStrankaListFormated_1">
      <item>LIVING COLOUR d.o.o. zastupanog po punomoćniku DAVOR FOLNEGOVIĆ</item>
    </derivirana_varijabla>
  </DomainObject.Predmet.ProtuStrankaListFormated>
  <DomainObject.Predmet.ProtuStrankaListFormatedOIB>
    <izvorni_sadrzaj>
      <item>LIVING COLOUR d.o.o., OIB 32577824984 zastupanog po punomoćniku DAVOR FOLNEGOVIĆ</item>
    </izvorni_sadrzaj>
    <derivirana_varijabla naziv="DomainObject.Predmet.ProtuStrankaListFormatedOIB_1">
      <item>LIVING COLOUR d.o.o., OIB 32577824984 zastupanog po punomoćniku DAVOR FOLNEGOVIĆ</item>
    </derivirana_varijabla>
  </DomainObject.Predmet.ProtuStrankaListFormatedOIB>
  <DomainObject.Predmet.ProtuStrankaListFormatedWithAdress>
    <izvorni_sadrzaj>
      <item>LIVING COLOUR d.o.o., Čučerska cesta 154, 10000 Zagreb zastupanog po punomoćniku DAVOR FOLNEGOVIĆ</item>
    </izvorni_sadrzaj>
    <derivirana_varijabla naziv="DomainObject.Predmet.ProtuStrankaListFormatedWithAdress_1">
      <item>LIVING COLOUR d.o.o., Čučerska cesta 154, 10000 Zagreb zastupanog po punomoćniku DAVOR FOLNEGOVIĆ</item>
    </derivirana_varijabla>
  </DomainObject.Predmet.ProtuStrankaListFormatedWithAdress>
  <DomainObject.Predmet.ProtuStrankaListFormatedWithAdressOIB>
    <izvorni_sadrzaj>
      <item>LIVING COLOUR d.o.o., OIB 32577824984, Čučerska cesta 154, 10000 Zagreb zastupanog po punomoćniku DAVOR FOLNEGOVIĆ</item>
    </izvorni_sadrzaj>
    <derivirana_varijabla naziv="DomainObject.Predmet.ProtuStrankaListFormatedWithAdressOIB_1">
      <item>LIVING COLOUR d.o.o., OIB 32577824984, Čučerska cesta 154, 10000 Zagreb zastupanog po punomoćniku DAVOR FOLNEGOVIĆ</item>
    </derivirana_varijabla>
  </DomainObject.Predmet.ProtuStrankaListFormatedWithAdressOIB>
  <DomainObject.Predmet.ProtuStrankaListNazivFormated>
    <izvorni_sadrzaj>
      <item>LIVING COLOUR d.o.o.</item>
    </izvorni_sadrzaj>
    <derivirana_varijabla naziv="DomainObject.Predmet.ProtuStrankaListNazivFormated_1">
      <item>LIVING COLOUR d.o.o.</item>
    </derivirana_varijabla>
  </DomainObject.Predmet.ProtuStrankaListNazivFormated>
  <DomainObject.Predmet.ProtuStrankaListNazivFormatedOIB>
    <izvorni_sadrzaj>
      <item>LIVING COLOUR d.o.o., OIB 32577824984</item>
    </izvorni_sadrzaj>
    <derivirana_varijabla naziv="DomainObject.Predmet.ProtuStrankaListNazivFormatedOIB_1">
      <item>LIVING COLOUR d.o.o., OIB 32577824984</item>
    </derivirana_varijabla>
  </DomainObject.Predmet.ProtuStrankaListNazivFormatedOIB>
  <DomainObject.Predmet.OstaliListFormated>
    <izvorni_sadrzaj>
      <item>DAVOR FOLNEGOVIĆ punomoćnik sudionika u postupku LIVING COLOUR d.o.o.</item>
      <item>Dijana Juriša punomoćnik sudionika u postupku BONAVENTURA d.o.o.</item>
    </izvorni_sadrzaj>
    <derivirana_varijabla naziv="DomainObject.Predmet.OstaliListFormated_1">
      <item>DAVOR FOLNEGOVIĆ punomoćnik sudionika u postupku LIVING COLOUR d.o.o.</item>
      <item>Dijana Juriša punomoćnik sudionika u postupku BONAVENTURA d.o.o.</item>
    </derivirana_varijabla>
  </DomainObject.Predmet.OstaliListFormated>
  <DomainObject.Predmet.OstaliListFormatedOIB>
    <izvorni_sadrzaj>
      <item>DAVOR FOLNEGOVIĆ, OIB 10354055651 punomoćnik sudionika u postupku LIVING COLOUR d.o.o.</item>
      <item>Dijana Juriša punomoćnik sudionika u postupku BONAVENTURA d.o.o.</item>
    </izvorni_sadrzaj>
    <derivirana_varijabla naziv="DomainObject.Predmet.OstaliListFormatedOIB_1">
      <item>DAVOR FOLNEGOVIĆ, OIB 10354055651 punomoćnik sudionika u postupku LIVING COLOUR d.o.o.</item>
      <item>Dijana Juriša punomoćnik sudionika u postupku BONAVENTURA d.o.o.</item>
    </derivirana_varijabla>
  </DomainObject.Predmet.OstaliListFormatedOIB>
  <DomainObject.Predmet.OstaliListFormatedWithAdress>
    <izvorni_sadrzaj>
      <item>DAVOR FOLNEGOVIĆ, KARINOVO  55a, 51511 Malinska punomoćnik sudionika u postupku LIVING COLOUR d.o.o.</item>
      <item>Dijana Juriša, Krajiška 17, 10000 Zagreb punomoćnik sudionika u postupku BONAVENTURA d.o.o.</item>
    </izvorni_sadrzaj>
    <derivirana_varijabla naziv="DomainObject.Predmet.OstaliListFormatedWithAdress_1">
      <item>DAVOR FOLNEGOVIĆ, KARINOVO  55a, 51511 Malinska punomoćnik sudionika u postupku LIVING COLOUR d.o.o.</item>
      <item>Dijana Juriša, Krajiška 17, 10000 Zagreb punomoćnik sudionika u postupku BONAVENTURA d.o.o.</item>
    </derivirana_varijabla>
  </DomainObject.Predmet.OstaliListFormatedWithAdress>
  <DomainObject.Predmet.OstaliListFormatedWithAdressOIB>
    <izvorni_sadrzaj>
      <item>DAVOR FOLNEGOVIĆ, OIB 10354055651, KARINOVO  55a, 51511 Malinska punomoćnik sudionika u postupku LIVING COLOUR d.o.o.</item>
      <item>Dijana Juriša, Krajiška 17, 10000 Zagreb punomoćnik sudionika u postupku BONAVENTURA d.o.o.</item>
    </izvorni_sadrzaj>
    <derivirana_varijabla naziv="DomainObject.Predmet.OstaliListFormatedWithAdressOIB_1">
      <item>DAVOR FOLNEGOVIĆ, OIB 10354055651, KARINOVO  55a, 51511 Malinska punomoćnik sudionika u postupku LIVING COLOUR d.o.o.</item>
      <item>Dijana Juriša, Krajiška 17, 10000 Zagreb punomoćnik sudionika u postupku BONAVENTURA d.o.o.</item>
    </derivirana_varijabla>
  </DomainObject.Predmet.OstaliListFormatedWithAdressOIB>
  <DomainObject.Predmet.OstaliListNazivFormated>
    <izvorni_sadrzaj>
      <item>DAVOR FOLNEGOVIĆ</item>
      <item>Dijana Juriša</item>
    </izvorni_sadrzaj>
    <derivirana_varijabla naziv="DomainObject.Predmet.OstaliListNazivFormated_1">
      <item>DAVOR FOLNEGOVIĆ</item>
      <item>Dijana Juriša</item>
    </derivirana_varijabla>
  </DomainObject.Predmet.OstaliListNazivFormated>
  <DomainObject.Predmet.OstaliListNazivFormatedOIB>
    <izvorni_sadrzaj>
      <item>DAVOR FOLNEGOVIĆ, OIB 10354055651</item>
      <item>Dijana Juriša</item>
    </izvorni_sadrzaj>
    <derivirana_varijabla naziv="DomainObject.Predmet.OstaliListNazivFormatedOIB_1">
      <item>DAVOR FOLNEGOVIĆ, OIB 10354055651</item>
      <item>Dijana Juriša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LIVING COLOUR d.o.o.</izvorni_sadrzaj>
    <derivirana_varijabla naziv="DomainObject.Predmet.ProtustrankaIDrugi_1">LIVING COLOUR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LIVING COLOUR d.o.o., OIB 32577824984, Čučerska cesta 154, 10000 Zagreb</izvorni_sadrzaj>
    <derivirana_varijabla naziv="DomainObject.Predmet.ProtustrankaIDrugiAdressOIB_1">LIVING COLOUR d.o.o., OIB 32577824984, Čučerska cesta 154,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LIVING COLOUR d.o.o.</item>
      <item>DAVOR FOLNEGOVIĆ</item>
      <item>BONAVENTURA d.o.o.</item>
      <item>Dijana Juriša</item>
    </izvorni_sadrzaj>
    <derivirana_varijabla naziv="DomainObject.Predmet.SudioniciListNaziv_1">
      <item>FINA Regionalni centar Zagreb</item>
      <item>LIVING COLOUR d.o.o.</item>
      <item>DAVOR FOLNEGOVIĆ</item>
      <item>BONAVENTURA d.o.o.</item>
      <item>Dijana Juriša</item>
    </derivirana_varijabla>
  </DomainObject.Predmet.SudioniciListNaziv>
  <DomainObject.Predmet.SudioniciListAdressOIB>
    <izvorni_sadrzaj>
      <item>LIVING COLOUR d.o.o., OIB 32577824984, Čučerska cesta 154,10000 Zagreb</item>
      <item>FINA Regionalni centar Zagreb, OIB 85821130368, Trg svibanjskih žrtava 1995. 1,10000 Zagreb</item>
      <item>DAVOR FOLNEGOVIĆ, OIB 10354055651, KARINOVO  55a,51511 Malinska</item>
      <item>BONAVENTURA d.o.o., OIB 77894828791, Samoborska 124,10000 Zagreb</item>
      <item>Dijana Juriša, Krajiška 17,10000 Zagreb</item>
    </izvorni_sadrzaj>
    <derivirana_varijabla naziv="DomainObject.Predmet.SudioniciListAdressOIB_1">
      <item>LIVING COLOUR d.o.o., OIB 32577824984, Čučerska cesta 154,10000 Zagreb</item>
      <item>FINA Regionalni centar Zagreb, OIB 85821130368, Trg svibanjskih žrtava 1995. 1,10000 Zagreb</item>
      <item>DAVOR FOLNEGOVIĆ, OIB 10354055651, KARINOVO  55a,51511 Malinska</item>
      <item>BONAVENTURA d.o.o., OIB 77894828791, Samoborska 124,10000 Zagreb</item>
      <item>Dijana Juriša, Krajiška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32577824984</item>
      <item>, OIB 10354055651</item>
      <item>, OIB 77894828791</item>
      <item>, OIB null</item>
    </izvorni_sadrzaj>
    <derivirana_varijabla naziv="DomainObject.Predmet.SudioniciListNazivOIB_1">
      <item>, OIB 85821130368</item>
      <item>, OIB 32577824984</item>
      <item>, OIB 10354055651</item>
      <item>, OIB 77894828791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70C66-94B8-44B3-B231-1AE84C143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752</properties:Words>
  <properties:Characters>3962</properties:Characters>
  <properties:Lines>94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2018-03-22T07:45:00Z</dcterms:created>
  <dc:creator>x</dc:creator>
  <cp:lastModifiedBy>Matea Bizjak</cp:lastModifiedBy>
  <cp:lastPrinted>2018-03-22T08:08:00Z</cp:lastPrinted>
  <dcterms:modified xmlns:xsi="http://www.w3.org/2001/XMLSchema-instance" xsi:type="dcterms:W3CDTF">2018-03-22T08:09:00Z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(st-6736-16 -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