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459"/>
        <w:jc w:val="center"/>
        <w:tblLook w:val="04A0" w:noVBand="1" w:noHBand="0" w:lastColumn="0" w:firstColumn="1" w:lastRow="0" w:firstRow="1"/>
      </w:tblPr>
      <w:tblGrid>
        <w:gridCol w:w="661"/>
        <w:gridCol w:w="2316"/>
        <w:gridCol w:w="2650"/>
        <w:gridCol w:w="16"/>
        <w:gridCol w:w="1728"/>
        <w:gridCol w:w="10"/>
        <w:gridCol w:w="1550"/>
        <w:gridCol w:w="10"/>
        <w:gridCol w:w="2116"/>
        <w:gridCol w:w="10"/>
        <w:gridCol w:w="32"/>
        <w:gridCol w:w="1938"/>
        <w:gridCol w:w="10"/>
        <w:gridCol w:w="32"/>
        <w:gridCol w:w="1958"/>
        <w:gridCol w:w="10"/>
        <w:gridCol w:w="32"/>
        <w:gridCol w:w="1370"/>
        <w:gridCol w:w="10"/>
      </w:tblGrid>
      <w:tr w:rsidTr="0036747F" w:rsidR="00706D75" w:rsidRPr="001D5107">
        <w:trPr>
          <w:trHeight w:val="320"/>
          <w:jc w:val="center"/>
        </w:trPr>
        <w:tc>
          <w:tcPr>
            <w:tcW w:type="dxa" w:w="564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bookmarkStart w:name="_GoBack" w:id="0"/>
            <w:bookmarkEnd w:id="0"/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Trgovački sud u 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Zagrebu</w:t>
            </w:r>
            <w:r w:rsidR="00471F1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, Stalna služba u Karlovcu</w:t>
            </w:r>
          </w:p>
        </w:tc>
        <w:tc>
          <w:tcPr>
            <w:tcW w:type="dxa" w:w="17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Obrazac 19.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4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36747F" w:rsidR="00706D75" w:rsidRPr="001D5107">
        <w:trPr>
          <w:trHeight w:val="26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5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41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36747F" w:rsidR="00706D75" w:rsidRPr="001D5107">
        <w:trPr>
          <w:trHeight w:val="260"/>
          <w:jc w:val="center"/>
        </w:trPr>
        <w:tc>
          <w:tcPr>
            <w:tcW w:type="dxa" w:w="564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Poslovni broj spisa:  St-</w:t>
            </w:r>
            <w:r w:rsidR="00471F1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4060/16</w:t>
            </w:r>
          </w:p>
        </w:tc>
        <w:tc>
          <w:tcPr>
            <w:tcW w:type="dxa" w:w="17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4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36747F" w:rsidR="00706D75" w:rsidRPr="001D5107">
        <w:trPr>
          <w:trHeight w:val="26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5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41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36747F" w:rsidR="00706D75" w:rsidRPr="001D5107">
        <w:trPr>
          <w:trHeight w:val="260"/>
          <w:jc w:val="center"/>
        </w:trPr>
        <w:tc>
          <w:tcPr>
            <w:tcW w:type="dxa" w:w="11099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Dužnik: </w:t>
            </w:r>
            <w:r w:rsidR="00471F1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MRĐEN</w:t>
            </w:r>
            <w:r w:rsidRPr="00EA0CEA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d.o.o. u stečaju</w:t>
            </w: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, OIB: </w:t>
            </w:r>
            <w:r w:rsidR="00471F18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98427121372</w:t>
            </w: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36747F" w:rsidR="00706D75" w:rsidRPr="001D5107">
        <w:trPr>
          <w:trHeight w:val="32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31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prvi viši isplatni red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41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36747F" w:rsidR="00706D75" w:rsidRPr="001D5107">
        <w:trPr>
          <w:trHeight w:val="32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5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41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36747F" w:rsidR="00706D75" w:rsidRPr="001D5107">
        <w:trPr>
          <w:trHeight w:val="406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5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41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706D75" w:rsidP="00F866D8" w:rsidR="00706D7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36747F" w:rsidR="00706D75" w:rsidRPr="001D5107">
        <w:trPr>
          <w:trHeight w:val="520"/>
          <w:jc w:val="center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06D75" w:rsidP="00A83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06D75" w:rsidP="00A836D8" w:rsidR="00706D75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type="dxa" w:w="2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06D75" w:rsidP="00A836D8" w:rsidR="00706D75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type="dxa" w:w="175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06D75" w:rsidP="00A836D8" w:rsidR="00706D75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Iznos </w:t>
            </w:r>
          </w:p>
          <w:p w:rsidRDefault="00706D75" w:rsidP="00A836D8" w:rsidR="00706D75" w:rsidRPr="00200A8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prijavljene tražbine</w:t>
            </w:r>
          </w:p>
        </w:tc>
        <w:tc>
          <w:tcPr>
            <w:tcW w:type="dxa" w:w="15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06D75" w:rsidP="00A83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06D75" w:rsidP="00A83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98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06D75" w:rsidP="00A83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00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706D75" w:rsidP="00A83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Razlog osporavanja</w:t>
            </w:r>
          </w:p>
        </w:tc>
        <w:tc>
          <w:tcPr>
            <w:tcW w:type="dxa" w:w="141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:rsidRDefault="0036747F" w:rsidP="00A836D8" w:rsidR="00706D75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Naznaka ovršne isprave</w:t>
            </w:r>
          </w:p>
        </w:tc>
      </w:tr>
      <w:tr w:rsidTr="0036747F" w:rsidR="00706D75" w:rsidRPr="001D5107">
        <w:trPr>
          <w:trHeight w:val="599"/>
          <w:jc w:val="center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706D75" w:rsidP="00A836D8" w:rsidR="00706D7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471F18" w:rsidP="0036747F" w:rsidR="00706D75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REPUBLIKA HRVATSKA, Ministarstvo financija, Porezna uprava, Područni ured Zagreb OIB: 18683136487, zastupana po Županijskom državnom odvjetništvu u Zagrebu, </w:t>
            </w:r>
          </w:p>
        </w:tc>
        <w:tc>
          <w:tcPr>
            <w:tcW w:type="dxa" w:w="2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471F18" w:rsidP="0036747F" w:rsidR="00706D75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Doprinosi za mirovinsko osiguranje s osnove individualne kapitalne štednje, po osnovici rada i na temelju generacijske solidarnosti</w:t>
            </w:r>
          </w:p>
        </w:tc>
        <w:tc>
          <w:tcPr>
            <w:tcW w:type="dxa" w:w="175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471F18" w:rsidP="0036747F" w:rsidR="00706D75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106.596,54 kn</w:t>
            </w:r>
          </w:p>
        </w:tc>
        <w:tc>
          <w:tcPr>
            <w:tcW w:type="dxa" w:w="15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471F18" w:rsidP="0036747F" w:rsidR="00706D75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106.596,54 kn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471F18" w:rsidP="0036747F" w:rsidR="00706D75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Doprinosi za mirovinsko osiguranje s osnove individualne kapitalne štednje, po osnovici rada i na temelju generacijske solidarnosti</w:t>
            </w:r>
          </w:p>
        </w:tc>
        <w:tc>
          <w:tcPr>
            <w:tcW w:type="dxa" w:w="198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706D75" w:rsidP="0036747F" w:rsidR="00706D75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B77FD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00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B62873" w:rsidP="0036747F" w:rsidR="00706D75" w:rsidRPr="00B77FD4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41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</w:tcPr>
          <w:p w:rsidRDefault="0036747F" w:rsidP="0036747F" w:rsidR="00706D75" w:rsidRPr="0036747F">
            <w:pPr>
              <w:jc w:val="center"/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</w:pPr>
            <w:r w:rsidRPr="0036747F">
              <w:rPr>
                <w:rFonts w:cs="Times New Roman" w:eastAsia="Times New Roman" w:hAnsi="Times New Roman" w:ascii="Times New Roman"/>
                <w:bCs/>
                <w:sz w:val="20"/>
                <w:szCs w:val="20"/>
                <w:lang w:val="hr-HR"/>
              </w:rPr>
              <w:t>NE</w:t>
            </w:r>
          </w:p>
        </w:tc>
      </w:tr>
      <w:tr w:rsidTr="0036747F" w:rsidR="0036747F" w:rsidRPr="001D5107">
        <w:trPr>
          <w:gridAfter w:val="1"/>
          <w:wAfter w:type="dxa" w:w="10"/>
          <w:trHeight w:val="70"/>
          <w:jc w:val="center"/>
        </w:trPr>
        <w:tc>
          <w:tcPr>
            <w:tcW w:type="dxa" w:w="56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</w:tcPr>
          <w:p w:rsidRDefault="0036747F" w:rsidP="00F866D8" w:rsidR="0036747F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SVEUKUPNO PRVI VIŠI ISPLATNI RED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</w:tcPr>
          <w:p w:rsidRDefault="00471F18" w:rsidP="00F866D8" w:rsidR="0036747F" w:rsidRPr="0036747F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>106.596,54</w:t>
            </w:r>
            <w:r w:rsidR="0036747F" w:rsidRPr="0036747F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5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471F18" w:rsidP="00F866D8" w:rsidR="0036747F" w:rsidRPr="00EE1503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106.596,54</w:t>
            </w:r>
            <w:r w:rsidR="0036747F" w:rsidRPr="0036747F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36747F" w:rsidP="00F866D8" w:rsidR="0036747F" w:rsidRPr="00EE1503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198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36747F" w:rsidP="00F866D8" w:rsidR="0036747F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BFBFBF" w:color="000000" w:val="clear"/>
          </w:tcPr>
          <w:p w:rsidRDefault="0036747F" w:rsidP="00F866D8" w:rsidR="0036747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41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:rsidRDefault="0036747F" w:rsidP="00F866D8" w:rsidR="0036747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</w:tbl>
    <w:p w14:textId="6ac4338" w14:paraId="6ac4338" w:rsidRDefault="00B37A5A" w:rsidR="00B37A5A">
      <w:pPr>
        <w15:collapsed w:val="false"/>
      </w:pPr>
    </w:p>
    <w:p w:rsidRDefault="00B37A5A" w:rsidR="00B37A5A">
      <w:r>
        <w:br w:type="page"/>
      </w:r>
    </w:p>
    <w:tbl>
      <w:tblPr>
        <w:tblW w:type="dxa" w:w="16927"/>
        <w:jc w:val="center"/>
        <w:tblLayout w:type="fixed"/>
        <w:tblLook w:val="04A0" w:noVBand="1" w:noHBand="0" w:lastColumn="0" w:firstColumn="1" w:lastRow="0" w:firstRow="1"/>
      </w:tblPr>
      <w:tblGrid>
        <w:gridCol w:w="566"/>
        <w:gridCol w:w="2126"/>
        <w:gridCol w:w="147"/>
        <w:gridCol w:w="2837"/>
        <w:gridCol w:w="1559"/>
        <w:gridCol w:w="1560"/>
        <w:gridCol w:w="2545"/>
        <w:gridCol w:w="1560"/>
        <w:gridCol w:w="2482"/>
        <w:gridCol w:w="69"/>
        <w:gridCol w:w="1326"/>
        <w:gridCol w:w="16"/>
        <w:gridCol w:w="134"/>
      </w:tblGrid>
      <w:tr w:rsidTr="006F2279" w:rsidR="00B37A5A" w:rsidRPr="001D5107">
        <w:trPr>
          <w:gridAfter w:val="1"/>
          <w:wAfter w:type="dxa" w:w="134"/>
          <w:trHeight w:val="320"/>
          <w:jc w:val="center"/>
        </w:trPr>
        <w:tc>
          <w:tcPr>
            <w:tcW w:type="dxa" w:w="5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bookmarkStart w:name="_Hlk495390701" w:id="1"/>
          </w:p>
        </w:tc>
        <w:tc>
          <w:tcPr>
            <w:tcW w:type="dxa" w:w="227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4105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hideMark/>
          </w:tcPr>
          <w:p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drugi viši isplatni red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42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6F2279" w:rsidR="00B37A5A" w:rsidRPr="001D5107">
        <w:trPr>
          <w:gridAfter w:val="1"/>
          <w:wAfter w:type="dxa" w:w="134"/>
          <w:trHeight w:val="520"/>
          <w:jc w:val="center"/>
        </w:trPr>
        <w:tc>
          <w:tcPr>
            <w:tcW w:type="dxa" w:w="5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noWrap/>
            <w:hideMark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Br.</w:t>
            </w:r>
          </w:p>
        </w:tc>
        <w:tc>
          <w:tcPr>
            <w:tcW w:type="dxa" w:w="2273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type="dxa" w:w="2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254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C0C0C0" w:color="000000" w:val="clear"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5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Razlog osporavanja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Naznaka ovršne isprave</w:t>
            </w:r>
          </w:p>
        </w:tc>
      </w:tr>
      <w:tr w:rsidTr="006F2279" w:rsidR="00B37A5A" w:rsidRPr="001D5107">
        <w:trPr>
          <w:gridAfter w:val="1"/>
          <w:wAfter w:type="dxa" w:w="134"/>
          <w:trHeight w:val="520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  <w:r w:rsid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675045" w:rsidR="00D65C70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GRADSKA PLINARA ZAGREB-OPSKRBA d.o.o. sa sjedištem u Zagrebu, Radnička cesta 1, OIB: 74364571096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1F18" w:rsidP="00BE596A" w:rsidR="002B504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Rješenja o ovrsi posl.br.: Ovrv-4960/17, Ovrv-1825/16, Ovrv-134/16, Ovrv-3240/15, Ovrv-381/15, Ovrv-1003/15, Ovrv-4786/15, Računi, Obračun kamata</w:t>
            </w:r>
          </w:p>
          <w:p w:rsidRDefault="002B5049" w:rsidP="00BE596A" w:rsidR="002B504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1F18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67.318,38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71F18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67.318,38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71F18" w:rsidP="00471F18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Rješenja o ovrsi posl.br.: Ovrv-4960/17, Ovrv-1825/16, Ovrv-134/16, Ovrv-3240/15, Ovrv-381/15, Ovrv-1003/15, Ovrv-4786/15, Računi, Obračun kamata</w:t>
            </w:r>
          </w:p>
          <w:p w:rsidRDefault="00B37A5A" w:rsidP="006F2279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B6112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DB6112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BF2CD8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B37A5A" w:rsidRPr="001D5107">
        <w:trPr>
          <w:gridAfter w:val="1"/>
          <w:wAfter w:type="dxa" w:w="134"/>
          <w:trHeight w:val="921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</w:t>
            </w:r>
            <w:r w:rsid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471F18" w:rsidP="002D40A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ŠTEDBANKA d.d. u likvidaciji sa sjedištem u zagrebu, Slavonska avenija 3, OIB: 98427121372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1F18" w:rsidP="001A3C70" w:rsidR="008755E2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Sporazum br. 44/2012 o založnom pravu na nekretninama založnih dužnika radi osiguranja novčane tražbine kreditora s klauzulom ovršnosti OV-7161/2013 sa Ugovorom o dugoročnom kreditu br. 47-40-88610-0 od 13.12.2013. godine, IOS-i, Računi, Obračun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1F18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1.390.375,48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1F18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1.390.375,48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71F18" w:rsidP="008755E2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Sporazum br. 44/2012 o založnom pravu na nekretninama založnih dužnika radi osiguranja novčane tražbine kreditora s klauzulom ovršnosti OV-7161/2013 sa Ugovorom o dugoročnom kreditu br. 47-40-88610-0 od 13.12.2013. godine, IOS-i, Računi, Obračun kamata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D584D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D584D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71F18" w:rsidP="00DE5B5B" w:rsidR="008755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DA,</w:t>
            </w:r>
          </w:p>
          <w:p w:rsidRDefault="00471F18" w:rsidP="00DE5B5B" w:rsidR="00471F1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Postoji založno pravo na nekretninama oko čega se vodi sudski postupak pred OGS-om posl.br.: 1591/18</w:t>
            </w:r>
          </w:p>
        </w:tc>
      </w:tr>
      <w:tr w:rsidTr="006F2279" w:rsidR="00B37A5A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755E2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</w:t>
            </w:r>
            <w:r w:rsid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B431C" w:rsidP="002D40AA" w:rsidR="0063510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REPUBLIKA HRVATSKA,</w:t>
            </w:r>
            <w:r w:rsid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Ministarstvo financija, Porezna uprava, Područni ured Zagreb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OIB: </w:t>
            </w:r>
            <w:r w:rsid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18683136487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zastupana po Županijskom državnom odvjetn</w:t>
            </w:r>
            <w:r w:rsid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ištvu u Zagrebu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, 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BE596A" w:rsidR="00DA20FD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Porezi doprinosi i druga javna davanja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547.662,27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DA20FD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547.662,27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DA20FD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Porezi doprinosi i druga javna davanja</w:t>
            </w:r>
            <w:r w:rsidR="008B431C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24844" w:rsidP="00B24844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D40A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31C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C50A8F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50A8F" w:rsidP="00C50A8F" w:rsid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</w:t>
            </w:r>
            <w:r w:rsid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C50A8F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Zagrebački holding d.o.o. sa sjedištem u Zagrebu, Vukovarska 41, OIB: 85584865987</w:t>
            </w:r>
            <w:r w:rsidR="00C50A8F" w:rsidRPr="00C50A8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</w:p>
          <w:p w:rsidRDefault="00471F18" w:rsidP="0036747F" w:rsidR="00471F18" w:rsidRPr="00C50A8F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Podružnica Zagrebparking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C50A8F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br.: 49669/0007000001/2 i br.: 27144/0007000001/2, izračun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C50A8F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719,50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C50A8F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601,00</w:t>
            </w:r>
            <w:r w:rsidR="00C50A8F" w:rsidRPr="00C50A8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C50A8F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br.: 49669/0007000001/2, izračun kamata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C50A8F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118,50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C50A8F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br.: 27144/0007000001/2 je u zastari.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471F18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5.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471F18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Zagrebački holding d.o.o. sa sjedištem u Zagrebu, Vukovarska 41, OIB: 85584865987</w:t>
            </w: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</w:p>
          <w:p w:rsidRDefault="00471F18" w:rsidP="00471F18" w:rsidR="00471F18" w:rsidRPr="00C50A8F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Podružnica Čistoća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471F18" w:rsidR="00471F18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Rješenje o vrsi Posl.br.: Ovrv-30759/13, Ovrv-33460/14, Ovrv-12287/15. Ovrv-12287/15, Ovrv-14187/16, Ovrv-14187/16, Ovrv- 35223/16, Ovrv- 35223/16, Ovrv-52053/17,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Ovrv-52053/17, Ovrv-12567/14, Ovrv-326/15, Ovrv-29983/15, Ovrv-10168/16, Ovrv-60442/17, Ovrv-237/17 zajedno s obračunom kamata za svako pojedino rješenje.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471F18" w:rsidR="00471F18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39.600,12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471F18" w:rsidR="00471F18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39.600,12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471F18" w:rsidR="00471F18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Rješenje o vrsi Posl.br.: Ovrv-30759/13, Ovrv-33460/14, Ovrv-12287/15. Ovrv-12287/15, Ovrv-14187/16, Ovrv-14187/16, Ovrv- 35223/16, Ovrv-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35223/16, Ovrv-52053/17, Ovrv-52053/17, Ovrv-12567/14, Ovrv-326/15, Ovrv-29983/15, Ovrv-10168/16, Ovrv-60442/17, Ovrv-237/17 zajedno s obračunom kamata za svako pojedino rješenje.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471F18" w:rsidR="00471F18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C50A8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471F18" w:rsidR="00471F18" w:rsidRPr="00C50A8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471F18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  <w:p w:rsidRDefault="00471F18" w:rsidP="00471F18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 iznos od 37.235,41 kn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6.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ADRIA GRUPA d.o.o. (pravni sljednik ZAŠTITINI SUSTAVI ZAGREB d.o.o.,) sa sjedištem u Zagrebu, Heinzelova 53/a OIB: 06637660960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Posl.br.: Ovrv-12362/13 od 05.12.2013. godine, pravomoćno i ovršno 31.01.2014. godine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10.242,50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10.242,50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Posl.br.: Ovrv-12362/13 od 05.12.2013. godine, pravomoćno i ovršno 31.01.2014. godine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REPUBLIKA HRVATSKA, Ministarstvo vanjskih i europskih poslova, OIB: 43541122224, zastupana po Županijskom državnom odvjetništvu u Zagrebu, sa sjedištem u Zagrebu, Savska cesta 41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Presuda Trgovačkog suda u Zagrebu posl.br.: P-2009/2015 s obračunom zateznih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6.024.304,63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6.024.304,63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Presuda Trgovačkog suda u Zagrebu posl.br.: P-2009/2015 s obračunom zateznih kamata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8.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 w:rsidRP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Grad Zagreb, Stručna služba gradonačelnika, Sektor za zastupanje Grada, Služba za zastupanje u parničnim i stečajnim postupcima, sa sjedištem u Zagrebu, Trg Stjepana Radića 1, OIB: 61817894937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 w:rsidRP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Rješenja o ovrsi Klasa: UP/I-363-03/2014-08/2955, UP/I-363-03/2016-08/2822, UP/I-363-03/2016-15/1902, UP/I-363-03/2014-08/2956, UP/I-363-03/2014-08/2823, UP/I-363-03/2014-15/1903, UP/I-363-03/2014-10/24301, UP/I-363-03/2014-10-25163, Rješenja o obvezi UP/I-363-03/2008-54/6672, UP/I-363-03/2014-08/6673, UP/I-363-03/2012-01/2185, IOS-i, Obračun kamata.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 w:rsidRP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64.785,51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 w:rsidRP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64.785,51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 w:rsidRP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471F1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Rješenja o ovrsi Klasa: UP/I-363-03/2014-08/2955, UP/I-363-03/2016-08/2822, UP/I-363-03/2016-15/1902, UP/I-363-03/2014-08/2956, UP/I-363-03/2014-08/2823, UP/I-363-03/2014-15/1903, UP/I-363-03/2014-10/24301, UP/I-363-03/2014-10-25163, Rješenja o obvezi UP/I-363-03/2008-54/6672, UP/I-363-03/2014-08/6673, UP/I-363-03/2012-01/2185, IOS-i, Obračun kamata.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 w:rsidRP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 w:rsidRP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 w:rsidRP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CROATIA OSIGURANJE d.d. sa sjedištem u Zagrebu, Vatroslava Jagića 33, OIB: 26187994862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Bjanko zadužnica br. OV-4733/09 od 12.06.2009. godine, Rješenje o ovrsi Ovrv-817/16 od 04.08.2016. godine pravomoćno i ovršno, obračun kamata, IOS-i.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40.763,54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40.763,54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Bjanko zadužnica br. OV-4733/09 od 12.06.2009. godine, Rješenje o ovrsi Ovrv-817/16 od 04.08.2016. godine pravomoćno i ovršno, obračun kamata,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IOS-i.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10.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REPUBLIKA HRVATSKA, OIB: 52634238587, zastupana po Županijskom državnom odvjetništvu sa sjedištem u Zagrebu, Savska cesta 41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Presuda Trgovačkog suda u Zagrebu posl.br.: P-2009/2015 s obračunom zateznih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159.210,26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159.210,26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Presuda Trgovačkog suda u Zagrebu posl.br.: P-2009/2015 s obračunom zateznih kamata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11.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REPUBLIKA HRVATSKA, OIB: 52634238587, zastupana po Županijskom državnom odvjetništvu sa sjedištem u Zagrebu, Savska cesta 41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Troškovi zastupanja u predmetu koji se vodi pred Općinskim građanskim sudom u Zagrebu P-7232/14 (prije P-2654/02)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407.775,00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407.775,00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Iz dostavljene dokumentacije proizlazi kako je postupak i dalje u tijeku te će se o troškovima postupka odlučiti nakon pravomoćnog okončanja istog. 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12.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REPUBLIKA HRVATSKA, Ministarstvo vanjskih i europskih poslova, OIB: 43541122224, zastupana po Županijskom državnom odvjetništvu u Zagrebu, sa sjedištem u Zagrebu, Savska cesta 41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Protutužbeni zahtjev u predmetu koji se vodi pred Općinskim građanskim sudom u Zagrebnu posl.br.: P-7232/14, obračun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2.894.111,00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2.894.111,00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 dostavljene dokumentacije proizlazi kako je postupak i dalje u tijeku te će se o troškovima postupka odlučiti nakon pravomoćnog okončanja istog.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13.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FINANCIJSKA AGENCIJA sa sjedištem u Zagrebu, Ulica grada Vukovara 70, OIB: 85821130368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na temelju vjerodostojne isprave Ovrv-44/15, Ugovor o obavljanju usluga certificiranja, IOS-i, računi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1.118,79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1.118,79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na temelju vjerodostojne isprave Ovrv-44/15, Ugovor o obavljanju usluga certificiranja, IOS-i, računi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14.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HRVATSKE VODE – pravna osoba za upravljanje vodama sa sjedištem u Zagrebu, Ulica grada Vukovara 220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Rješenje o ovrsi KLASA: UP/I-363-03/2014-15/3010, UP/I-363-03/2016-15/1902, UP/I-363-03/2014-15/3010, UP/I-363-03/2016-15/1903, UP/I-363-03/2014-12/20558, Rješenja o obvezi: KLASA: UP/I-322/08/2011-08/9280, UP/I-322/08/2012-12/2668, specifikacija tražbine, kamatni list 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14.591,09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14.591,09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Rješenje o ovrsi KLASA: UP/I-363-03/2014-15/3010, UP/I-363-03/2016-15/1902, UP/I-363-03/2014-15/3010, UP/I-363-03/2016-15/1903, UP/I-363-03/2014-12/20558, Rješenja o obvezi: KLASA: UP/I-322/08/2011-08/9280, UP/I-322/08/2012-12/2668, specifikacija tražbine, kamatni list 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 za iznos 11.874,70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15.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HRVATSKI TELEKOM d.d. sa sjedištem u Zagrebu, Roberta Frangeša Mihanovića 9, OIB: 81793146560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pravomoćno i ovršno posl.br.: ovrv-13246/14, Ovrv-4566/2014, Ovrv-348/16, Ovrv-2195/15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43.444,94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43.444,94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pravomoćno i ovršno posl.br.: ovrv-13246/14, Ovrv-4566/2014, Ovrv-348/16, Ovrv-2195/15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471F18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16.</w:t>
            </w:r>
          </w:p>
        </w:tc>
        <w:tc>
          <w:tcPr>
            <w:tcW w:type="dxa" w:w="227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6747F" w:rsidR="00471F1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Suvlasnici stambene zgrade u Zagrebu, Pavlenski put 12, koje zastupa Gradsko stambeno komunalno gospodarstvo d.o.o., sa sjedištem u Zagrebu, Savska cesta 1, OIB: 03744272526</w:t>
            </w:r>
          </w:p>
        </w:tc>
        <w:tc>
          <w:tcPr>
            <w:tcW w:type="dxa" w:w="28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posl.br.: Ovrv-9011/14 i Ovrv-58589/16, IOS-i, obračun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24.900,63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11.386,18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posl.br.: Ovrv-9011/14 i Ovrv-58589/16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13.514,45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Prema pribavljenoj dokumentaciji te javno dostupnim podacima dužnik nije upisan kao vlasnik nekretnina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71F18" w:rsidP="00C50A8F" w:rsidR="00471F1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:rsidTr="006F2279" w:rsidR="002D40AA" w:rsidRPr="001D5107">
        <w:trPr>
          <w:trHeight w:val="280"/>
          <w:jc w:val="center"/>
        </w:trPr>
        <w:tc>
          <w:tcPr>
            <w:tcW w:type="dxa" w:w="5676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808080" w:color="000000" w:val="clear"/>
            <w:hideMark/>
          </w:tcPr>
          <w:p w:rsidRDefault="002D40AA" w:rsidP="009E2260" w:rsidR="002D40AA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SVEUKUPNO DRUGI VIŠI ISPLATNI RED </w:t>
            </w:r>
          </w:p>
        </w:tc>
        <w:tc>
          <w:tcPr>
            <w:tcW w:type="dxa" w:w="1559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808080" w:color="000000" w:val="clear"/>
          </w:tcPr>
          <w:p w:rsidRDefault="00471F18" w:rsidP="0036747F" w:rsidR="002D40AA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11.730.923,60</w:t>
            </w:r>
            <w:r w:rsid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</w:tcPr>
          <w:p w:rsidRDefault="00471F18" w:rsidP="0036747F" w:rsidR="002D40AA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8.415.404,65</w:t>
            </w:r>
            <w:r w:rsid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2D40AA" w:rsidRP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254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</w:tcPr>
          <w:p w:rsidRDefault="002D40AA" w:rsidP="0036747F" w:rsidR="002D40AA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  <w:hideMark/>
          </w:tcPr>
          <w:p w:rsidRDefault="00471F18" w:rsidP="0036747F" w:rsidR="002D40AA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3.315.518,95</w:t>
            </w:r>
            <w:r w:rsidR="001321BB"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82"/>
            <w:tcBorders>
              <w:top w:val="nil"/>
              <w:left w:val="nil"/>
              <w:bottom w:space="0" w:sz="8" w:color="auto" w:val="single"/>
              <w:right w:val="nil"/>
            </w:tcBorders>
            <w:shd w:fill="808080" w:color="000000" w:val="clear"/>
          </w:tcPr>
          <w:p w:rsidRDefault="002D40AA" w:rsidP="009E2260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45"/>
            <w:gridSpan w:val="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808080" w:color="000000" w:val="clear"/>
            <w:noWrap/>
            <w:hideMark/>
          </w:tcPr>
          <w:p w:rsidRDefault="002D40AA" w:rsidP="009E2260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 </w:t>
            </w:r>
          </w:p>
        </w:tc>
      </w:tr>
      <w:tr w:rsidTr="006F2279" w:rsidR="004B0311" w:rsidRPr="001D5107">
        <w:trPr>
          <w:gridAfter w:val="2"/>
          <w:wAfter w:type="dxa" w:w="150"/>
          <w:trHeight w:val="260"/>
          <w:jc w:val="center"/>
        </w:trPr>
        <w:tc>
          <w:tcPr>
            <w:tcW w:type="dxa" w:w="5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0311" w:rsidP="009E2260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0311" w:rsidP="009E2260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0311" w:rsidP="009E2260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26"/>
            <w:tcBorders>
              <w:top w:val="nil"/>
              <w:left w:val="nil"/>
              <w:bottom w:val="nil"/>
              <w:right w:val="nil"/>
            </w:tcBorders>
          </w:tcPr>
          <w:p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6F2279" w:rsidR="0031154C" w:rsidRPr="001D5107">
        <w:trPr>
          <w:gridAfter w:val="2"/>
          <w:wAfter w:type="dxa" w:w="150"/>
          <w:trHeight w:val="70"/>
          <w:jc w:val="center"/>
        </w:trPr>
        <w:tc>
          <w:tcPr>
            <w:tcW w:type="dxa" w:w="5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1154C" w:rsidP="0031154C" w:rsidR="0031154C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type="dxa" w:w="254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1154C" w:rsidP="0031154C" w:rsidR="0031154C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1154C" w:rsidP="0031154C" w:rsidR="0031154C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55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odbačene tražbine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1154C" w:rsidP="0031154C" w:rsidR="0031154C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Tr="006F2279" w:rsidR="0031154C" w:rsidRPr="001D5107">
        <w:trPr>
          <w:gridAfter w:val="2"/>
          <w:wAfter w:type="dxa" w:w="150"/>
          <w:trHeight w:val="260"/>
          <w:jc w:val="center"/>
        </w:trPr>
        <w:tc>
          <w:tcPr>
            <w:tcW w:type="dxa" w:w="5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prvi viši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1154C" w:rsidR="0031154C" w:rsidRPr="00212724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471F18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>106.596,54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  <w:r w:rsidR="0031154C" w:rsidRPr="00212724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2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1154C" w:rsidR="0031154C" w:rsidRPr="00212724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471F18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>106.596,54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  <w:r w:rsidRPr="00212724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32F4" w:rsidP="0031154C" w:rsidR="0031154C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0,00</w:t>
            </w:r>
            <w:r w:rsidR="0031154C"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Tr="006F2279" w:rsidR="0031154C" w:rsidRPr="001D5107">
        <w:trPr>
          <w:gridAfter w:val="2"/>
          <w:wAfter w:type="dxa" w:w="150"/>
          <w:trHeight w:val="260"/>
          <w:jc w:val="center"/>
        </w:trPr>
        <w:tc>
          <w:tcPr>
            <w:tcW w:type="dxa" w:w="5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drugi viši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11.730.923,60 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8.415.404,65 </w:t>
            </w:r>
            <w:r w:rsidRP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3.315.518,95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Tr="006F2279" w:rsidR="0031154C" w:rsidRPr="001D5107">
        <w:trPr>
          <w:gridAfter w:val="2"/>
          <w:wAfter w:type="dxa" w:w="150"/>
          <w:trHeight w:val="260"/>
          <w:jc w:val="center"/>
        </w:trPr>
        <w:tc>
          <w:tcPr>
            <w:tcW w:type="dxa" w:w="5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11.837.520,14</w:t>
            </w:r>
            <w:r w:rsid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7922D4"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2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8.522.001,19</w:t>
            </w:r>
            <w:r w:rsid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3532F4"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71F18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3.315.518,95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  <w:r w:rsidRPr="003532F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bookmarkEnd w:id="1"/>
    </w:tbl>
    <w:p w:rsidRDefault="00DE5B5B" w:rsidR="00DE5B5B">
      <w:r>
        <w:br w:type="page"/>
      </w:r>
    </w:p>
    <w:p w:rsidRDefault="00622FBD" w:rsidR="00622FBD"/>
    <w:tbl>
      <w:tblPr>
        <w:tblW w:type="dxa" w:w="15601"/>
        <w:jc w:val="center"/>
        <w:tblLook w:val="04A0" w:noVBand="1" w:noHBand="0" w:lastColumn="0" w:firstColumn="1" w:lastRow="0" w:firstRow="1"/>
      </w:tblPr>
      <w:tblGrid>
        <w:gridCol w:w="709"/>
        <w:gridCol w:w="2972"/>
        <w:gridCol w:w="1984"/>
        <w:gridCol w:w="12"/>
        <w:gridCol w:w="2540"/>
        <w:gridCol w:w="12"/>
        <w:gridCol w:w="3532"/>
        <w:gridCol w:w="1860"/>
        <w:gridCol w:w="1980"/>
      </w:tblGrid>
      <w:tr w:rsidTr="002D7398" w:rsidR="004B24F5" w:rsidRPr="001D5107">
        <w:trPr>
          <w:trHeight w:val="780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hideMark/>
          </w:tcPr>
          <w:p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hideMark/>
          </w:tcPr>
          <w:p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Razlučni vjerovnik, adresa i OIB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tražbine osiguranje razlučnim pravom</w:t>
            </w: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tražbine osigurane razlučnim pravom</w:t>
            </w: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</w:tcPr>
          <w:p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Dio imovine na koji se odnosi razlučno pravo</w:t>
            </w:r>
          </w:p>
        </w:tc>
        <w:tc>
          <w:tcPr>
            <w:tcW w:type="dxa" w:w="38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6A6A6" w:color="000000" w:val="clear"/>
          </w:tcPr>
          <w:p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:rsidTr="00A34342" w:rsidR="004B24F5" w:rsidRPr="001D5107">
        <w:trPr>
          <w:trHeight w:val="1036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34342" w:rsidP="00A34342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4342" w:rsidP="00A34342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34342" w:rsidP="00A34342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34342" w:rsidP="00A34342" w:rsidR="00CB5A49" w:rsidRPr="0059101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38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A34342" w:rsidP="00A34342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</w:tr>
      <w:tr w:rsidTr="002D7398" w:rsidR="004B24F5" w:rsidRPr="001D5107">
        <w:trPr>
          <w:trHeight w:val="260"/>
          <w:jc w:val="center"/>
        </w:trPr>
        <w:tc>
          <w:tcPr>
            <w:tcW w:type="dxa" w:w="567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noWrap/>
            <w:hideMark/>
          </w:tcPr>
          <w:p w:rsidRDefault="004B24F5" w:rsidP="00F866D8" w:rsidR="004B24F5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UKUPNO KN:</w:t>
            </w: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4B24F5" w:rsidP="00F866D8" w:rsidR="004B24F5" w:rsidRPr="002D44B6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4B24F5" w:rsidP="00591014" w:rsidR="004B24F5" w:rsidRPr="002D44B6">
            <w:pPr>
              <w:jc w:val="right"/>
              <w:rPr>
                <w:rFonts w:cs="Arial" w:eastAsia="Times New Roman" w:hAnsi="Arial" w:ascii="Arial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38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  <w:lang w:val="hr-HR"/>
              </w:rPr>
              <w:t> </w:t>
            </w:r>
          </w:p>
        </w:tc>
      </w:tr>
      <w:tr w:rsidTr="002D7398" w:rsidR="004B24F5" w:rsidRPr="001D5107">
        <w:trPr>
          <w:trHeight w:val="260"/>
          <w:jc w:val="center"/>
        </w:trPr>
        <w:tc>
          <w:tcPr>
            <w:tcW w:type="dxa" w:w="567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noWrap/>
            <w:hideMark/>
          </w:tcPr>
          <w:p w:rsidRDefault="004B24F5" w:rsidP="00F866D8" w:rsidR="004B24F5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UKUPNO EUR:</w:t>
            </w: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:rsidRDefault="004B24F5" w:rsidP="00F866D8" w:rsidR="004B24F5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38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  <w:lang w:val="hr-HR"/>
              </w:rPr>
              <w:t> </w:t>
            </w:r>
          </w:p>
        </w:tc>
      </w:tr>
      <w:tr w:rsidTr="002D7398" w:rsidR="004B24F5" w:rsidRPr="001D5107">
        <w:trPr>
          <w:trHeight w:val="260"/>
          <w:jc w:val="center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2D7398" w:rsidR="004B24F5" w:rsidRPr="001D5107">
        <w:trPr>
          <w:trHeight w:val="260"/>
          <w:jc w:val="center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</w:tbl>
    <w:p w:rsidRDefault="00F61963" w:rsidR="00F61963">
      <w:r>
        <w:br w:type="page"/>
      </w:r>
    </w:p>
    <w:tbl>
      <w:tblPr>
        <w:tblW w:type="dxa" w:w="15745"/>
        <w:jc w:val="center"/>
        <w:tblLook w:val="04A0" w:noVBand="1" w:noHBand="0" w:lastColumn="0" w:firstColumn="1" w:lastRow="0" w:firstRow="1"/>
      </w:tblPr>
      <w:tblGrid>
        <w:gridCol w:w="851"/>
        <w:gridCol w:w="2126"/>
        <w:gridCol w:w="2835"/>
        <w:gridCol w:w="3969"/>
        <w:gridCol w:w="2124"/>
        <w:gridCol w:w="1860"/>
        <w:gridCol w:w="1980"/>
      </w:tblGrid>
      <w:tr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6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izlučnih prava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6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2D40AA" w:rsidR="002D40AA" w:rsidRPr="001D5107">
        <w:trPr>
          <w:trHeight w:val="520"/>
          <w:jc w:val="center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Izlučni vjerovnik, adresa i OIB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</w:t>
            </w: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ravna osnova izlučnog prava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Predmet izlučnog prava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izlučnog prava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:rsidTr="0036747F" w:rsidR="002D40AA" w:rsidRPr="001D5107">
        <w:trPr>
          <w:trHeight w:val="792"/>
          <w:jc w:val="center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6747F" w:rsidP="0036747F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747F" w:rsidP="0036747F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6747F" w:rsidP="0036747F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0AA" w:rsidP="0036747F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40AA" w:rsidP="0036747F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6747F" w:rsidP="0036747F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</w:tr>
      <w:tr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:rsidTr="002D40AA" w:rsidR="002D40AA" w:rsidRPr="001D5107">
        <w:trPr>
          <w:trHeight w:val="260"/>
          <w:jc w:val="center"/>
        </w:trPr>
        <w:tc>
          <w:tcPr>
            <w:tcW w:type="dxa" w:w="58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lang w:val="hr-HR"/>
              </w:rPr>
              <w:t xml:space="preserve">U </w:t>
            </w:r>
            <w:r>
              <w:rPr>
                <w:rFonts w:cs="Times New Roman" w:eastAsia="Times New Roman" w:hAnsi="Times New Roman" w:ascii="Times New Roman"/>
                <w:lang w:val="hr-HR"/>
              </w:rPr>
              <w:t>Zagrebu</w:t>
            </w:r>
            <w:r w:rsidRPr="001D5107">
              <w:rPr>
                <w:rFonts w:cs="Times New Roman" w:eastAsia="Times New Roman" w:hAnsi="Times New Roman" w:ascii="Times New Roman"/>
                <w:lang w:val="hr-HR"/>
              </w:rPr>
              <w:t xml:space="preserve">, </w:t>
            </w:r>
            <w:r w:rsidR="00471F18">
              <w:rPr>
                <w:rFonts w:cs="Times New Roman" w:eastAsia="Times New Roman" w:hAnsi="Times New Roman" w:ascii="Times New Roman"/>
                <w:lang w:val="hr-HR"/>
              </w:rPr>
              <w:t>20.08</w:t>
            </w:r>
            <w:r w:rsidR="00675045">
              <w:rPr>
                <w:rFonts w:cs="Times New Roman" w:eastAsia="Times New Roman" w:hAnsi="Times New Roman" w:ascii="Times New Roman"/>
                <w:lang w:val="hr-HR"/>
              </w:rPr>
              <w:t>.</w:t>
            </w:r>
            <w:r>
              <w:rPr>
                <w:rFonts w:cs="Times New Roman" w:eastAsia="Times New Roman" w:hAnsi="Times New Roman" w:ascii="Times New Roman"/>
                <w:lang w:val="hr-HR"/>
              </w:rPr>
              <w:t>2018</w:t>
            </w:r>
            <w:r w:rsidR="00675045">
              <w:rPr>
                <w:rFonts w:cs="Times New Roman" w:eastAsia="Times New Roman" w:hAnsi="Times New Roman" w:ascii="Times New Roman"/>
                <w:lang w:val="hr-HR"/>
              </w:rPr>
              <w:t>. godine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</w:tr>
    </w:tbl>
    <w:p w:rsidRDefault="00997260" w:rsidP="00AB1C61" w:rsidR="00997260" w:rsidRPr="001D5107">
      <w:pPr>
        <w:rPr>
          <w:lang w:val="hr-HR"/>
        </w:rPr>
      </w:pPr>
    </w:p>
    <w:p w:rsidRDefault="001D5107" w:rsidP="001D5107" w:rsidR="001D5107" w:rsidRPr="001D5107">
      <w:pPr>
        <w:ind w:left="9360"/>
        <w:rPr>
          <w:rFonts w:cs="Times New Roman" w:hAnsi="Times New Roman" w:ascii="Times New Roman"/>
          <w:lang w:val="hr-HR"/>
        </w:rPr>
      </w:pPr>
      <w:r w:rsidRPr="001D5107">
        <w:rPr>
          <w:rFonts w:cs="Times New Roman" w:hAnsi="Times New Roman" w:ascii="Times New Roman"/>
          <w:lang w:val="hr-HR"/>
        </w:rPr>
        <w:t xml:space="preserve">Stečajni upravitelj </w:t>
      </w:r>
    </w:p>
    <w:p w:rsidRDefault="002D2D9E" w:rsidP="001D5107" w:rsidR="001D5107" w:rsidRPr="001D5107">
      <w:pPr>
        <w:ind w:left="9360"/>
        <w:rPr>
          <w:rFonts w:cs="Times New Roman" w:hAnsi="Times New Roman" w:ascii="Times New Roman"/>
          <w:lang w:val="hr-HR"/>
        </w:rPr>
      </w:pPr>
      <w:r w:rsidRPr="002D2D9E">
        <w:rPr>
          <w:rFonts w:cs="Times New Roman" w:hAnsi="Times New Roman" w:ascii="Times New Roman"/>
          <w:lang w:val="hr-HR"/>
        </w:rPr>
        <w:t>Goran Jujnović Lučić</w:t>
      </w:r>
    </w:p>
    <w:sectPr w:rsidSect="009727B4" w:rsidR="001D5107" w:rsidRPr="001D5107">
      <w:pgSz w:orient="landscape" w:h="11900" w:w="16840"/>
      <w:pgMar w:gutter="0" w:footer="708" w:header="708" w:left="1417" w:bottom="1417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53B" w:rsidP="00F866D8" w:rsidR="00AA553B">
      <w:r>
        <w:separator/>
      </w:r>
    </w:p>
  </w:endnote>
  <w:endnote w:id="0" w:type="continuationSeparator">
    <w:p w:rsidRDefault="00AA553B" w:rsidP="00F866D8" w:rsidR="00AA5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00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53B" w:rsidP="00F866D8" w:rsidR="00AA553B">
      <w:r>
        <w:separator/>
      </w:r>
    </w:p>
  </w:footnote>
  <w:footnote w:id="0" w:type="continuationSeparator">
    <w:p w:rsidRDefault="00AA553B" w:rsidP="00F866D8" w:rsidR="00AA553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E27"/>
    <w:rsid w:val="000829C6"/>
    <w:rsid w:val="000D3910"/>
    <w:rsid w:val="000E0109"/>
    <w:rsid w:val="000F51E2"/>
    <w:rsid w:val="001321BB"/>
    <w:rsid w:val="001451CA"/>
    <w:rsid w:val="001A3C70"/>
    <w:rsid w:val="001A796C"/>
    <w:rsid w:val="001A7C3A"/>
    <w:rsid w:val="001B7875"/>
    <w:rsid w:val="001D00DA"/>
    <w:rsid w:val="001D4B81"/>
    <w:rsid w:val="001D5107"/>
    <w:rsid w:val="001F3361"/>
    <w:rsid w:val="00200A89"/>
    <w:rsid w:val="002021B8"/>
    <w:rsid w:val="0021092C"/>
    <w:rsid w:val="00212724"/>
    <w:rsid w:val="00251720"/>
    <w:rsid w:val="002B5049"/>
    <w:rsid w:val="002C7C37"/>
    <w:rsid w:val="002D2D9E"/>
    <w:rsid w:val="002D40AA"/>
    <w:rsid w:val="002D44B6"/>
    <w:rsid w:val="002D5A3A"/>
    <w:rsid w:val="002D7398"/>
    <w:rsid w:val="002D7ACE"/>
    <w:rsid w:val="002F1FBA"/>
    <w:rsid w:val="003047A1"/>
    <w:rsid w:val="003112DD"/>
    <w:rsid w:val="0031154C"/>
    <w:rsid w:val="003412C7"/>
    <w:rsid w:val="003532F4"/>
    <w:rsid w:val="003549BB"/>
    <w:rsid w:val="0036747F"/>
    <w:rsid w:val="00373067"/>
    <w:rsid w:val="0038682E"/>
    <w:rsid w:val="003E215C"/>
    <w:rsid w:val="00416A53"/>
    <w:rsid w:val="004225FB"/>
    <w:rsid w:val="00423E27"/>
    <w:rsid w:val="00435FF9"/>
    <w:rsid w:val="00441669"/>
    <w:rsid w:val="00471F18"/>
    <w:rsid w:val="00472E30"/>
    <w:rsid w:val="004A2719"/>
    <w:rsid w:val="004B0311"/>
    <w:rsid w:val="004B24F5"/>
    <w:rsid w:val="00590C65"/>
    <w:rsid w:val="00591014"/>
    <w:rsid w:val="00594182"/>
    <w:rsid w:val="005B08B7"/>
    <w:rsid w:val="005C4077"/>
    <w:rsid w:val="006037F4"/>
    <w:rsid w:val="00613998"/>
    <w:rsid w:val="00622FBD"/>
    <w:rsid w:val="00627314"/>
    <w:rsid w:val="00635107"/>
    <w:rsid w:val="00644698"/>
    <w:rsid w:val="006540F2"/>
    <w:rsid w:val="00674F01"/>
    <w:rsid w:val="00675045"/>
    <w:rsid w:val="006831F0"/>
    <w:rsid w:val="00683A29"/>
    <w:rsid w:val="00693671"/>
    <w:rsid w:val="006955E6"/>
    <w:rsid w:val="00696E9B"/>
    <w:rsid w:val="006A353E"/>
    <w:rsid w:val="006D0FA0"/>
    <w:rsid w:val="006D720B"/>
    <w:rsid w:val="006E4DFE"/>
    <w:rsid w:val="006E7387"/>
    <w:rsid w:val="006F2279"/>
    <w:rsid w:val="00701137"/>
    <w:rsid w:val="00702DAC"/>
    <w:rsid w:val="00706D75"/>
    <w:rsid w:val="00731839"/>
    <w:rsid w:val="00760FA2"/>
    <w:rsid w:val="007922D4"/>
    <w:rsid w:val="00796586"/>
    <w:rsid w:val="007B3DAD"/>
    <w:rsid w:val="007D0207"/>
    <w:rsid w:val="00811DA4"/>
    <w:rsid w:val="008755E2"/>
    <w:rsid w:val="008B431C"/>
    <w:rsid w:val="008D584D"/>
    <w:rsid w:val="008F5CC2"/>
    <w:rsid w:val="00900ACB"/>
    <w:rsid w:val="00915997"/>
    <w:rsid w:val="00920950"/>
    <w:rsid w:val="00937C04"/>
    <w:rsid w:val="00940DC3"/>
    <w:rsid w:val="00957199"/>
    <w:rsid w:val="009727B4"/>
    <w:rsid w:val="009843B9"/>
    <w:rsid w:val="00997260"/>
    <w:rsid w:val="009B785B"/>
    <w:rsid w:val="009D1DD5"/>
    <w:rsid w:val="00A23FB1"/>
    <w:rsid w:val="00A24281"/>
    <w:rsid w:val="00A34342"/>
    <w:rsid w:val="00A836D8"/>
    <w:rsid w:val="00A84827"/>
    <w:rsid w:val="00AA553B"/>
    <w:rsid w:val="00AB1C61"/>
    <w:rsid w:val="00AD2B42"/>
    <w:rsid w:val="00AF5E0A"/>
    <w:rsid w:val="00B24844"/>
    <w:rsid w:val="00B37A5A"/>
    <w:rsid w:val="00B42EC0"/>
    <w:rsid w:val="00B5202A"/>
    <w:rsid w:val="00B62873"/>
    <w:rsid w:val="00B652F7"/>
    <w:rsid w:val="00B77FD4"/>
    <w:rsid w:val="00B83F63"/>
    <w:rsid w:val="00B9188B"/>
    <w:rsid w:val="00BB2361"/>
    <w:rsid w:val="00BB4AA1"/>
    <w:rsid w:val="00BE405E"/>
    <w:rsid w:val="00BF2CD8"/>
    <w:rsid w:val="00C00F0A"/>
    <w:rsid w:val="00C0720A"/>
    <w:rsid w:val="00C50A8F"/>
    <w:rsid w:val="00C64DEF"/>
    <w:rsid w:val="00C6660D"/>
    <w:rsid w:val="00CA01CF"/>
    <w:rsid w:val="00CB16BD"/>
    <w:rsid w:val="00CB5A49"/>
    <w:rsid w:val="00CF0E36"/>
    <w:rsid w:val="00D41B0C"/>
    <w:rsid w:val="00D41D3A"/>
    <w:rsid w:val="00D65C70"/>
    <w:rsid w:val="00D713AC"/>
    <w:rsid w:val="00D71930"/>
    <w:rsid w:val="00D72AD9"/>
    <w:rsid w:val="00D9374D"/>
    <w:rsid w:val="00D96E1F"/>
    <w:rsid w:val="00D97600"/>
    <w:rsid w:val="00DA20FD"/>
    <w:rsid w:val="00DB43C0"/>
    <w:rsid w:val="00DB6112"/>
    <w:rsid w:val="00DE5B5B"/>
    <w:rsid w:val="00E165D8"/>
    <w:rsid w:val="00E40BAF"/>
    <w:rsid w:val="00E464F0"/>
    <w:rsid w:val="00E7213B"/>
    <w:rsid w:val="00EA023B"/>
    <w:rsid w:val="00EA0CEA"/>
    <w:rsid w:val="00EE1503"/>
    <w:rsid w:val="00F30C6E"/>
    <w:rsid w:val="00F32DAD"/>
    <w:rsid w:val="00F4158E"/>
    <w:rsid w:val="00F61963"/>
    <w:rsid w:val="00F8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customStyle="true" w:styleId="font5" w:type="paragraph">
    <w:name w:val="font5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sz w:val="20"/>
      <w:szCs w:val="20"/>
    </w:rPr>
  </w:style>
  <w:style w:customStyle="true" w:styleId="font6" w:type="paragraph">
    <w:name w:val="font6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sz w:val="20"/>
      <w:szCs w:val="20"/>
    </w:rPr>
  </w:style>
  <w:style w:customStyle="true" w:styleId="font7" w:type="paragraph">
    <w:name w:val="font7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  <w:sz w:val="22"/>
      <w:szCs w:val="22"/>
    </w:rPr>
  </w:style>
  <w:style w:customStyle="true" w:styleId="xl66" w:type="paragraph">
    <w:name w:val="xl6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67" w:type="paragraph">
    <w:name w:val="xl67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68" w:type="paragraph">
    <w:name w:val="xl68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69" w:type="paragraph">
    <w:name w:val="xl69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0" w:type="paragraph">
    <w:name w:val="xl70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1" w:type="paragraph">
    <w:name w:val="xl71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2" w:type="paragraph">
    <w:name w:val="xl72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3" w:type="paragraph">
    <w:name w:val="xl73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4" w:type="paragraph">
    <w:name w:val="xl74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5" w:type="paragraph">
    <w:name w:val="xl75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76" w:type="paragraph">
    <w:name w:val="xl76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7" w:type="paragraph">
    <w:name w:val="xl77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8" w:type="paragraph">
    <w:name w:val="xl78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9" w:type="paragraph">
    <w:name w:val="xl79"/>
    <w:basedOn w:val="Normal"/>
    <w:rsid w:val="00373067"/>
    <w:pPr>
      <w:pBdr>
        <w:left w:space="0" w:sz="4" w:color="auto" w:val="single"/>
        <w:bottom w:space="0" w:sz="8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0" w:type="paragraph">
    <w:name w:val="xl80"/>
    <w:basedOn w:val="Normal"/>
    <w:rsid w:val="00373067"/>
    <w:pPr>
      <w:pBdr>
        <w:left w:space="0" w:sz="4" w:color="auto" w:val="single"/>
        <w:bottom w:space="0" w:sz="8" w:color="auto" w:val="single"/>
        <w:right w:space="0" w:sz="8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81" w:type="paragraph">
    <w:name w:val="xl81"/>
    <w:basedOn w:val="Normal"/>
    <w:rsid w:val="00373067"/>
    <w:pPr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82" w:type="paragraph">
    <w:name w:val="xl82"/>
    <w:basedOn w:val="Normal"/>
    <w:rsid w:val="00373067"/>
    <w:pPr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83" w:type="paragraph">
    <w:name w:val="xl83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4" w:type="paragraph">
    <w:name w:val="xl84"/>
    <w:basedOn w:val="Normal"/>
    <w:rsid w:val="00373067"/>
    <w:pP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color w:val="000000"/>
    </w:rPr>
  </w:style>
  <w:style w:customStyle="true" w:styleId="xl85" w:type="paragraph">
    <w:name w:val="xl8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86" w:type="paragraph">
    <w:name w:val="xl8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7" w:type="paragraph">
    <w:name w:val="xl8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88" w:type="paragraph">
    <w:name w:val="xl88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89" w:type="paragraph">
    <w:name w:val="xl8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90" w:type="paragraph">
    <w:name w:val="xl9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91" w:type="paragraph">
    <w:name w:val="xl91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92" w:type="paragraph">
    <w:name w:val="xl92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93" w:type="paragraph">
    <w:name w:val="xl9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94" w:type="paragraph">
    <w:name w:val="xl9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5" w:type="paragraph">
    <w:name w:val="xl9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6" w:type="paragraph">
    <w:name w:val="xl9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7" w:type="paragraph">
    <w:name w:val="xl9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8" w:type="paragraph">
    <w:name w:val="xl98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99" w:type="paragraph">
    <w:name w:val="xl9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0" w:type="paragraph">
    <w:name w:val="xl10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1" w:type="paragraph">
    <w:name w:val="xl10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2" w:type="paragraph">
    <w:name w:val="xl10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03" w:type="paragraph">
    <w:name w:val="xl10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4" w:type="paragraph">
    <w:name w:val="xl10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5" w:type="paragraph">
    <w:name w:val="xl10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06" w:type="paragraph">
    <w:name w:val="xl10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7" w:type="paragraph">
    <w:name w:val="xl10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08" w:type="paragraph">
    <w:name w:val="xl108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09" w:type="paragraph">
    <w:name w:val="xl10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0" w:type="paragraph">
    <w:name w:val="xl110"/>
    <w:basedOn w:val="Normal"/>
    <w:rsid w:val="00373067"/>
    <w:pPr>
      <w:pBdr>
        <w:top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1" w:type="paragraph">
    <w:name w:val="xl11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2" w:type="paragraph">
    <w:name w:val="xl11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3" w:type="paragraph">
    <w:name w:val="xl11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4" w:type="paragraph">
    <w:name w:val="xl11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5" w:type="paragraph">
    <w:name w:val="xl11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6" w:type="paragraph">
    <w:name w:val="xl116"/>
    <w:basedOn w:val="Normal"/>
    <w:rsid w:val="00373067"/>
    <w:pPr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7" w:type="paragraph">
    <w:name w:val="xl117"/>
    <w:basedOn w:val="Normal"/>
    <w:rsid w:val="00373067"/>
    <w:pPr>
      <w:shd w:fill="FFFFF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8" w:type="paragraph">
    <w:name w:val="xl118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9" w:type="paragraph">
    <w:name w:val="xl119"/>
    <w:basedOn w:val="Normal"/>
    <w:rsid w:val="00373067"/>
    <w:pPr>
      <w:spacing w:afterAutospacing="true" w:after="100" w:beforeAutospacing="true" w:before="100"/>
      <w:jc w:val="right"/>
      <w:textAlignment w:val="center"/>
    </w:pPr>
    <w:rPr>
      <w:rFonts w:cs="Times New Roman" w:hAnsi="Times New Roman" w:ascii="Times New Roman"/>
      <w:b/>
      <w:bCs/>
    </w:rPr>
  </w:style>
  <w:style w:customStyle="true" w:styleId="xl120" w:type="paragraph">
    <w:name w:val="xl120"/>
    <w:basedOn w:val="Normal"/>
    <w:rsid w:val="00373067"/>
    <w:pPr>
      <w:spacing w:afterAutospacing="true" w:after="100" w:beforeAutospacing="true" w:before="100"/>
      <w:jc w:val="right"/>
      <w:textAlignment w:val="center"/>
    </w:pPr>
    <w:rPr>
      <w:rFonts w:cs="Times New Roman" w:hAnsi="Times New Roman" w:ascii="Times New Roman"/>
    </w:rPr>
  </w:style>
  <w:style w:customStyle="true" w:styleId="xl121" w:type="paragraph">
    <w:name w:val="xl12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22" w:type="paragraph">
    <w:name w:val="xl122"/>
    <w:basedOn w:val="Normal"/>
    <w:rsid w:val="00373067"/>
    <w:pPr>
      <w:pBdr>
        <w:left w:space="0" w:sz="4" w:color="auto" w:val="single"/>
        <w:bottom w:space="0" w:sz="8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23" w:type="paragraph">
    <w:name w:val="xl123"/>
    <w:basedOn w:val="Normal"/>
    <w:rsid w:val="00373067"/>
    <w:pPr>
      <w:pBdr>
        <w:left w:space="0" w:sz="4" w:color="auto" w:val="single"/>
        <w:bottom w:space="0" w:sz="8" w:color="auto" w:val="single"/>
        <w:right w:space="0" w:sz="8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4" w:type="paragraph">
    <w:name w:val="xl124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25" w:type="paragraph">
    <w:name w:val="xl125"/>
    <w:basedOn w:val="Normal"/>
    <w:rsid w:val="00373067"/>
    <w:pPr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26" w:type="paragraph">
    <w:name w:val="xl126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7" w:type="paragraph">
    <w:name w:val="xl12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8" w:type="paragraph">
    <w:name w:val="xl12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29" w:type="paragraph">
    <w:name w:val="xl129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0" w:type="paragraph">
    <w:name w:val="xl13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31" w:type="paragraph">
    <w:name w:val="xl13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2" w:type="paragraph">
    <w:name w:val="xl13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33" w:type="paragraph">
    <w:name w:val="xl133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34" w:type="paragraph">
    <w:name w:val="xl13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35" w:type="paragraph">
    <w:name w:val="xl13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6" w:type="paragraph">
    <w:name w:val="xl136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7" w:type="paragraph">
    <w:name w:val="xl137"/>
    <w:basedOn w:val="Normal"/>
    <w:rsid w:val="0037306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8" w:type="paragraph">
    <w:name w:val="xl13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9" w:type="paragraph">
    <w:name w:val="xl139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0" w:type="paragraph">
    <w:name w:val="xl140"/>
    <w:basedOn w:val="Normal"/>
    <w:rsid w:val="0037306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1" w:type="paragraph">
    <w:name w:val="xl141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2" w:type="paragraph">
    <w:name w:val="xl142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3" w:type="paragraph">
    <w:name w:val="xl143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4" w:type="paragraph">
    <w:name w:val="xl144"/>
    <w:basedOn w:val="Normal"/>
    <w:rsid w:val="00373067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5" w:type="paragraph">
    <w:name w:val="xl145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6" w:type="paragraph">
    <w:name w:val="xl146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7" w:type="paragraph">
    <w:name w:val="xl147"/>
    <w:basedOn w:val="Normal"/>
    <w:rsid w:val="00373067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8" w:type="paragraph">
    <w:name w:val="xl14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9" w:type="paragraph">
    <w:name w:val="xl149"/>
    <w:basedOn w:val="Normal"/>
    <w:rsid w:val="00373067"/>
    <w:pPr>
      <w:pBdr>
        <w:left w:space="0" w:sz="8" w:color="auto" w:val="single"/>
        <w:bottom w:space="0" w:sz="8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0" w:type="paragraph">
    <w:name w:val="xl150"/>
    <w:basedOn w:val="Normal"/>
    <w:rsid w:val="00373067"/>
    <w:pPr>
      <w:pBdr>
        <w:bottom w:space="0" w:sz="8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151" w:type="paragraph">
    <w:name w:val="xl151"/>
    <w:basedOn w:val="Normal"/>
    <w:rsid w:val="00373067"/>
    <w:pPr>
      <w:pBdr>
        <w:bottom w:space="0" w:sz="8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152" w:type="paragraph">
    <w:name w:val="xl152"/>
    <w:basedOn w:val="Normal"/>
    <w:rsid w:val="00373067"/>
    <w:pPr>
      <w:pBdr>
        <w:left w:space="0" w:sz="8" w:color="auto" w:val="single"/>
        <w:bottom w:space="0" w:sz="8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3" w:type="paragraph">
    <w:name w:val="xl153"/>
    <w:basedOn w:val="Normal"/>
    <w:rsid w:val="00373067"/>
    <w:pPr>
      <w:pBdr>
        <w:bottom w:space="0" w:sz="8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4" w:type="paragraph">
    <w:name w:val="xl154"/>
    <w:basedOn w:val="Normal"/>
    <w:rsid w:val="00373067"/>
    <w:pPr>
      <w:pBdr>
        <w:bottom w:space="0" w:sz="8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5" w:type="paragraph">
    <w:name w:val="xl155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56" w:type="paragraph">
    <w:name w:val="xl156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57" w:type="paragraph">
    <w:name w:val="xl157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styleId="Zaglavlje" w:type="paragraph">
    <w:name w:val="header"/>
    <w:basedOn w:val="Normal"/>
    <w:link w:val="Zaglavl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66D8"/>
  </w:style>
  <w:style w:styleId="Podnoje" w:type="paragraph">
    <w:name w:val="footer"/>
    <w:basedOn w:val="Normal"/>
    <w:link w:val="Podno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66D8"/>
  </w:style>
  <w:style w:styleId="Tekstbalonia" w:type="paragraph">
    <w:name w:val="Balloon Text"/>
    <w:basedOn w:val="Normal"/>
    <w:link w:val="TekstbaloniaChar"/>
    <w:uiPriority w:val="99"/>
    <w:semiHidden/>
    <w:unhideWhenUsed/>
    <w:rsid w:val="00471F1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1F18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B2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361"/>
    <w:rPr>
      <w:rFonts w:cs="Times New Roman" w:eastAsia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361"/>
    <w:rPr>
      <w:rFonts w:cs="Times New Roman" w:eastAsia="Times New Roman" w:hAnsi="Times New Roman" w:ascii="Times New Roman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361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361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customStyle="1" w:styleId="font5" w:type="paragraph">
    <w:name w:val="font5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sz w:val="20"/>
      <w:szCs w:val="20"/>
    </w:rPr>
  </w:style>
  <w:style w:customStyle="1" w:styleId="font6" w:type="paragraph">
    <w:name w:val="font6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sz w:val="20"/>
      <w:szCs w:val="20"/>
    </w:rPr>
  </w:style>
  <w:style w:customStyle="1" w:styleId="font7" w:type="paragraph">
    <w:name w:val="font7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  <w:sz w:val="22"/>
      <w:szCs w:val="22"/>
    </w:rPr>
  </w:style>
  <w:style w:customStyle="1" w:styleId="xl66" w:type="paragraph">
    <w:name w:val="xl6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67" w:type="paragraph">
    <w:name w:val="xl67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68" w:type="paragraph">
    <w:name w:val="xl68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69" w:type="paragraph">
    <w:name w:val="xl69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0" w:type="paragraph">
    <w:name w:val="xl70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1" w:type="paragraph">
    <w:name w:val="xl71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2" w:type="paragraph">
    <w:name w:val="xl72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3" w:type="paragraph">
    <w:name w:val="xl73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4" w:type="paragraph">
    <w:name w:val="xl74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5" w:type="paragraph">
    <w:name w:val="xl75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76" w:type="paragraph">
    <w:name w:val="xl76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7" w:type="paragraph">
    <w:name w:val="xl77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8" w:type="paragraph">
    <w:name w:val="xl78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9" w:type="paragraph">
    <w:name w:val="xl79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0" w:type="paragraph">
    <w:name w:val="xl80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81" w:type="paragraph">
    <w:name w:val="xl81"/>
    <w:basedOn w:val="Normal"/>
    <w:rsid w:val="00373067"/>
    <w:pPr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82" w:type="paragraph">
    <w:name w:val="xl82"/>
    <w:basedOn w:val="Normal"/>
    <w:rsid w:val="00373067"/>
    <w:pPr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83" w:type="paragraph">
    <w:name w:val="xl83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4" w:type="paragraph">
    <w:name w:val="xl84"/>
    <w:basedOn w:val="Normal"/>
    <w:rsid w:val="00373067"/>
    <w:pP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color w:val="000000"/>
    </w:rPr>
  </w:style>
  <w:style w:customStyle="1" w:styleId="xl85" w:type="paragraph">
    <w:name w:val="xl8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86" w:type="paragraph">
    <w:name w:val="xl8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7" w:type="paragraph">
    <w:name w:val="xl8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88" w:type="paragraph">
    <w:name w:val="xl88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89" w:type="paragraph">
    <w:name w:val="xl8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90" w:type="paragraph">
    <w:name w:val="xl9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91" w:type="paragraph">
    <w:name w:val="xl91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92" w:type="paragraph">
    <w:name w:val="xl92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93" w:type="paragraph">
    <w:name w:val="xl9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94" w:type="paragraph">
    <w:name w:val="xl9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5" w:type="paragraph">
    <w:name w:val="xl9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6" w:type="paragraph">
    <w:name w:val="xl9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7" w:type="paragraph">
    <w:name w:val="xl9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8" w:type="paragraph">
    <w:name w:val="xl98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99" w:type="paragraph">
    <w:name w:val="xl9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0" w:type="paragraph">
    <w:name w:val="xl10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1" w:type="paragraph">
    <w:name w:val="xl10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2" w:type="paragraph">
    <w:name w:val="xl10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03" w:type="paragraph">
    <w:name w:val="xl10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4" w:type="paragraph">
    <w:name w:val="xl10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5" w:type="paragraph">
    <w:name w:val="xl10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06" w:type="paragraph">
    <w:name w:val="xl10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7" w:type="paragraph">
    <w:name w:val="xl10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08" w:type="paragraph">
    <w:name w:val="xl108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09" w:type="paragraph">
    <w:name w:val="xl10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0" w:type="paragraph">
    <w:name w:val="xl110"/>
    <w:basedOn w:val="Normal"/>
    <w:rsid w:val="00373067"/>
    <w:pPr>
      <w:pBdr>
        <w:top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1" w:type="paragraph">
    <w:name w:val="xl11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2" w:type="paragraph">
    <w:name w:val="xl11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3" w:type="paragraph">
    <w:name w:val="xl11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4" w:type="paragraph">
    <w:name w:val="xl11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5" w:type="paragraph">
    <w:name w:val="xl11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6" w:type="paragraph">
    <w:name w:val="xl116"/>
    <w:basedOn w:val="Normal"/>
    <w:rsid w:val="00373067"/>
    <w:pPr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7" w:type="paragraph">
    <w:name w:val="xl117"/>
    <w:basedOn w:val="Normal"/>
    <w:rsid w:val="00373067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8" w:type="paragraph">
    <w:name w:val="xl118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9" w:type="paragraph">
    <w:name w:val="xl119"/>
    <w:basedOn w:val="Normal"/>
    <w:rsid w:val="00373067"/>
    <w:pPr>
      <w:spacing w:after="100" w:afterAutospacing="1" w:before="100" w:beforeAutospacing="1"/>
      <w:jc w:val="right"/>
      <w:textAlignment w:val="center"/>
    </w:pPr>
    <w:rPr>
      <w:rFonts w:ascii="Times New Roman" w:cs="Times New Roman" w:hAnsi="Times New Roman"/>
      <w:b/>
      <w:bCs/>
    </w:rPr>
  </w:style>
  <w:style w:customStyle="1" w:styleId="xl120" w:type="paragraph">
    <w:name w:val="xl120"/>
    <w:basedOn w:val="Normal"/>
    <w:rsid w:val="00373067"/>
    <w:pPr>
      <w:spacing w:after="100" w:afterAutospacing="1" w:before="100" w:beforeAutospacing="1"/>
      <w:jc w:val="right"/>
      <w:textAlignment w:val="center"/>
    </w:pPr>
    <w:rPr>
      <w:rFonts w:ascii="Times New Roman" w:cs="Times New Roman" w:hAnsi="Times New Roman"/>
    </w:rPr>
  </w:style>
  <w:style w:customStyle="1" w:styleId="xl121" w:type="paragraph">
    <w:name w:val="xl12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22" w:type="paragraph">
    <w:name w:val="xl122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23" w:type="paragraph">
    <w:name w:val="xl123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4" w:type="paragraph">
    <w:name w:val="xl124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25" w:type="paragraph">
    <w:name w:val="xl125"/>
    <w:basedOn w:val="Normal"/>
    <w:rsid w:val="00373067"/>
    <w:pPr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26" w:type="paragraph">
    <w:name w:val="xl126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7" w:type="paragraph">
    <w:name w:val="xl12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8" w:type="paragraph">
    <w:name w:val="xl12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29" w:type="paragraph">
    <w:name w:val="xl129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0" w:type="paragraph">
    <w:name w:val="xl13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31" w:type="paragraph">
    <w:name w:val="xl13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2" w:type="paragraph">
    <w:name w:val="xl13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33" w:type="paragraph">
    <w:name w:val="xl133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34" w:type="paragraph">
    <w:name w:val="xl13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35" w:type="paragraph">
    <w:name w:val="xl13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6" w:type="paragraph">
    <w:name w:val="xl136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7" w:type="paragraph">
    <w:name w:val="xl137"/>
    <w:basedOn w:val="Normal"/>
    <w:rsid w:val="0037306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8" w:type="paragraph">
    <w:name w:val="xl13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9" w:type="paragraph">
    <w:name w:val="xl139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0" w:type="paragraph">
    <w:name w:val="xl140"/>
    <w:basedOn w:val="Normal"/>
    <w:rsid w:val="0037306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1" w:type="paragraph">
    <w:name w:val="xl141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2" w:type="paragraph">
    <w:name w:val="xl142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3" w:type="paragraph">
    <w:name w:val="xl143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4" w:type="paragraph">
    <w:name w:val="xl144"/>
    <w:basedOn w:val="Normal"/>
    <w:rsid w:val="00373067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5" w:type="paragraph">
    <w:name w:val="xl145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6" w:type="paragraph">
    <w:name w:val="xl146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7" w:type="paragraph">
    <w:name w:val="xl147"/>
    <w:basedOn w:val="Normal"/>
    <w:rsid w:val="00373067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8" w:type="paragraph">
    <w:name w:val="xl14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9" w:type="paragraph">
    <w:name w:val="xl149"/>
    <w:basedOn w:val="Normal"/>
    <w:rsid w:val="00373067"/>
    <w:pPr>
      <w:pBdr>
        <w:left w:color="auto" w:space="0" w:sz="8" w:val="single"/>
        <w:bottom w:color="auto" w:space="0" w:sz="8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0" w:type="paragraph">
    <w:name w:val="xl150"/>
    <w:basedOn w:val="Normal"/>
    <w:rsid w:val="00373067"/>
    <w:pPr>
      <w:pBdr>
        <w:bottom w:color="auto" w:space="0" w:sz="8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151" w:type="paragraph">
    <w:name w:val="xl151"/>
    <w:basedOn w:val="Normal"/>
    <w:rsid w:val="00373067"/>
    <w:pPr>
      <w:pBdr>
        <w:bottom w:color="auto" w:space="0" w:sz="8" w:val="single"/>
        <w:right w:color="auto" w:space="0" w:sz="4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152" w:type="paragraph">
    <w:name w:val="xl152"/>
    <w:basedOn w:val="Normal"/>
    <w:rsid w:val="00373067"/>
    <w:pPr>
      <w:pBdr>
        <w:left w:color="auto" w:space="0" w:sz="8" w:val="single"/>
        <w:bottom w:color="auto" w:space="0" w:sz="8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3" w:type="paragraph">
    <w:name w:val="xl153"/>
    <w:basedOn w:val="Normal"/>
    <w:rsid w:val="00373067"/>
    <w:pPr>
      <w:pBdr>
        <w:bottom w:color="auto" w:space="0" w:sz="8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4" w:type="paragraph">
    <w:name w:val="xl154"/>
    <w:basedOn w:val="Normal"/>
    <w:rsid w:val="00373067"/>
    <w:pPr>
      <w:pBdr>
        <w:bottom w:color="auto" w:space="0" w:sz="8" w:val="single"/>
        <w:right w:color="auto" w:space="0" w:sz="4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5" w:type="paragraph">
    <w:name w:val="xl155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56" w:type="paragraph">
    <w:name w:val="xl156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57" w:type="paragraph">
    <w:name w:val="xl157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styleId="Zaglavlje" w:type="paragraph">
    <w:name w:val="header"/>
    <w:basedOn w:val="Normal"/>
    <w:link w:val="Zaglavl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66D8"/>
  </w:style>
  <w:style w:styleId="Podnoje" w:type="paragraph">
    <w:name w:val="footer"/>
    <w:basedOn w:val="Normal"/>
    <w:link w:val="Podno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66D8"/>
  </w:style>
  <w:style w:styleId="Tekstbalonia" w:type="paragraph">
    <w:name w:val="Balloon Text"/>
    <w:basedOn w:val="Normal"/>
    <w:link w:val="TekstbaloniaChar"/>
    <w:uiPriority w:val="99"/>
    <w:semiHidden/>
    <w:unhideWhenUsed/>
    <w:rsid w:val="00471F1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1F18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B2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361"/>
    <w:rPr>
      <w:rFonts w:ascii="Times New Roman" w:cs="Times New Roman" w:eastAsia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361"/>
    <w:rPr>
      <w:rFonts w:ascii="Times New Roman" w:cs="Times New Roman" w:eastAsia="Times New Roman" w:hAnsi="Times New Roman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361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361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93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227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50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23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61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28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376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8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68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538C6-59D8-46A9-A5EA-AB60B671F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1228</properties:Words>
  <properties:Characters>8563</properties:Characters>
  <properties:Lines>739</properties:Lines>
  <properties:Paragraphs>236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2018-08-21T09:25:00Z</dcterms:created>
  <dc:creator>Microsoft Office User</dc:creator>
  <cp:lastModifiedBy>Renata Klokočki</cp:lastModifiedBy>
  <cp:lastPrinted>2018-08-20T08:43:00Z</cp:lastPrinted>
  <dcterms:modified xmlns:xsi="http://www.w3.org/2001/XMLSchema-instance" xsi:type="dcterms:W3CDTF">2018-08-21T09:29:00Z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St-4060/2016-49 / Podnesak - Tablica prijavljenih i osporenih tražbina (Tablice prijavljenih osporenih i razlucnih MRĐEN.docx)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