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1070" w14:paraId="4371070" w:rsidRDefault="00CE1097" w:rsidR="00CE109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78C7" w:rsidP="005078C7" w:rsidR="005078C7" w:rsidRPr="006456E1"/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CE1097">
      <w:pPr>
        <w:jc w:val="both"/>
      </w:pPr>
      <w:r w:rsidRPr="007F5454">
        <w:t>Zagreb,</w:t>
      </w:r>
      <w:r w:rsidR="00CE1097">
        <w:t xml:space="preserve"> </w:t>
      </w:r>
      <w:proofErr w:type="spellStart"/>
      <w:r w:rsidR="00CE1097">
        <w:t>Amruševa</w:t>
      </w:r>
      <w:proofErr w:type="spellEnd"/>
      <w:r w:rsidR="00CE1097">
        <w:t xml:space="preserve"> 2/II</w:t>
      </w:r>
      <w:r w:rsidR="00CE1097">
        <w:tab/>
      </w:r>
      <w:r w:rsidR="00CE1097">
        <w:tab/>
      </w:r>
      <w:r w:rsidR="00CE1097">
        <w:tab/>
      </w:r>
      <w:r w:rsidR="00CE1097">
        <w:tab/>
      </w:r>
      <w:r w:rsidR="00CE1097">
        <w:tab/>
      </w:r>
      <w:r w:rsidR="00CE1097">
        <w:tab/>
      </w:r>
      <w:r w:rsidR="00CE1097">
        <w:tab/>
        <w:t xml:space="preserve">    </w:t>
      </w:r>
      <w:r w:rsidR="007F5454">
        <w:t>67. St-1741/13</w:t>
      </w:r>
      <w:r w:rsidR="00CE1097">
        <w:t>-88</w:t>
      </w:r>
    </w:p>
    <w:p w:rsidRDefault="00203307" w:rsidP="00203307" w:rsidR="00203307" w:rsidRPr="007F5454">
      <w:pPr>
        <w:jc w:val="both"/>
      </w:pP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7F5454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7F5454" w:rsidRPr="007F5454">
        <w:rPr>
          <w:bCs/>
          <w:lang w:val="pt-BR"/>
        </w:rPr>
        <w:t>MONTMONTAŽA N.E.P. d.o.o. u stečaju, Zagreb, Rakitnica 2, OIB:13051973588</w:t>
      </w:r>
      <w:r w:rsidR="00DB2BF3" w:rsidRPr="00DB2BF3">
        <w:rPr>
          <w:lang w:val="en-US"/>
        </w:rPr>
        <w:t xml:space="preserve">, </w:t>
      </w:r>
      <w:r w:rsidR="007F5454">
        <w:rPr>
          <w:lang w:val="en-US"/>
        </w:rPr>
        <w:t xml:space="preserve">9. </w:t>
      </w:r>
      <w:proofErr w:type="spellStart"/>
      <w:proofErr w:type="gramStart"/>
      <w:r w:rsidR="007F5454">
        <w:rPr>
          <w:lang w:val="en-US"/>
        </w:rPr>
        <w:t>svibnja</w:t>
      </w:r>
      <w:proofErr w:type="spellEnd"/>
      <w:proofErr w:type="gramEnd"/>
      <w:r w:rsidR="00DB2BF3" w:rsidRPr="00DB2BF3">
        <w:rPr>
          <w:lang w:val="en-US"/>
        </w:rPr>
        <w:t xml:space="preserve"> 2015.,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7F5454">
        <w:t>St-1741/13</w:t>
      </w:r>
      <w:r w:rsidR="006456E1">
        <w:t xml:space="preserve">, </w:t>
      </w:r>
      <w:r w:rsidRPr="006456E1">
        <w:t xml:space="preserve">nad stečajnim dužnikom, </w:t>
      </w:r>
      <w:r w:rsidR="007F5454" w:rsidRPr="007F5454">
        <w:rPr>
          <w:bCs/>
          <w:lang w:val="pt-BR"/>
        </w:rPr>
        <w:t>MONTMONTAŽA N.E.P. d.o.o. u stečaju, Zagreb, Rakitnica 2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1A3790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predmetu podneskom od </w:t>
      </w:r>
      <w:r>
        <w:t>3. svibnja 2016.,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prvog</w:t>
      </w:r>
      <w:r w:rsidR="001A3790" w:rsidRPr="006456E1">
        <w:t xml:space="preserve"> višeg isplatnog reda u iznosu od </w:t>
      </w:r>
      <w:r>
        <w:t>469.349,11 kn te je priložio</w:t>
      </w:r>
      <w:r w:rsidR="00203307">
        <w:t xml:space="preserve"> završni popis – diobeni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CE1097" w:rsidR="005078C7" w:rsidRPr="006456E1">
      <w:pPr>
        <w:jc w:val="center"/>
      </w:pPr>
      <w:r w:rsidRPr="006456E1">
        <w:t xml:space="preserve">U Zagrebu </w:t>
      </w:r>
      <w:r w:rsidR="007F5454">
        <w:t>9. svibnja 2016</w:t>
      </w:r>
      <w:r w:rsidRPr="006456E1">
        <w:t>.</w:t>
      </w: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727700" w:rsidR="005078C7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CE1097">
        <w:t>, v.r.</w:t>
      </w:r>
    </w:p>
    <w:p w:rsidRDefault="00CE1097" w:rsidP="00727700" w:rsidR="00CE1097" w:rsidRPr="006456E1">
      <w:pPr>
        <w:ind w:firstLine="708" w:left="5664"/>
        <w:jc w:val="right"/>
      </w:pPr>
    </w:p>
    <w:p w:rsidRDefault="00A62F4B" w:rsidP="00A62F4B" w:rsidR="00A62F4B" w:rsidRPr="006456E1">
      <w:pPr>
        <w:jc w:val="both"/>
        <w:rPr>
          <w:b/>
        </w:rPr>
      </w:pP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5078C7" w:rsidP="005078C7" w:rsidR="005078C7" w:rsidRPr="006456E1"/>
    <w:p w:rsidRDefault="00CE1097" w:rsidP="005078C7" w:rsidR="00CE1097">
      <w:pPr>
        <w:rPr>
          <w:b/>
        </w:rPr>
      </w:pPr>
    </w:p>
    <w:p w:rsidRDefault="00CE1097" w:rsidP="001745C1" w:rsidR="00CE109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078C7" w:rsidP="005078C7" w:rsidR="005078C7" w:rsidRPr="00CE1097">
      <w:pPr>
        <w:rPr>
          <w:b/>
        </w:rPr>
      </w:pPr>
      <w:r w:rsidRPr="006456E1">
        <w:t xml:space="preserve"> </w:t>
      </w:r>
    </w:p>
    <w:sectPr w:rsidR="005078C7" w:rsidRPr="00CE10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76073"/>
    <w:rsid w:val="001A3790"/>
    <w:rsid w:val="00203307"/>
    <w:rsid w:val="0046020C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90700A"/>
    <w:rsid w:val="009151C4"/>
    <w:rsid w:val="00A62F4B"/>
    <w:rsid w:val="00A66BD2"/>
    <w:rsid w:val="00A77317"/>
    <w:rsid w:val="00B04AE3"/>
    <w:rsid w:val="00BB4D3C"/>
    <w:rsid w:val="00CB2690"/>
    <w:rsid w:val="00CC222A"/>
    <w:rsid w:val="00CE1097"/>
    <w:rsid w:val="00D17CA3"/>
    <w:rsid w:val="00D92B24"/>
    <w:rsid w:val="00D966A3"/>
    <w:rsid w:val="00DB2BF3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E1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E1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109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E1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E1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109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Formated>
  <DomainObject.Predmet.OstaliList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izvorni_sadrzaj>
    <derivirana_varijabla naziv="DomainObject.Predmet.OstaliListFormatedWithAdress_1"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izvorni_sadrzaj>
    <derivirana_varijabla naziv="DomainObject.Predmet.OstaliListFormatedWithAdressOIB_1"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derivirana_varijabla>
  </DomainObject.Predmet.OstaliListFormatedWithAdressOIB>
  <DomainObject.Predmet.OstaliListNaziv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Naziv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NazivFormated>
  <DomainObject.Predmet.OstaliListNaziv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Naziv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1281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2016-05-06T12:48:00Z</dcterms:created>
  <dc:creator>nribaric</dc:creator>
  <cp:lastModifiedBy>Ivana Rogić</cp:lastModifiedBy>
  <cp:lastPrinted>2016-05-09T06:53:00Z</cp:lastPrinted>
  <dcterms:modified xmlns:xsi="http://www.w3.org/2001/XMLSchema-instance" xsi:type="dcterms:W3CDTF">2016-05-09T06:53:00Z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