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009e" w14:paraId="942009e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140F10">
        <w:rPr>
          <w:b/>
        </w:rPr>
        <w:t>326/17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103B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54F">
        <w:t xml:space="preserve"> </w:t>
      </w:r>
      <w:r w:rsidR="00F576B5">
        <w:t>BRANIMIR INTERIJERI  d.o.o. Podstrana, Domovinskog rata 25, OIB: 19179334126</w:t>
      </w:r>
      <w:r w:rsidR="004103BD">
        <w:t xml:space="preserve">, </w:t>
      </w:r>
      <w:r w:rsidR="007F41AD">
        <w:t xml:space="preserve">dana </w:t>
      </w:r>
      <w:r w:rsidR="007B1E4C">
        <w:t>15</w:t>
      </w:r>
      <w:r w:rsidR="007F41AD">
        <w:t xml:space="preserve">. </w:t>
      </w:r>
      <w:r w:rsidR="00D15721">
        <w:t>veljače</w:t>
      </w:r>
      <w:r w:rsidR="007F41AD">
        <w:t xml:space="preserve"> 2018.g.</w:t>
      </w:r>
    </w:p>
    <w:p w:rsidRDefault="007F41AD" w:rsidP="008908B1" w:rsidR="007F41AD">
      <w:pPr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140F10">
        <w:t xml:space="preserve"> </w:t>
      </w:r>
      <w:r w:rsidR="00F576B5">
        <w:t>BRANIMIR INTERIJERI  d.o.o. Podstrana, Domovinskog rata 25, OIB: 19179334126</w:t>
      </w:r>
      <w:r w:rsidR="004103B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B1E4C">
        <w:t>15</w:t>
      </w:r>
      <w:r w:rsidR="007F41AD">
        <w:t xml:space="preserve">. </w:t>
      </w:r>
      <w:r w:rsidR="00D15721">
        <w:t>veljače</w:t>
      </w:r>
      <w:r w:rsidR="007F41AD">
        <w:t xml:space="preserve"> 2018</w:t>
      </w:r>
      <w:r w:rsidR="007E310B">
        <w:t xml:space="preserve">.g. u </w:t>
      </w:r>
      <w:r w:rsidR="00F576B5">
        <w:t>14</w:t>
      </w:r>
      <w:r w:rsidR="00BC4318">
        <w:t>,</w:t>
      </w:r>
      <w:r w:rsidR="00F576B5">
        <w:t>10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140F10" w:rsidR="00140F10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331D9">
        <w:rPr>
          <w:b/>
        </w:rPr>
        <w:t xml:space="preserve">II </w:t>
      </w:r>
      <w:r>
        <w:tab/>
      </w:r>
      <w:r w:rsidR="00714900" w:rsidRPr="00D85217">
        <w:t xml:space="preserve">Za stečajnog upravitelja imenuje se </w:t>
      </w:r>
      <w:r w:rsidR="00140F10" w:rsidRPr="00C971C9">
        <w:t>Daniela Kovač iz Kaštel Sućurca, Cesta dr. Franje Tuđmana 238A, OIB: 73917202839.</w:t>
      </w:r>
    </w:p>
    <w:p w:rsidRDefault="00E060ED" w:rsidP="00E060ED" w:rsidR="00E060ED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103BD" w:rsidRPr="004103BD">
        <w:t xml:space="preserve"> </w:t>
      </w:r>
      <w:r w:rsidR="00F576B5">
        <w:t>BRANIMIR INTERIJERI  d.o.o. Podstrana, Domovinskog rata 25, OIB: 19179334126</w:t>
      </w:r>
      <w:r w:rsidR="00BC4318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140F10">
        <w:t>Republike Hrvatske, Ministarstva financija</w:t>
      </w:r>
      <w:r w:rsidR="00D3246E" w:rsidRPr="0097630A">
        <w:t>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140F10">
        <w:t>24</w:t>
      </w:r>
      <w:r w:rsidR="003E7BC1" w:rsidRPr="0097630A">
        <w:t>.</w:t>
      </w:r>
      <w:r w:rsidR="006108BC" w:rsidRPr="0097630A">
        <w:t xml:space="preserve"> </w:t>
      </w:r>
      <w:r w:rsidR="00140F10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140F10">
        <w:t>1992</w:t>
      </w:r>
      <w:r w:rsidR="00E33DE4" w:rsidRPr="0097630A">
        <w:t xml:space="preserve"> </w:t>
      </w:r>
      <w:r w:rsidR="00374A7B">
        <w:t>dan</w:t>
      </w:r>
      <w:r w:rsidR="007944CD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</w:t>
      </w:r>
      <w:r>
        <w:lastRenderedPageBreak/>
        <w:t>Zemljišnoknjižni odjel, podatke o imovini dužnika  podatke o imovini dužnika. Međutim iz dostavljenih podataka razvidno je da dužnik nema nikakve imovi</w:t>
      </w:r>
      <w:r w:rsidR="00CE76F6">
        <w:t xml:space="preserve">ne koja bi </w:t>
      </w:r>
      <w:r w:rsidR="007944CD">
        <w:t>bila dostatna za namirenje troškova stečajnog postupka</w:t>
      </w:r>
      <w:r w:rsidR="00140F10">
        <w:t>.</w:t>
      </w:r>
      <w:r w:rsidR="00E060ED"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E864FE">
        <w:t>19</w:t>
      </w:r>
      <w:r w:rsidR="00987A3F" w:rsidRPr="0097630A">
        <w:t xml:space="preserve">. </w:t>
      </w:r>
      <w:r w:rsidR="00D63EFE">
        <w:t>siječnja 2018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E864FE">
        <w:t>19</w:t>
      </w:r>
      <w:r w:rsidR="00987A3F" w:rsidRPr="0097630A">
        <w:t>.</w:t>
      </w:r>
      <w:r w:rsidR="005362A0">
        <w:t xml:space="preserve"> </w:t>
      </w:r>
      <w:r w:rsidR="00D63EFE">
        <w:t>siječnja</w:t>
      </w:r>
      <w:r w:rsidR="006108BC" w:rsidRPr="0097630A">
        <w:t xml:space="preserve"> 201</w:t>
      </w:r>
      <w:r w:rsidR="00D63EFE">
        <w:t>8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BC4318" w:rsidR="00E747A9" w:rsidRPr="0097630A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B1E4C">
        <w:rPr>
          <w:b/>
        </w:rPr>
        <w:t>15</w:t>
      </w:r>
      <w:r w:rsidR="007F41AD">
        <w:rPr>
          <w:b/>
        </w:rPr>
        <w:t xml:space="preserve">. </w:t>
      </w:r>
      <w:r w:rsidR="00D15721">
        <w:rPr>
          <w:b/>
        </w:rPr>
        <w:t>veljače</w:t>
      </w:r>
      <w:r w:rsidR="007F41AD">
        <w:rPr>
          <w:b/>
        </w:rPr>
        <w:t xml:space="preserve"> 2018</w:t>
      </w:r>
      <w:r w:rsidR="00693F0C">
        <w:rPr>
          <w:b/>
        </w:rPr>
        <w:t>.g.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EB6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140F10">
          <w:t>326</w:t>
        </w:r>
        <w:r w:rsidR="0058286E">
          <w:t>/</w:t>
        </w:r>
        <w:r w:rsidR="00F31D1A">
          <w:t>1</w:t>
        </w:r>
        <w:r w:rsidR="00140F10">
          <w:t>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30A4B"/>
    <w:rsid w:val="00131365"/>
    <w:rsid w:val="001376F4"/>
    <w:rsid w:val="00140F10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511383"/>
    <w:rsid w:val="0051349D"/>
    <w:rsid w:val="00533EB6"/>
    <w:rsid w:val="005362A0"/>
    <w:rsid w:val="00540870"/>
    <w:rsid w:val="00554503"/>
    <w:rsid w:val="0055714E"/>
    <w:rsid w:val="00566FAC"/>
    <w:rsid w:val="00574353"/>
    <w:rsid w:val="0058286E"/>
    <w:rsid w:val="00593887"/>
    <w:rsid w:val="005B5DD0"/>
    <w:rsid w:val="005C654F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944CD"/>
    <w:rsid w:val="007A343A"/>
    <w:rsid w:val="007B1E4C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908B1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663A"/>
    <w:rsid w:val="00B21086"/>
    <w:rsid w:val="00B40471"/>
    <w:rsid w:val="00B469E7"/>
    <w:rsid w:val="00B470A8"/>
    <w:rsid w:val="00B5054E"/>
    <w:rsid w:val="00BB08D8"/>
    <w:rsid w:val="00BB40F3"/>
    <w:rsid w:val="00BC4318"/>
    <w:rsid w:val="00BD77F4"/>
    <w:rsid w:val="00C22518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85217"/>
    <w:rsid w:val="00DA1343"/>
    <w:rsid w:val="00DB1EB4"/>
    <w:rsid w:val="00DD09E0"/>
    <w:rsid w:val="00E060ED"/>
    <w:rsid w:val="00E152F6"/>
    <w:rsid w:val="00E22608"/>
    <w:rsid w:val="00E33DE4"/>
    <w:rsid w:val="00E371D7"/>
    <w:rsid w:val="00E57F86"/>
    <w:rsid w:val="00E649D3"/>
    <w:rsid w:val="00E67190"/>
    <w:rsid w:val="00E747A9"/>
    <w:rsid w:val="00E864FE"/>
    <w:rsid w:val="00EC4B23"/>
    <w:rsid w:val="00ED01F1"/>
    <w:rsid w:val="00ED31B0"/>
    <w:rsid w:val="00F31D1A"/>
    <w:rsid w:val="00F45CCD"/>
    <w:rsid w:val="00F576B5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E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E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E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E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E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E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E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E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St-326/2017</izvorni_sadrzaj>
    <derivirana_varijabla naziv="DomainObject.Predmet.OznakaBroj_1">St-326/2017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BRANIMIR INTERIJERI d.o.o. za graditeljstvo i usluge</izvorni_sadrzaj>
    <derivirana_varijabla naziv="DomainObject.Predmet.ProtustrankaFormated_1">  BRANIMIR INTERIJERI d.o.o. za graditeljstvo i usluge</derivirana_varijabla>
  </DomainObject.Predmet.ProtustrankaFormated>
  <DomainObject.Predmet.ProtustrankaFormatedOIB>
    <izvorni_sadrzaj>  BRANIMIR INTERIJERI d.o.o. za graditeljstvo i usluge, OIB 19179334126</izvorni_sadrzaj>
    <derivirana_varijabla naziv="DomainObject.Predmet.ProtustrankaFormatedOIB_1">  BRANIMIR INTERIJERI d.o.o. za graditeljstvo i usluge, OIB 19179334126</derivirana_varijabla>
  </DomainObject.Predmet.ProtustrankaFormatedOIB>
  <DomainObject.Predmet.ProtustrankaFormatedWithAdress>
    <izvorni_sadrzaj> BRANIMIR INTERIJERI d.o.o. za graditeljstvo i usluge, Domovinskog rata 25, 21311 Podstrana</izvorni_sadrzaj>
    <derivirana_varijabla naziv="DomainObject.Predmet.ProtustrankaFormatedWithAdress_1"> BRANIMIR INTERIJERI d.o.o. za graditeljstvo i usluge, Domovinskog rata 25, 21311 Podstrana</derivirana_varijabla>
  </DomainObject.Predmet.ProtustrankaFormatedWithAdress>
  <DomainObject.Predmet.ProtustrankaFormatedWithAdressOIB>
    <izvorni_sadrzaj> BRANIMIR INTERIJERI d.o.o. za graditeljstvo i usluge, OIB 19179334126, Domovinskog rata 25, 21311 Podstrana</izvorni_sadrzaj>
    <derivirana_varijabla naziv="DomainObject.Predmet.ProtustrankaFormatedWithAdressOIB_1"> BRANIMIR INTERIJERI d.o.o. za graditeljstvo i usluge, OIB 19179334126, Domovinskog rata 25, 21311 Podstrana</derivirana_varijabla>
  </DomainObject.Predmet.ProtustrankaFormatedWithAdressOIB>
  <DomainObject.Predmet.ProtustrankaWithAdress>
    <izvorni_sadrzaj>BRANIMIR INTERIJERI d.o.o. za graditeljstvo i usluge Domovinskog rata 25, 21311 Podstrana</izvorni_sadrzaj>
    <derivirana_varijabla naziv="DomainObject.Predmet.ProtustrankaWithAdress_1">BRANIMIR INTERIJERI d.o.o. za graditeljstvo i usluge Domovinskog rata 25, 21311 Podstrana</derivirana_varijabla>
  </DomainObject.Predmet.ProtustrankaWithAdress>
  <DomainObject.Predmet.ProtustrankaWithAdressOIB>
    <izvorni_sadrzaj>BRANIMIR INTERIJERI d.o.o. za graditeljstvo i usluge, OIB 19179334126, Domovinskog rata 25, 21311 Podstrana</izvorni_sadrzaj>
    <derivirana_varijabla naziv="DomainObject.Predmet.ProtustrankaWithAdressOIB_1">BRANIMIR INTERIJERI d.o.o. za graditeljstvo i usluge, OIB 19179334126, Domovinskog rata 25, 21311 Podstrana</derivirana_varijabla>
  </DomainObject.Predmet.ProtustrankaWithAdressOIB>
  <DomainObject.Predmet.ProtustrankaNazivFormated>
    <izvorni_sadrzaj>BRANIMIR INTERIJERI d.o.o. za graditeljstvo i usluge</izvorni_sadrzaj>
    <derivirana_varijabla naziv="DomainObject.Predmet.ProtustrankaNazivFormated_1">BRANIMIR INTERIJERI d.o.o. za graditeljstvo i usluge</derivirana_varijabla>
  </DomainObject.Predmet.ProtustrankaNazivFormated>
  <DomainObject.Predmet.ProtustrankaNazivFormatedOIB>
    <izvorni_sadrzaj>BRANIMIR INTERIJERI d.o.o. za graditeljstvo i usluge, OIB 19179334126</izvorni_sadrzaj>
    <derivirana_varijabla naziv="DomainObject.Predmet.ProtustrankaNazivFormatedOIB_1">BRANIMIR INTERIJERI d.o.o. za graditeljstvo i usluge, OIB 19179334126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 u Splitu</izvorni_sadrzaj>
    <derivirana_varijabla naziv="DomainObject.Predmet.StrankaFormated_1">  FINANCIJSKA AGENCIJA, RC SPLIT; Republika Hrvatska,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 u Splitu</izvorni_sadrzaj>
    <derivirana_varijabla naziv="DomainObject.Predmet.StrankaFormatedOIB_1">  FINANCIJSKA AGENCIJA, 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14 b, 21000 Split; Republika Hrvatska, Ministarstvo financija zastupanog po punomoćniku Županijsko državno odvjetništvo u Splitu</izvorni_sadrzaj>
    <derivirana_varijabla naziv="DomainObject.Predmet.StrankaFormatedWithAdress_1"> FINANCIJSKA AGENCIJA, RC SPLIT, Mažuranićevo šetalište 14 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14 b, 21000 Split; Republika Hrvatska,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14 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14 b,21000 Split,Republika Hrvatska, Ministarstvo financija </izvorni_sadrzaj>
    <derivirana_varijabla naziv="DomainObject.Predmet.StrankaWithAdress_1">FINANCIJSKA AGENCIJA, RC SPLIT Mažuranićevo šetalište 14 b,21000 Split,Republika Hrvatska, Ministarstvo financija </derivirana_varijabla>
  </DomainObject.Predmet.StrankaWithAdress>
  <DomainObject.Predmet.StrankaWithAdressOIB>
    <izvorni_sadrzaj>FINANCIJSKA AGENCIJA, RC SPLIT, OIB 85821130368, Mažuranićevo šetalište 14 b,21000 Split,Republika Hrvatska, Ministarstvo financija, OIB 18683136487</izvorni_sadrzaj>
    <derivirana_varijabla naziv="DomainObject.Predmet.StrankaWithAdressOIB_1">FINANCIJSKA AGENCIJA, RC SPLIT, OIB 85821130368, Mažuranićevo šetalište 14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14 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14 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14 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14 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BRANIMIR INTERIJERI d.o.o. za graditeljstvo i usluge</item>
    </izvorni_sadrzaj>
    <derivirana_varijabla naziv="DomainObject.Predmet.ProtuStrankaListFormated_1">
      <item>BRANIMIR INTERIJERI d.o.o. za graditeljstvo i usluge</item>
    </derivirana_varijabla>
  </DomainObject.Predmet.ProtuStrankaListFormated>
  <DomainObject.Predmet.ProtuStrankaListFormatedOIB>
    <izvorni_sadrzaj>
      <item>BRANIMIR INTERIJERI d.o.o. za graditeljstvo i usluge, OIB 19179334126</item>
    </izvorni_sadrzaj>
    <derivirana_varijabla naziv="DomainObject.Predmet.ProtuStrankaListFormatedOIB_1">
      <item>BRANIMIR INTERIJERI d.o.o. za graditeljstvo i usluge, OIB 19179334126</item>
    </derivirana_varijabla>
  </DomainObject.Predmet.ProtuStrankaListFormatedOIB>
  <DomainObject.Predmet.ProtuStrankaListFormatedWithAdress>
    <izvorni_sadrzaj>
      <item>BRANIMIR INTERIJERI d.o.o. za graditeljstvo i usluge, Domovinskog rata 25, 21311 Podstrana</item>
    </izvorni_sadrzaj>
    <derivirana_varijabla naziv="DomainObject.Predmet.ProtuStrankaListFormatedWithAdress_1">
      <item>BRANIMIR INTERIJERI d.o.o. za graditeljstvo i usluge, Domovinskog rata 25, 21311 Podstrana</item>
    </derivirana_varijabla>
  </DomainObject.Predmet.ProtuStrankaListFormatedWithAdress>
  <DomainObject.Predmet.ProtuStrankaListFormatedWithAdressOIB>
    <izvorni_sadrzaj>
      <item>BRANIMIR INTERIJERI d.o.o. za graditeljstvo i usluge, OIB 19179334126, Domovinskog rata 25, 21311 Podstrana</item>
    </izvorni_sadrzaj>
    <derivirana_varijabla naziv="DomainObject.Predmet.ProtuStrankaListFormatedWithAdressOIB_1">
      <item>BRANIMIR INTERIJERI d.o.o. za graditeljstvo i usluge, OIB 19179334126, Domovinskog rata 25, 21311 Podstrana</item>
    </derivirana_varijabla>
  </DomainObject.Predmet.ProtuStrankaListFormatedWithAdressOIB>
  <DomainObject.Predmet.ProtuStrankaListNazivFormated>
    <izvorni_sadrzaj>
      <item>BRANIMIR INTERIJERI d.o.o. za graditeljstvo i usluge</item>
    </izvorni_sadrzaj>
    <derivirana_varijabla naziv="DomainObject.Predmet.ProtuStrankaListNazivFormated_1">
      <item>BRANIMIR INTERIJERI d.o.o. za graditeljstvo i usluge</item>
    </derivirana_varijabla>
  </DomainObject.Predmet.ProtuStrankaListNazivFormated>
  <DomainObject.Predmet.ProtuStrankaListNazivFormatedOIB>
    <izvorni_sadrzaj>
      <item>BRANIMIR INTERIJERI d.o.o. za graditeljstvo i usluge, OIB 19179334126</item>
    </izvorni_sadrzaj>
    <derivirana_varijabla naziv="DomainObject.Predmet.ProtuStrankaListNazivFormatedOIB_1">
      <item>BRANIMIR INTERIJERI d.o.o. za graditeljstvo i usluge, OIB 19179334126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  <item>Branimir Babić</item>
    </izvorni_sadrzaj>
    <derivirana_varijabla naziv="DomainObject.Predmet.OstaliListFormated_1">
      <item>Županijsko državno odvjetništvo u Splitu punomoćnik sudionika u postupku Republika Hrvatska, Ministarstvo financija</item>
      <item>Branimir Babić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  <item>Branimir Babić, OIB 48988265582</item>
    </izvorni_sadrzaj>
    <derivirana_varijabla naziv="DomainObject.Predmet.OstaliListFormatedOIB_1">
      <item>Županijsko državno odvjetništvo u Splitu punomoćnik sudionika u postupku Republika Hrvatska, Ministarstvo financija</item>
      <item>Branimir Babić, OIB 48988265582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  <item>Branimir Babić, Ruđera Boškovića 5, 21000 Split</item>
    </izvorni_sadrzaj>
    <derivirana_varijabla naziv="DomainObject.Predmet.OstaliListFormatedWithAdress_1">
      <item>Županijsko državno odvjetništvo u Splitu punomoćnik sudionika u postupku Republika Hrvatska, Ministarstvo financija</item>
      <item>Branimir Babić, Ruđera Boškovića 5, 21000 Split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  <item>Branimir Babić, OIB 48988265582, Ruđera Boškovića 5, 21000 Split</item>
    </izvorni_sadrzaj>
    <derivirana_varijabla naziv="DomainObject.Predmet.OstaliListFormatedWithAdressOIB_1">
      <item>Županijsko državno odvjetništvo u Splitu punomoćnik sudionika u postupku Republika Hrvatska, Ministarstvo financija</item>
      <item>Branimir Babić, OIB 48988265582, Ruđera Boškovića 5, 21000 Split</item>
    </derivirana_varijabla>
  </DomainObject.Predmet.OstaliListFormatedWithAdressOIB>
  <DomainObject.Predmet.OstaliListNazivFormated>
    <izvorni_sadrzaj>
      <item>Županijsko državno odvjetništvo u Splitu</item>
      <item>Branimir Babić</item>
    </izvorni_sadrzaj>
    <derivirana_varijabla naziv="DomainObject.Predmet.OstaliListNazivFormated_1">
      <item>Županijsko državno odvjetništvo u Splitu</item>
      <item>Branimir Babić</item>
    </derivirana_varijabla>
  </DomainObject.Predmet.OstaliListNazivFormated>
  <DomainObject.Predmet.OstaliListNazivFormatedOIB>
    <izvorni_sadrzaj>
      <item>Županijsko državno odvjetništvo u Splitu</item>
      <item>Branimir Babić, OIB 48988265582</item>
    </izvorni_sadrzaj>
    <derivirana_varijabla naziv="DomainObject.Predmet.OstaliListNazivFormatedOIB_1">
      <item>Županijsko državno odvjetništvo u Splitu</item>
      <item>Branimir Babić, OIB 48988265582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BRANIMIR INTERIJERI d.o.o. za graditeljstvo i usluge</izvorni_sadrzaj>
    <derivirana_varijabla naziv="DomainObject.Predmet.ProtustrankaIDrugi_1">BRANIMIR INTERIJERI d.o.o. za graditeljstvo i usluge</derivirana_varijabla>
  </DomainObject.Predmet.ProtustrankaIDrugi>
  <DomainObject.Predmet.StrankaIDrugiAdressOIB>
    <izvorni_sadrzaj>FINANCIJSKA AGENCIJA, RC SPLIT, OIB 85821130368, Mažuranićevo šetalište 14 b, 21000 Split i dr.</izvorni_sadrzaj>
    <derivirana_varijabla naziv="DomainObject.Predmet.StrankaIDrugiAdressOIB_1">FINANCIJSKA AGENCIJA, RC SPLIT, OIB 85821130368, Mažuranićevo šetalište 14 b, 21000 Split i dr.</derivirana_varijabla>
  </DomainObject.Predmet.StrankaIDrugiAdressOIB>
  <DomainObject.Predmet.ProtustrankaIDrugiAdressOIB>
    <izvorni_sadrzaj>BRANIMIR INTERIJERI d.o.o. za graditeljstvo i usluge, OIB 19179334126, Domovinskog rata 25, 21311 Podstrana</izvorni_sadrzaj>
    <derivirana_varijabla naziv="DomainObject.Predmet.ProtustrankaIDrugiAdressOIB_1">BRANIMIR INTERIJERI d.o.o. za graditeljstvo i usluge, OIB 19179334126, Domovinskog rata 25,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INTERIJERI d.o.o. za graditeljstvo i usluge</item>
      <item>FINANCIJSKA AGENCIJA, RC SPLIT</item>
      <item>Republika Hrvatska, Ministarstvo financija</item>
      <item>Županijsko državno odvjetništvo u Splitu</item>
      <item>Branimir Babić</item>
    </izvorni_sadrzaj>
    <derivirana_varijabla naziv="DomainObject.Predmet.SudioniciListNaziv_1">
      <item>BRANIMIR INTERIJERI d.o.o. za graditeljstvo i usluge</item>
      <item>FINANCIJSKA AGENCIJA, RC SPLIT</item>
      <item>Republika Hrvatska, Ministarstvo financija</item>
      <item>Županijsko državno odvjetništvo u Splitu</item>
      <item>Branimir Babić</item>
    </derivirana_varijabla>
  </DomainObject.Predmet.SudioniciListNaziv>
  <DomainObject.Predmet.SudioniciListAdressOIB>
    <izvorni_sadrzaj>
      <item>BRANIMIR INTERIJERI d.o.o. za graditeljstvo i usluge, OIB 19179334126, Domovinskog rata 25,21311 Podstrana</item>
      <item>FINANCIJSKA AGENCIJA, RC SPLIT, OIB 85821130368, Mažuranićevo šetalište 14 b,21000 Split</item>
      <item>Republika Hrvatska, Ministarstvo financija, OIB 18683136487</item>
      <item>Županijsko državno odvjetništvo u Splitu</item>
      <item>Branimir Babić, OIB 48988265582, Ruđera Boškovića 5,21000 Split</item>
    </izvorni_sadrzaj>
    <derivirana_varijabla naziv="DomainObject.Predmet.SudioniciListAdressOIB_1">
      <item>BRANIMIR INTERIJERI d.o.o. za graditeljstvo i usluge, OIB 19179334126, Domovinskog rata 25,21311 Podstrana</item>
      <item>FINANCIJSKA AGENCIJA, RC SPLIT, OIB 85821130368, Mažuranićevo šetalište 14 b,21000 Split</item>
      <item>Republika Hrvatska, Ministarstvo financija, OIB 18683136487</item>
      <item>Županijsko državno odvjetništvo u Splitu</item>
      <item>Branimir Babić, OIB 48988265582, Ruđera Boškovića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19179334126</item>
      <item>, OIB 85821130368</item>
      <item>, OIB 18683136487</item>
      <item>, OIB null</item>
      <item>, OIB 48988265582</item>
    </izvorni_sadrzaj>
    <derivirana_varijabla naziv="DomainObject.Predmet.SudioniciListNazivOIB_1">
      <item>, OIB 19179334126</item>
      <item>, OIB 85821130368</item>
      <item>, OIB 18683136487</item>
      <item>, OIB null</item>
      <item>, OIB 48988265582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3462</properties:Characters>
  <properties:Lines>96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4052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2018-02-15T13:11:00Z</dcterms:created>
  <dc:creator>stanka grcic</dc:creator>
  <cp:lastModifiedBy>Ivana Mendeš</cp:lastModifiedBy>
  <cp:lastPrinted>2018-02-15T13:13:00Z</cp:lastPrinted>
  <dcterms:modified xmlns:xsi="http://www.w3.org/2001/XMLSchema-instance" xsi:type="dcterms:W3CDTF">2018-02-15T13:14:00Z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