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8344" w14:paraId="75b8344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FA4A02" w:rsidRPr="00033300">
        <w:rPr>
          <w:rFonts w:hAnsi="Times New Roman" w:ascii="Times New Roman"/>
          <w:szCs w:val="24"/>
        </w:rPr>
        <w:t xml:space="preserve">LADIĆ-WERNER d.o.o. u stečaju, Varaždin, Cehovska 17, </w:t>
      </w:r>
      <w:r w:rsidR="00FA4A02">
        <w:rPr>
          <w:rFonts w:hAnsi="Times New Roman" w:ascii="Times New Roman"/>
          <w:szCs w:val="24"/>
        </w:rPr>
        <w:t xml:space="preserve">OIB: </w:t>
      </w:r>
      <w:r w:rsidR="00FA4A02" w:rsidRPr="00805349">
        <w:rPr>
          <w:rFonts w:hAnsi="Times New Roman" w:ascii="Times New Roman"/>
          <w:szCs w:val="24"/>
        </w:rPr>
        <w:t>04258677641</w:t>
      </w:r>
      <w:r w:rsidR="00FA4A02">
        <w:rPr>
          <w:rFonts w:hAnsi="Times New Roman" w:ascii="Times New Roman"/>
          <w:szCs w:val="24"/>
        </w:rPr>
        <w:t>,</w:t>
      </w:r>
      <w:r w:rsidR="00FA4A02">
        <w:rPr>
          <w:rFonts w:hAnsi="Times New Roman" w:ascii="Times New Roman"/>
          <w:szCs w:val="24"/>
          <w:lang w:val="hr-HR"/>
        </w:rPr>
        <w:t xml:space="preserve"> </w:t>
      </w:r>
      <w:r w:rsidR="00C02082">
        <w:rPr>
          <w:rFonts w:hAnsi="Times New Roman" w:ascii="Times New Roman"/>
          <w:szCs w:val="24"/>
        </w:rPr>
        <w:t>3. veljače 2016.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C02082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14. ožujka 2016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12,00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FA4A02"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B45818" w:rsidP="00596ECA" w:rsidR="00B45818" w:rsidRPr="00596ECA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</w:p>
    <w:p w:rsidRDefault="00596ECA" w:rsidP="00596ECA" w:rsidR="00596ECA" w:rsidRP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596ECA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453444" w:rsidP="00453444" w:rsidR="00453444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INOUTIC/DECEUNINCK d.o.o.. Dugo Selo, Industrijska 3, po punomoćnicima odvjetnicima iz Odvjetničkog društva Hanžeković &amp; partneri d.o.o., Radnička cesta 22.</w:t>
      </w:r>
    </w:p>
    <w:p w:rsidRDefault="00453444" w:rsidP="00F248F9" w:rsidR="004534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0B6982" w:rsidP="00B45818" w:rsidR="000B6982" w:rsidRPr="00B45818">
      <w:pPr>
        <w:ind w:firstLine="720"/>
        <w:jc w:val="both"/>
        <w:rPr>
          <w:rFonts w:hAnsi="Times New Roman" w:ascii="Times New Roman"/>
          <w:szCs w:val="24"/>
        </w:rPr>
      </w:pPr>
      <w:r w:rsidRPr="00023165">
        <w:rPr>
          <w:rFonts w:hAnsi="Times New Roman" w:ascii="Times New Roman"/>
          <w:szCs w:val="24"/>
          <w:lang w:val="hr-HR"/>
        </w:rPr>
        <w:t xml:space="preserve">Upozoravaju se </w:t>
      </w:r>
      <w:r w:rsidR="00FF2962">
        <w:rPr>
          <w:rFonts w:hAnsi="Times New Roman" w:ascii="Times New Roman"/>
          <w:szCs w:val="24"/>
          <w:lang w:val="hr-HR"/>
        </w:rPr>
        <w:t xml:space="preserve">razlučni </w:t>
      </w:r>
      <w:r w:rsidRPr="00023165">
        <w:rPr>
          <w:rFonts w:hAnsi="Times New Roman" w:ascii="Times New Roman"/>
          <w:szCs w:val="24"/>
          <w:lang w:val="hr-HR"/>
        </w:rPr>
        <w:t>vjerovnici stečajnog dužnika</w:t>
      </w:r>
      <w:r w:rsidR="00596ECA">
        <w:rPr>
          <w:rFonts w:hAnsi="Times New Roman" w:ascii="Times New Roman"/>
          <w:szCs w:val="24"/>
        </w:rPr>
        <w:t xml:space="preserve"> </w:t>
      </w:r>
      <w:r w:rsidR="00596ECA" w:rsidRPr="00033300">
        <w:rPr>
          <w:rFonts w:hAnsi="Times New Roman" w:ascii="Times New Roman"/>
          <w:szCs w:val="24"/>
        </w:rPr>
        <w:t xml:space="preserve">LADIĆ-WERNER d.o.o. u stečaju, Varaždin, Cehovska 17, </w:t>
      </w:r>
      <w:r w:rsidR="00596ECA">
        <w:rPr>
          <w:rFonts w:hAnsi="Times New Roman" w:ascii="Times New Roman"/>
          <w:szCs w:val="24"/>
        </w:rPr>
        <w:t xml:space="preserve">OIB: </w:t>
      </w:r>
      <w:r w:rsidR="00596ECA" w:rsidRPr="00805349">
        <w:rPr>
          <w:rFonts w:hAnsi="Times New Roman" w:ascii="Times New Roman"/>
          <w:szCs w:val="24"/>
        </w:rPr>
        <w:t>04258677641</w:t>
      </w:r>
      <w:r w:rsidR="00B45818" w:rsidRPr="008F04F6">
        <w:rPr>
          <w:rFonts w:hAnsi="Times New Roman" w:ascii="Times New Roman"/>
          <w:szCs w:val="24"/>
        </w:rPr>
        <w:t>,</w:t>
      </w:r>
      <w:r w:rsidR="00B45818">
        <w:rPr>
          <w:rFonts w:hAnsi="Times New Roman" w:ascii="Times New Roman"/>
          <w:szCs w:val="24"/>
        </w:rPr>
        <w:t xml:space="preserve"> </w:t>
      </w:r>
      <w:r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596ECA">
        <w:rPr>
          <w:rFonts w:hAnsi="Times New Roman" w:ascii="Times New Roman"/>
          <w:szCs w:val="24"/>
          <w:lang w:val="hr-HR"/>
        </w:rPr>
        <w:t xml:space="preserve">drugih javnih upisnika, </w:t>
      </w:r>
      <w:r w:rsidRPr="00023165">
        <w:rPr>
          <w:rFonts w:hAnsi="Times New Roman" w:ascii="Times New Roman"/>
          <w:szCs w:val="24"/>
          <w:lang w:val="hr-HR"/>
        </w:rPr>
        <w:t>te da visinu tražbine i red namirenja mogu osporiti najkasnije</w:t>
      </w:r>
      <w:r w:rsidR="00596ECA">
        <w:rPr>
          <w:rFonts w:hAnsi="Times New Roman" w:ascii="Times New Roman"/>
          <w:szCs w:val="24"/>
          <w:lang w:val="hr-HR"/>
        </w:rPr>
        <w:t xml:space="preserve"> na ročištu za diobu kupovnine.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C02082">
        <w:rPr>
          <w:rFonts w:hAnsi="Times New Roman" w:ascii="Times New Roman"/>
          <w:szCs w:val="24"/>
          <w:lang w:val="hr-HR"/>
        </w:rPr>
        <w:t>3. veljače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F248F9" w:rsidR="00F248F9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FA6542" w:rsidP="00DC0FD3" w:rsidR="00FA6542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Pr="00687F29"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2B2CE4" w:rsidP="002B2CE4" w:rsidR="002B2CE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vjerovnici: 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453444" w:rsidP="00453444" w:rsidR="00C02082" w:rsidRPr="00453444">
      <w:pPr>
        <w:pStyle w:val="Odlomakpopisa"/>
        <w:numPr>
          <w:ilvl w:val="0"/>
          <w:numId w:val="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INOUTIC/DECEUNINCK d.o.o.. Dugo Selo, Industrijska 3, po punomoćnicima odvjetnicima iz Odvjetničkog društva Hanžeković &amp; partneri d.o.o., Radnička cesta 22,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8E7" w:rsidR="00BD68E7">
      <w:r>
        <w:separator/>
      </w:r>
    </w:p>
  </w:endnote>
  <w:endnote w:id="0" w:type="continuationSeparator">
    <w:p w:rsidRDefault="00BD68E7" w:rsidR="00BD6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8E7" w:rsidR="00BD68E7">
      <w:r>
        <w:separator/>
      </w:r>
    </w:p>
  </w:footnote>
  <w:footnote w:id="0" w:type="continuationSeparator">
    <w:p w:rsidRDefault="00BD68E7" w:rsidR="00BD6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5013C6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C02082">
      <w:rPr>
        <w:rFonts w:hAnsi="Times New Roman" w:ascii="Times New Roman"/>
        <w:szCs w:val="24"/>
      </w:rPr>
      <w:t>442/13-210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C02082">
      <w:rPr>
        <w:rFonts w:hAnsi="Times New Roman" w:ascii="Times New Roman"/>
        <w:szCs w:val="24"/>
      </w:rPr>
      <w:t>442/13-210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172FB9"/>
    <w:rsid w:val="001D413D"/>
    <w:rsid w:val="0026056E"/>
    <w:rsid w:val="00273580"/>
    <w:rsid w:val="002861B2"/>
    <w:rsid w:val="002B2CE4"/>
    <w:rsid w:val="002B7E6E"/>
    <w:rsid w:val="003557BF"/>
    <w:rsid w:val="00370769"/>
    <w:rsid w:val="003964F9"/>
    <w:rsid w:val="003A1B43"/>
    <w:rsid w:val="00453444"/>
    <w:rsid w:val="0045786F"/>
    <w:rsid w:val="004E78BE"/>
    <w:rsid w:val="004F3926"/>
    <w:rsid w:val="005013C6"/>
    <w:rsid w:val="00596ECA"/>
    <w:rsid w:val="005D7B72"/>
    <w:rsid w:val="00656FF7"/>
    <w:rsid w:val="006878BE"/>
    <w:rsid w:val="006962CA"/>
    <w:rsid w:val="00711F28"/>
    <w:rsid w:val="0075607A"/>
    <w:rsid w:val="007E300D"/>
    <w:rsid w:val="008202AE"/>
    <w:rsid w:val="008936BB"/>
    <w:rsid w:val="008B3ABE"/>
    <w:rsid w:val="008E1BB0"/>
    <w:rsid w:val="00943C34"/>
    <w:rsid w:val="009713FF"/>
    <w:rsid w:val="00991DFE"/>
    <w:rsid w:val="00A3468B"/>
    <w:rsid w:val="00AC5278"/>
    <w:rsid w:val="00AF3ACD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C0FD3"/>
    <w:rsid w:val="00E20FFC"/>
    <w:rsid w:val="00E63F82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1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3C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13C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13C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13C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1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3C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13C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13C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13C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297</properties:Words>
  <properties:Characters>1618</properties:Characters>
  <properties:Lines>68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2016-02-03T14:05:00Z</cp:lastPrinted>
  <dcterms:modified xmlns:xsi="http://www.w3.org/2001/XMLSchema-instance" xsi:type="dcterms:W3CDTF">2016-02-04T06:56:00Z</dcterms:modified>
  <cp:revision>11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