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f4e6" w14:paraId="bbef4e6" w:rsidRDefault="002873FF" w:rsidP="002873FF" w:rsidR="002873FF">
      <w:pPr>
        <w15:collapsed w:val="false"/>
      </w:pPr>
      <w:bookmarkStart w:name="_GoBack" w:id="0"/>
      <w:bookmarkEnd w:id="0"/>
    </w:p>
    <w:p w:rsidRDefault="00423548" w:rsidP="00423548" w:rsidR="00423548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St-1094/2013</w:t>
      </w:r>
      <w:r w:rsidR="00663229">
        <w:t>-49</w:t>
      </w:r>
    </w:p>
    <w:p w:rsidRDefault="00663229" w:rsidP="00423548" w:rsidR="00423548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548" w:rsidP="00423548" w:rsidR="00423548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423548" w:rsidP="00423548" w:rsidR="00423548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423548" w:rsidP="00423548" w:rsidR="00423548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423548" w:rsidP="00423548" w:rsidR="00423548">
      <w:pPr>
        <w:jc w:val="center"/>
        <w:rPr>
          <w:lang w:eastAsia="en-US"/>
        </w:rPr>
      </w:pPr>
      <w:r>
        <w:t>R E P U B L I K A  H R V A T S K A</w:t>
      </w:r>
    </w:p>
    <w:p w:rsidRDefault="00423548" w:rsidP="00423548" w:rsidR="00423548" w:rsidRPr="009A6899">
      <w:pPr>
        <w:jc w:val="center"/>
      </w:pPr>
      <w:r w:rsidRPr="009A6899">
        <w:t xml:space="preserve">Z A K L J U Č A K </w:t>
      </w:r>
    </w:p>
    <w:p w:rsidRDefault="00423548" w:rsidP="00423548" w:rsidR="00423548">
      <w:pPr>
        <w:jc w:val="both"/>
      </w:pPr>
    </w:p>
    <w:p w:rsidRDefault="00423548" w:rsidP="00423548" w:rsidR="00423548">
      <w:pPr>
        <w:jc w:val="both"/>
        <w:rPr>
          <w:lang w:val="pt-BR"/>
        </w:rPr>
      </w:pPr>
      <w:r w:rsidRPr="00DD3FDB">
        <w:rPr>
          <w:lang w:val="pt-BR"/>
        </w:rPr>
        <w:t>Trgovački sud u Zagrebu, po sucu Nikoli Ribariću, kao stečajnom sucu, u stečajnom predmetu nad stečajnim dužnikom SPECIMEN d.o.o.</w:t>
      </w:r>
      <w:r w:rsidR="00A22B72">
        <w:rPr>
          <w:lang w:val="pt-BR"/>
        </w:rPr>
        <w:t xml:space="preserve"> u stečaju</w:t>
      </w:r>
      <w:r w:rsidRPr="00DD3FDB">
        <w:rPr>
          <w:lang w:val="pt-BR"/>
        </w:rPr>
        <w:t xml:space="preserve">, Zagreb (Grad Zagreb), Bednjanska 10, OIB: 37726990723, MBS: 080494423,  dana </w:t>
      </w:r>
      <w:r>
        <w:rPr>
          <w:lang w:val="pt-BR"/>
        </w:rPr>
        <w:t>7. travnja 2017</w:t>
      </w:r>
      <w:r w:rsidRPr="00DD3FDB">
        <w:rPr>
          <w:lang w:val="pt-BR"/>
        </w:rPr>
        <w:t xml:space="preserve">.,   </w:t>
      </w:r>
    </w:p>
    <w:p w:rsidRDefault="00C37B29" w:rsidP="002873FF" w:rsidR="00C37B29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2873FF" w:rsidP="00D808B9" w:rsidR="002873FF" w:rsidRPr="00D808B9">
      <w:pPr>
        <w:ind w:hanging="12" w:left="12"/>
        <w:jc w:val="both"/>
      </w:pPr>
      <w:r w:rsidRPr="00D808B9">
        <w:t xml:space="preserve">1. </w:t>
      </w:r>
      <w:r w:rsidRPr="00D808B9">
        <w:tab/>
        <w:t xml:space="preserve">Određuje se </w:t>
      </w:r>
      <w:r w:rsidR="00423548">
        <w:t xml:space="preserve">provođenje </w:t>
      </w:r>
      <w:r w:rsidRPr="00D808B9">
        <w:t>knjigovodstveno</w:t>
      </w:r>
      <w:r w:rsidR="00423548">
        <w:t>g</w:t>
      </w:r>
      <w:r w:rsidRPr="00D808B9">
        <w:t>, računovodstveno</w:t>
      </w:r>
      <w:r w:rsidR="00423548">
        <w:t>g</w:t>
      </w:r>
      <w:r w:rsidRPr="00D808B9">
        <w:t>,  financijsk</w:t>
      </w:r>
      <w:r w:rsidR="00423548">
        <w:t>og</w:t>
      </w:r>
      <w:r w:rsidRPr="00D808B9">
        <w:t xml:space="preserve"> vještačenj</w:t>
      </w:r>
      <w:r w:rsidR="00423548">
        <w:t>a</w:t>
      </w:r>
      <w:r w:rsidRPr="00D808B9">
        <w:t>.</w:t>
      </w:r>
    </w:p>
    <w:p w:rsidRDefault="002873FF" w:rsidP="00D808B9" w:rsidR="002873FF" w:rsidRPr="00D808B9">
      <w:pPr>
        <w:jc w:val="both"/>
      </w:pPr>
      <w:r w:rsidRPr="00D808B9">
        <w:t xml:space="preserve">2. </w:t>
      </w:r>
      <w:r w:rsidRPr="00D808B9">
        <w:tab/>
        <w:t xml:space="preserve">Vještakom se imenuje </w:t>
      </w:r>
      <w:r w:rsidR="00D808B9">
        <w:t xml:space="preserve">stalni sudski vještak </w:t>
      </w:r>
      <w:r w:rsidR="00423548">
        <w:t>D</w:t>
      </w:r>
      <w:r w:rsidR="00C62390">
        <w:t>anica Smojver, Zagreb, Svetog Ro</w:t>
      </w:r>
      <w:r w:rsidR="00423548">
        <w:t>ka 11, OIB: 99462840462</w:t>
      </w:r>
      <w:r w:rsidRPr="00D808B9">
        <w:t>, koji je obvezan podnijeti pis</w:t>
      </w:r>
      <w:r w:rsidR="00C62390">
        <w:t>ani</w:t>
      </w:r>
      <w:r w:rsidRPr="00D808B9">
        <w:t xml:space="preserve"> nalaz i mišljenje u četiri primjerka, u roku </w:t>
      </w:r>
      <w:r w:rsidR="00483698">
        <w:t>60</w:t>
      </w:r>
      <w:r w:rsidRPr="00D808B9">
        <w:t xml:space="preserve"> dana od primitka ovog </w:t>
      </w:r>
      <w:r w:rsidR="00483698">
        <w:t xml:space="preserve">zaključka </w:t>
      </w:r>
      <w:r w:rsidRPr="00D808B9">
        <w:t>te u istom roku dostaviti zahtjev za naknadom troškova.</w:t>
      </w:r>
    </w:p>
    <w:p w:rsidRDefault="002873FF" w:rsidP="00D808B9" w:rsidR="00D024E9">
      <w:pPr>
        <w:jc w:val="both"/>
      </w:pPr>
      <w:r w:rsidRPr="00D808B9">
        <w:t xml:space="preserve">3. </w:t>
      </w:r>
      <w:r w:rsidRPr="00D808B9">
        <w:tab/>
        <w:t xml:space="preserve">Vještak je dužan ispitati </w:t>
      </w:r>
      <w:r w:rsidR="00D024E9">
        <w:t>postojanje odnosno nepostojanje potraživanja stečajnog dužnika SPECIMEN d.o.o. u stečaju prema dužniku</w:t>
      </w:r>
      <w:r w:rsidR="00C62390">
        <w:t>,</w:t>
      </w:r>
      <w:r w:rsidR="00D024E9">
        <w:t xml:space="preserve"> </w:t>
      </w:r>
      <w:r w:rsidR="00C37B29">
        <w:t>stečajnog dužnika</w:t>
      </w:r>
      <w:r w:rsidR="00C62390">
        <w:t>,</w:t>
      </w:r>
      <w:r w:rsidR="00C37B29">
        <w:t xml:space="preserve"> Jurici Pevecu. </w:t>
      </w:r>
    </w:p>
    <w:p w:rsidRDefault="002873FF" w:rsidP="00D808B9" w:rsidR="002873FF" w:rsidRPr="00D808B9">
      <w:pPr>
        <w:jc w:val="both"/>
      </w:pPr>
      <w:r w:rsidRPr="00D808B9">
        <w:t>4.</w:t>
      </w:r>
      <w:r w:rsidRPr="00D808B9">
        <w:tab/>
        <w:t xml:space="preserve"> Nalaže se </w:t>
      </w:r>
      <w:r w:rsidR="00C37B29">
        <w:t xml:space="preserve">stečajnom upravitelju </w:t>
      </w:r>
      <w:r w:rsidRPr="00D808B9">
        <w:t xml:space="preserve">predati vještaku svu potrebnu dokumentaciju radi provedbe vještačenja. </w:t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2873FF" w:rsidR="00CE4CF3">
      <w:pPr>
        <w:jc w:val="both"/>
      </w:pPr>
      <w:r>
        <w:tab/>
      </w:r>
      <w:r w:rsidR="00CE4CF3">
        <w:t>Podneskom od 23. svibnja 2016. godine stečajni upravitelj naveo je kako su pregledom knjigovodstvene dokumentacije utvrđene otvorene stavke:</w:t>
      </w:r>
    </w:p>
    <w:p w:rsidRDefault="007F1AB0" w:rsidP="00CE4CF3" w:rsidR="007F1AB0">
      <w:pPr>
        <w:numPr>
          <w:ilvl w:val="0"/>
          <w:numId w:val="3"/>
        </w:numPr>
        <w:jc w:val="both"/>
      </w:pPr>
      <w:r>
        <w:t>kratkoročni zajam Pevec Jurici u iznosu od 11.439.374,15 kn</w:t>
      </w:r>
    </w:p>
    <w:p w:rsidRDefault="007F1AB0" w:rsidP="00CE4CF3" w:rsidR="007F1AB0">
      <w:pPr>
        <w:numPr>
          <w:ilvl w:val="0"/>
          <w:numId w:val="3"/>
        </w:numPr>
        <w:jc w:val="both"/>
      </w:pPr>
      <w:r>
        <w:t>dane kapare XD u iznosu od 6.290.400,00 kn</w:t>
      </w:r>
    </w:p>
    <w:p w:rsidRDefault="007F1AB0" w:rsidP="00CE4CF3" w:rsidR="007F1AB0">
      <w:pPr>
        <w:numPr>
          <w:ilvl w:val="0"/>
          <w:numId w:val="3"/>
        </w:numPr>
        <w:jc w:val="both"/>
      </w:pPr>
      <w:r>
        <w:t>potraživanje za kamate (Pevec) u iznosu od 1.980.056,42 kn.</w:t>
      </w:r>
    </w:p>
    <w:p w:rsidRDefault="00290066" w:rsidP="007F1AB0" w:rsidR="00290066">
      <w:pPr>
        <w:jc w:val="both"/>
      </w:pPr>
      <w:r>
        <w:t>Podneskom od 16. veljače 2017. godine stečajni upravitelj predložio je sazivane skupštine vjerovnika na kojoj bi se raspravilo o angažiranju sudskog vještaka.</w:t>
      </w:r>
    </w:p>
    <w:p w:rsidRDefault="00290066" w:rsidP="007F1AB0" w:rsidR="00290066">
      <w:pPr>
        <w:jc w:val="both"/>
      </w:pPr>
      <w:r>
        <w:t xml:space="preserve">Na skupštini vjerovnika održanoj 9. ožujka 2017. godine donesena je odluka </w:t>
      </w:r>
      <w:r w:rsidR="009A42D2">
        <w:t>o provođenju</w:t>
      </w:r>
      <w:r w:rsidR="00943A4B">
        <w:t xml:space="preserve"> </w:t>
      </w:r>
      <w:r w:rsidR="00943A4B" w:rsidRPr="00943A4B">
        <w:t>financijsko-knjigovodstveno</w:t>
      </w:r>
      <w:r w:rsidR="009A42D2">
        <w:t>g</w:t>
      </w:r>
      <w:r w:rsidR="00943A4B" w:rsidRPr="00943A4B">
        <w:t xml:space="preserve"> vještačenj</w:t>
      </w:r>
      <w:r w:rsidR="009A42D2">
        <w:t>a</w:t>
      </w:r>
      <w:r w:rsidR="00943A4B" w:rsidRPr="00943A4B">
        <w:t xml:space="preserve"> na okolnost postojanja potraživanja stečajnog dužnika SPECIMEN d.o.o. u stečaju, prema dužniku Jurici Pevecu, a koje troškove vještačenja bi podmirio upravo dužnik Jurica Pevec.</w:t>
      </w:r>
    </w:p>
    <w:p w:rsidRDefault="00943A4B" w:rsidP="007F1AB0" w:rsidR="00943A4B">
      <w:pPr>
        <w:jc w:val="both"/>
      </w:pPr>
      <w:r>
        <w:t>Provjerom u računovodstvu suda 7. travnja 2017. godine utvrđeno je kako je zaprimljena uplata predujma za troškove vještačenja</w:t>
      </w:r>
      <w:r w:rsidR="009A42D2">
        <w:t>.</w:t>
      </w:r>
    </w:p>
    <w:p w:rsidRDefault="000D5B59" w:rsidP="007F1AB0" w:rsidR="002873FF">
      <w:pPr>
        <w:jc w:val="both"/>
      </w:pPr>
      <w:r>
        <w:t>U skladu s odlukom skupštine vjerovnika</w:t>
      </w:r>
      <w:r w:rsidR="009A42D2">
        <w:t>,</w:t>
      </w:r>
      <w:r>
        <w:t xml:space="preserve"> od 9. ožujka 2017. godine, odlučeno je kao u izreci zaključka.</w:t>
      </w:r>
    </w:p>
    <w:p w:rsidRDefault="00332C09" w:rsidP="002873FF" w:rsidR="002873FF">
      <w:pPr>
        <w:jc w:val="center"/>
      </w:pPr>
      <w:r>
        <w:t xml:space="preserve">U Zagrebu, </w:t>
      </w:r>
      <w:r w:rsidR="000D5B59">
        <w:t>7. travnja 2017</w:t>
      </w:r>
      <w:r w:rsidR="002873FF">
        <w:t>. godine</w:t>
      </w:r>
    </w:p>
    <w:p w:rsidRDefault="002873FF" w:rsidP="002873FF" w:rsidR="002873FF">
      <w:pPr>
        <w:jc w:val="center"/>
      </w:pPr>
    </w:p>
    <w:p w:rsidRDefault="00663229" w:rsidP="00E91121" w:rsidR="006632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3229" w:rsidP="00E91121" w:rsidR="006632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3229" w:rsidP="00E91121" w:rsidR="006632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63229" w:rsidP="00E91121" w:rsidR="006632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3229" w:rsidP="00E91121" w:rsidR="006632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3229" w:rsidP="00E91121" w:rsidR="0066322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3229" w:rsidP="00E91121" w:rsidR="0066322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229" w:rsidP="00597BE1" w:rsidR="0066322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873FF" w:rsidP="00663229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0D5B59" w:rsidR="000D5B59">
      <w:pPr>
        <w:jc w:val="both"/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p w:rsidRDefault="002873FF" w:rsidP="002873FF" w:rsidR="002873FF">
      <w:r>
        <w:t xml:space="preserve"> </w:t>
      </w:r>
    </w:p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663229" w:rsidP="002873FF" w:rsidR="00663229"/>
    <w:p w:rsidRDefault="002873FF" w:rsidP="002873FF" w:rsidR="002873FF"/>
    <w:p w:rsidRDefault="002873FF" w:rsidR="002873FF"/>
    <w:sectPr w:rsidSect="00743DD7" w:rsidR="002873F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D82" w:rsidP="000D5B59" w:rsidR="00DE1D82">
      <w:r>
        <w:separator/>
      </w:r>
    </w:p>
  </w:endnote>
  <w:endnote w:id="0" w:type="continuationSeparator">
    <w:p w:rsidRDefault="00DE1D82" w:rsidP="000D5B59" w:rsidR="00DE1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D82" w:rsidP="000D5B59" w:rsidR="00DE1D82">
      <w:r>
        <w:separator/>
      </w:r>
    </w:p>
  </w:footnote>
  <w:footnote w:id="0" w:type="continuationSeparator">
    <w:p w:rsidRDefault="00DE1D82" w:rsidP="000D5B59" w:rsidR="00DE1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B59" w:rsidR="000D5B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4706">
      <w:rPr>
        <w:noProof/>
      </w:rPr>
      <w:t>3</w:t>
    </w:r>
    <w:r>
      <w:fldChar w:fldCharType="end"/>
    </w:r>
  </w:p>
  <w:p w:rsidRDefault="000D5B59" w:rsidR="000D5B59">
    <w:pPr>
      <w:pStyle w:val="Zaglavlje"/>
    </w:pPr>
  </w:p>
  <w:p w:rsidRDefault="000D5B59" w:rsidP="000D5B59" w:rsidR="000D5B59">
    <w:pPr>
      <w:jc w:val="right"/>
    </w:pPr>
    <w:r>
      <w:t>72 St-1094/2013</w:t>
    </w:r>
  </w:p>
  <w:p w:rsidRDefault="000D5B59" w:rsidP="000D5B59" w:rsidR="000D5B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C1773"/>
    <w:multiLevelType w:val="hybridMultilevel"/>
    <w:tmpl w:val="7EA05556"/>
    <w:lvl w:tplc="71E276D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D5B59"/>
    <w:rsid w:val="002873FF"/>
    <w:rsid w:val="00290066"/>
    <w:rsid w:val="002C2774"/>
    <w:rsid w:val="00332C09"/>
    <w:rsid w:val="0033451E"/>
    <w:rsid w:val="003A1F09"/>
    <w:rsid w:val="00423548"/>
    <w:rsid w:val="0047699D"/>
    <w:rsid w:val="00483698"/>
    <w:rsid w:val="005E6CEB"/>
    <w:rsid w:val="0061395A"/>
    <w:rsid w:val="00663229"/>
    <w:rsid w:val="00674394"/>
    <w:rsid w:val="00743DD7"/>
    <w:rsid w:val="007F1AB0"/>
    <w:rsid w:val="00931183"/>
    <w:rsid w:val="00943A4B"/>
    <w:rsid w:val="00982611"/>
    <w:rsid w:val="009A42D2"/>
    <w:rsid w:val="009C2140"/>
    <w:rsid w:val="00A22B72"/>
    <w:rsid w:val="00A37D0D"/>
    <w:rsid w:val="00AA6A5D"/>
    <w:rsid w:val="00B23480"/>
    <w:rsid w:val="00C37B29"/>
    <w:rsid w:val="00C62390"/>
    <w:rsid w:val="00CE4CF3"/>
    <w:rsid w:val="00D024E9"/>
    <w:rsid w:val="00D808B9"/>
    <w:rsid w:val="00DE1D82"/>
    <w:rsid w:val="00F44706"/>
    <w:rsid w:val="00F90988"/>
    <w:rsid w:val="00FF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D5B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D5B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D5B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D5B5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6322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6322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447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7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D5B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D5B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D5B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D5B5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6322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6322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447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7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355</properties:Words>
  <properties:Characters>1932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2017-04-10T07:26:00Z</dcterms:created>
  <dc:creator>nribaric</dc:creator>
  <cp:lastModifiedBy>Jadranka Zelić</cp:lastModifiedBy>
  <cp:lastPrinted>2017-04-10T07:26:00Z</cp:lastPrinted>
  <dcterms:modified xmlns:xsi="http://www.w3.org/2001/XMLSchema-instance" xsi:type="dcterms:W3CDTF">2017-04-10T07:27:00Z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