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5f4e" w14:paraId="52b5f4e" w:rsidRDefault="00D20342" w:rsidP="005F398D" w:rsidR="005F398D" w:rsidRPr="005C4E8D">
      <w:pPr>
        <w:tabs>
          <w:tab w:pos="6480" w:val="left"/>
        </w:tabs>
        <w:jc w:val="right"/>
        <w15:collapsed w:val="false"/>
      </w:pPr>
      <w:bookmarkStart w:name="_GoBack" w:id="0"/>
      <w:bookmarkEnd w:id="0"/>
      <w:r w:rsidRPr="005C4E8D">
        <w:t xml:space="preserve"> </w:t>
      </w:r>
    </w:p>
    <w:p w:rsidRDefault="00ED369C" w:rsidP="00ED369C" w:rsidR="00ED369C" w:rsidRPr="005C4E8D">
      <w:r w:rsidRPr="005C4E8D">
        <w:t xml:space="preserve">                            </w:t>
      </w:r>
      <w:r w:rsidR="00217C4F">
        <w:rPr>
          <w:noProof/>
        </w:rPr>
        <w:drawing>
          <wp:inline distR="0" distL="0" distB="0" distT="0">
            <wp:extent cy="676275" cx="533400"/>
            <wp:effectExtent b="0" r="0" t="0" l="0"/>
            <wp:docPr descr="image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27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342" w:rsidP="00ED369C" w:rsidR="00D20342" w:rsidRPr="005C4E8D"/>
    <w:p w:rsidRDefault="00ED369C" w:rsidP="00ED369C" w:rsidR="00ED369C" w:rsidRPr="005C4E8D">
      <w:r w:rsidRPr="005C4E8D">
        <w:t xml:space="preserve">          REPUBLIKA HRVATSKA</w:t>
      </w:r>
    </w:p>
    <w:p w:rsidRDefault="00ED369C" w:rsidP="00ED369C" w:rsidR="00ED369C" w:rsidRPr="005C4E8D">
      <w:r w:rsidRPr="005C4E8D">
        <w:t>OPĆINSKI SUD U SLAVONSKOM BRODU</w:t>
      </w:r>
      <w:r w:rsidR="001C1B2A" w:rsidRPr="005C4E8D">
        <w:t xml:space="preserve"> </w:t>
      </w:r>
    </w:p>
    <w:p w:rsidRDefault="00D20342" w:rsidP="00ED369C" w:rsidR="00ED369C" w:rsidRPr="005C4E8D">
      <w:r w:rsidRPr="005C4E8D">
        <w:t xml:space="preserve">     </w:t>
      </w:r>
      <w:r w:rsidR="001C1B2A" w:rsidRPr="005C4E8D">
        <w:t xml:space="preserve">       </w:t>
      </w:r>
      <w:r w:rsidRPr="005C4E8D">
        <w:t xml:space="preserve">   </w:t>
      </w:r>
      <w:r w:rsidR="00ED369C" w:rsidRPr="005C4E8D">
        <w:t xml:space="preserve"> </w:t>
      </w:r>
      <w:r w:rsidR="001C1B2A" w:rsidRPr="005C4E8D">
        <w:t xml:space="preserve"> </w:t>
      </w:r>
      <w:r w:rsidR="00ED369C" w:rsidRPr="005C4E8D">
        <w:t>SLAVONSKI BROD</w:t>
      </w:r>
      <w:r w:rsidR="005C4E8D" w:rsidRPr="005C4E8D">
        <w:tab/>
      </w:r>
      <w:r w:rsidR="005C4E8D" w:rsidRPr="005C4E8D">
        <w:tab/>
      </w:r>
      <w:r w:rsidR="005C4E8D" w:rsidRPr="005C4E8D">
        <w:tab/>
      </w:r>
      <w:r w:rsidR="00C0696B">
        <w:t xml:space="preserve"> </w:t>
      </w:r>
      <w:r w:rsidR="005C4E8D" w:rsidRPr="005C4E8D">
        <w:tab/>
      </w:r>
      <w:r w:rsidR="00C0696B">
        <w:t xml:space="preserve">    </w:t>
      </w:r>
      <w:r w:rsidR="000D6F8B">
        <w:t xml:space="preserve">      Po</w:t>
      </w:r>
      <w:r w:rsidRPr="005C4E8D">
        <w:t>slovni broj:</w:t>
      </w:r>
      <w:r w:rsidR="00DB6159">
        <w:t xml:space="preserve"> Sp-</w:t>
      </w:r>
      <w:r w:rsidR="005C5EE6">
        <w:t>2</w:t>
      </w:r>
      <w:r w:rsidR="00DB6159">
        <w:t>/201</w:t>
      </w:r>
      <w:r w:rsidR="005C5EE6">
        <w:t>7</w:t>
      </w:r>
      <w:r w:rsidR="00DB6159">
        <w:t>-2</w:t>
      </w:r>
    </w:p>
    <w:p w:rsidRDefault="0034407F" w:rsidP="00C0696B" w:rsidR="0034407F" w:rsidRPr="005C4E8D"/>
    <w:p w:rsidRDefault="00C76126" w:rsidP="00E6250D" w:rsidR="00E6250D">
      <w:pPr>
        <w:jc w:val="center"/>
      </w:pPr>
      <w:r>
        <w:t>U   I M E  R E P U B L I K E  H R V A T S K E</w:t>
      </w:r>
    </w:p>
    <w:p w:rsidRDefault="00C76126" w:rsidP="00E6250D" w:rsidR="00C76126" w:rsidRPr="005C4E8D">
      <w:pPr>
        <w:jc w:val="center"/>
      </w:pPr>
    </w:p>
    <w:p w:rsidRDefault="00FA3875" w:rsidP="0034407F" w:rsidR="00D4659B" w:rsidRPr="005C4E8D">
      <w:pPr>
        <w:jc w:val="center"/>
      </w:pPr>
      <w:r w:rsidRPr="005C4E8D">
        <w:t>R J E Š E N J E</w:t>
      </w:r>
    </w:p>
    <w:p w:rsidRDefault="00D4659B" w:rsidP="00AA4333" w:rsidR="00D4659B" w:rsidRPr="005C4E8D">
      <w:pPr>
        <w:jc w:val="both"/>
      </w:pPr>
    </w:p>
    <w:p w:rsidRDefault="00AA4333" w:rsidP="00AA4333" w:rsidR="00AA4333" w:rsidRPr="005C4E8D">
      <w:pPr>
        <w:jc w:val="both"/>
      </w:pPr>
      <w:r w:rsidRPr="005C4E8D">
        <w:tab/>
        <w:t>O</w:t>
      </w:r>
      <w:r w:rsidR="00AF46CE" w:rsidRPr="005C4E8D">
        <w:t>pćinski sud u Slavonskom Brodu,</w:t>
      </w:r>
      <w:r w:rsidR="00D812B1" w:rsidRPr="005C4E8D">
        <w:t xml:space="preserve"> po sutkinji</w:t>
      </w:r>
      <w:r w:rsidRPr="005C4E8D">
        <w:t xml:space="preserve"> Ivanki Kovačević,  u </w:t>
      </w:r>
      <w:r w:rsidR="00DB6159">
        <w:t xml:space="preserve"> izvanparničnom postupku stečaja potrošača nad imovinom potrošača </w:t>
      </w:r>
      <w:r w:rsidR="005C5EE6">
        <w:t xml:space="preserve"> </w:t>
      </w:r>
      <w:r w:rsidR="006849BB">
        <w:t xml:space="preserve">MIRE JURIŠIĆ iz Mašića 215, Nova Gradiška, OIB: 16759876809, </w:t>
      </w:r>
      <w:r w:rsidR="00434567">
        <w:t xml:space="preserve"> dana 20</w:t>
      </w:r>
      <w:r w:rsidR="00DB6159">
        <w:t>.rujna 2017.god.</w:t>
      </w:r>
    </w:p>
    <w:p w:rsidRDefault="00D4659B" w:rsidP="00D4659B" w:rsidR="00D4659B" w:rsidRPr="005C4E8D">
      <w:pPr>
        <w:jc w:val="center"/>
      </w:pPr>
    </w:p>
    <w:p w:rsidRDefault="00FA3875" w:rsidP="005F398D" w:rsidR="00D4659B" w:rsidRPr="005C4E8D">
      <w:pPr>
        <w:jc w:val="center"/>
      </w:pPr>
      <w:r w:rsidRPr="005C4E8D">
        <w:t>r i j e š i o</w:t>
      </w:r>
      <w:r w:rsidR="00D4659B" w:rsidRPr="005C4E8D">
        <w:t xml:space="preserve">  j e</w:t>
      </w:r>
    </w:p>
    <w:p w:rsidRDefault="005F398D" w:rsidP="00D4659B" w:rsidR="005F398D">
      <w:pPr>
        <w:jc w:val="center"/>
      </w:pPr>
    </w:p>
    <w:p w:rsidRDefault="00DB6159" w:rsidP="00DB6159" w:rsidR="00DB6159">
      <w:pPr>
        <w:jc w:val="both"/>
      </w:pPr>
      <w:r>
        <w:tab/>
        <w:t xml:space="preserve">Odbacuje se prijedlog </w:t>
      </w:r>
      <w:r w:rsidR="006849BB">
        <w:t>Mire Jurišić iz Mašića 215, Nova Gradiška,</w:t>
      </w:r>
      <w:r>
        <w:t xml:space="preserve"> za otvaranje </w:t>
      </w:r>
      <w:r w:rsidR="000D6F8B">
        <w:t>postupka stečaja potrošača, ka</w:t>
      </w:r>
      <w:r w:rsidR="006849BB">
        <w:t>o nedopušten.</w:t>
      </w:r>
    </w:p>
    <w:p w:rsidRDefault="00DB6159" w:rsidP="00DB6159" w:rsidR="00DB6159">
      <w:pPr>
        <w:jc w:val="both"/>
      </w:pPr>
    </w:p>
    <w:p w:rsidRDefault="00DB6159" w:rsidP="00DB6159" w:rsidR="00DB6159">
      <w:pPr>
        <w:jc w:val="center"/>
      </w:pPr>
      <w:r>
        <w:t>Obrazloženje</w:t>
      </w:r>
    </w:p>
    <w:p w:rsidRDefault="00DB6159" w:rsidP="005C4E8D" w:rsidR="00D4659B">
      <w:pPr>
        <w:jc w:val="both"/>
      </w:pPr>
      <w:r>
        <w:t xml:space="preserve"> </w:t>
      </w:r>
      <w:r w:rsidR="006849BB">
        <w:tab/>
      </w:r>
    </w:p>
    <w:p w:rsidRDefault="000D6F8B" w:rsidP="005C4E8D" w:rsidR="006849BB">
      <w:pPr>
        <w:jc w:val="both"/>
      </w:pPr>
      <w:r>
        <w:tab/>
        <w:t>Mira Jurišić kao potrošač, podnijela je ovom sudu prijedlog za otvaranje postupka stečaja potrošača. Uz prijedlog priložena je potvrda Financijske agencije da nije uspio pokušaj sklapanja izvansudskog sporazuma u izvansudskom postupku</w:t>
      </w:r>
      <w:r w:rsidR="00E04B79">
        <w:t xml:space="preserve"> nad potrošačem</w:t>
      </w:r>
      <w:r>
        <w:t>, od 15.ožujka 2017.god.</w:t>
      </w:r>
    </w:p>
    <w:p w:rsidRDefault="006849BB" w:rsidP="005C4E8D" w:rsidR="006849BB">
      <w:pPr>
        <w:jc w:val="both"/>
      </w:pPr>
    </w:p>
    <w:p w:rsidRDefault="000D6F8B" w:rsidP="005C4E8D" w:rsidR="000D6F8B">
      <w:pPr>
        <w:jc w:val="both"/>
      </w:pPr>
      <w:r w:rsidRPr="00E04B79">
        <w:tab/>
        <w:t>Plan ispunjenja obveze predlagateljice nema propisan sadržaj iz odredbe članka</w:t>
      </w:r>
      <w:r>
        <w:t xml:space="preserve"> 17.stavak 1. Zakona o stečaju potrošača ("Narodne novine" 100/15). Prema navedenoj odredbi plan ispunjenja mora sadržavati p</w:t>
      </w:r>
      <w:r w:rsidR="006849BB">
        <w:t>ostotak umanjenja obveza, iznosa za isplatu, rokova isplate i način ispunjenja obveze prema svakome vjerovniku, a predlagatelj</w:t>
      </w:r>
      <w:r>
        <w:t>ica</w:t>
      </w:r>
      <w:r w:rsidR="006849BB">
        <w:t xml:space="preserve"> navodi samo "umanjenje</w:t>
      </w:r>
      <w:r>
        <w:t xml:space="preserve"> obveze od 100 % i otpis duga u cijelosti", </w:t>
      </w:r>
      <w:r w:rsidR="006849BB">
        <w:t>što zapravo predstavlja prijedlog za oprost dugo</w:t>
      </w:r>
      <w:r>
        <w:t xml:space="preserve">va, a ne plan ispunjenja obveza. Naime, odredbom članka 44.stavak 1. Zakona o stečaju potrošača propisano je da postupak stečaja </w:t>
      </w:r>
      <w:r w:rsidR="00E04B79">
        <w:t xml:space="preserve">potrošača pokreće </w:t>
      </w:r>
      <w:r>
        <w:t xml:space="preserve"> na prijedlog potrošača, a prema stavku 3.</w:t>
      </w:r>
      <w:r w:rsidR="00E04B79">
        <w:t>p</w:t>
      </w:r>
      <w:r>
        <w:t xml:space="preserve">ropisano je da uz prijedlog je potrošač dužan priložiti potvrdu iz članka 18.stavak 3. ovog Zakona, popis imovine i obveza te plan ispunjenja obveza, a prema stavku 4.propisano je da ako potrošač u prijedlogu za otvaranje postupka stečaja potrošača, ne podnese isprave iz stavka 3.ovog članka, sud će prijedlog odbaciti. </w:t>
      </w:r>
      <w:r>
        <w:br/>
      </w:r>
      <w:r>
        <w:tab/>
        <w:t>Slijedom navedenog</w:t>
      </w:r>
      <w:r w:rsidR="00C854EF">
        <w:t xml:space="preserve">, plan ispunjenja obveze predlagatelje nema zakonom propisan sadržaj u smislu odredbe članka 17.stavak 1. Zakona o stečaju potrošača, to je obzirom na navedene odredbe valjalo odbaciti prijedlog predlagateljice kao nedopušten. </w:t>
      </w:r>
    </w:p>
    <w:p w:rsidRDefault="00C854EF" w:rsidP="00C854EF" w:rsidR="00DB6159" w:rsidRPr="005C4E8D">
      <w:pPr>
        <w:jc w:val="both"/>
      </w:pPr>
      <w:r>
        <w:t xml:space="preserve"> </w:t>
      </w:r>
    </w:p>
    <w:p w:rsidRDefault="00D4659B" w:rsidP="00DB6159" w:rsidR="00D4659B" w:rsidRPr="005C4E8D">
      <w:pPr>
        <w:jc w:val="center"/>
      </w:pPr>
      <w:r w:rsidRPr="005C4E8D">
        <w:t>U Slavonskom Brodu</w:t>
      </w:r>
      <w:r w:rsidR="00434567">
        <w:t>, 20</w:t>
      </w:r>
      <w:r w:rsidR="00DB6159">
        <w:t>.rujna</w:t>
      </w:r>
      <w:r w:rsidR="00C0696B">
        <w:t xml:space="preserve"> 2017.god.</w:t>
      </w:r>
    </w:p>
    <w:p w:rsidRDefault="008C6AC4" w:rsidP="00D4659B" w:rsidR="00D4659B" w:rsidRPr="005C4E8D">
      <w:pPr>
        <w:jc w:val="both"/>
      </w:pP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  <w:t>Sutkinja</w:t>
      </w:r>
      <w:r w:rsidR="00D4659B" w:rsidRPr="005C4E8D">
        <w:t>:</w:t>
      </w:r>
    </w:p>
    <w:p w:rsidRDefault="00D4659B" w:rsidP="00D4659B" w:rsidR="00D4659B" w:rsidRPr="005C4E8D">
      <w:pPr>
        <w:jc w:val="both"/>
      </w:pPr>
    </w:p>
    <w:p w:rsidRDefault="00D4659B" w:rsidP="00D4659B" w:rsidR="00D4659B" w:rsidRPr="005C4E8D">
      <w:pPr>
        <w:jc w:val="both"/>
      </w:pP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  <w:t>Ivanka Kovačević</w:t>
      </w:r>
    </w:p>
    <w:p w:rsidRDefault="00434567" w:rsidP="00D4659B" w:rsidR="00434567"/>
    <w:p w:rsidRDefault="00DB6159" w:rsidP="00D4659B" w:rsidR="00DB6159">
      <w:r>
        <w:lastRenderedPageBreak/>
        <w:t>UPUTA O PRAVNOM LIJEKU:</w:t>
      </w:r>
    </w:p>
    <w:p w:rsidRDefault="00DB6159" w:rsidP="00DB6159" w:rsidR="00C854EF">
      <w:pPr>
        <w:jc w:val="both"/>
      </w:pPr>
      <w:r>
        <w:t>Protiv ovog rješenja</w:t>
      </w:r>
      <w:r w:rsidR="00C854EF">
        <w:t xml:space="preserve"> žalbu može podnijeti potrošač u roku 15 dana računajući od proteka osmog dana od objave rješenja na mrežnoj stranici e-oglasne ploče Općinskog suda u Slavonskom Brodu. Žalba se podnosi ovom sudu u četiri (4) istovjetna primjerka, a o žalbi odlučuje nadležni Županijski sud.</w:t>
      </w:r>
    </w:p>
    <w:p w:rsidRDefault="00C854EF" w:rsidP="00DB6159" w:rsidR="00DB6159">
      <w:pPr>
        <w:jc w:val="both"/>
      </w:pPr>
      <w:r>
        <w:t xml:space="preserve"> </w:t>
      </w:r>
    </w:p>
    <w:p w:rsidRDefault="00DB6159" w:rsidP="00DB6159" w:rsidR="00DB6159">
      <w:pPr>
        <w:jc w:val="both"/>
      </w:pPr>
    </w:p>
    <w:p w:rsidRDefault="00DB6159" w:rsidP="00DB6159" w:rsidR="00DB6159">
      <w:pPr>
        <w:jc w:val="both"/>
      </w:pPr>
      <w:r>
        <w:t>Dna:</w:t>
      </w:r>
    </w:p>
    <w:p w:rsidRDefault="00C854EF" w:rsidP="00DB6159" w:rsidR="00C854EF">
      <w:pPr>
        <w:jc w:val="both"/>
      </w:pPr>
      <w:r>
        <w:t>1</w:t>
      </w:r>
      <w:r w:rsidR="00DB6159">
        <w:t>.e-oglasna ploča</w:t>
      </w:r>
      <w:r>
        <w:t xml:space="preserve"> ovog suda -8 dana</w:t>
      </w:r>
    </w:p>
    <w:p w:rsidRDefault="00C854EF" w:rsidP="00C854EF" w:rsidR="00E04B79">
      <w:pPr>
        <w:jc w:val="both"/>
      </w:pPr>
      <w:r>
        <w:t>2.Potrošač Mira Jurišić, Mašić 215, Nova Gradiška</w:t>
      </w:r>
      <w:r w:rsidR="00E04B79">
        <w:t xml:space="preserve"> </w:t>
      </w:r>
    </w:p>
    <w:p w:rsidRDefault="00E04B79" w:rsidP="00C854EF" w:rsidR="00C854EF">
      <w:pPr>
        <w:jc w:val="both"/>
      </w:pPr>
      <w:r>
        <w:t xml:space="preserve">   (e-oglasna ploča)</w:t>
      </w:r>
    </w:p>
    <w:p w:rsidRDefault="00C854EF" w:rsidP="00DB6159" w:rsidR="00C854EF">
      <w:pPr>
        <w:jc w:val="both"/>
      </w:pPr>
    </w:p>
    <w:p w:rsidRDefault="00C854EF" w:rsidP="00DB6159" w:rsidR="00C854EF">
      <w:pPr>
        <w:jc w:val="both"/>
      </w:pPr>
    </w:p>
    <w:p w:rsidRDefault="00C854EF" w:rsidP="00DB6159" w:rsidR="00C854EF">
      <w:pPr>
        <w:jc w:val="both"/>
      </w:pPr>
    </w:p>
    <w:p w:rsidRDefault="00C854EF" w:rsidP="00DB6159" w:rsidR="00C854EF">
      <w:pPr>
        <w:jc w:val="both"/>
      </w:pPr>
    </w:p>
    <w:p w:rsidRDefault="00C854EF" w:rsidP="00D4659B" w:rsidR="00D4659B" w:rsidRPr="005C4E8D">
      <w:r>
        <w:t xml:space="preserve"> </w:t>
      </w:r>
    </w:p>
    <w:p w:rsidRDefault="00C0696B" w:rsidP="00D4659B" w:rsidR="00D4659B" w:rsidRPr="005C4E8D">
      <w:pPr>
        <w:jc w:val="both"/>
      </w:pPr>
      <w:r>
        <w:t xml:space="preserve"> </w:t>
      </w:r>
    </w:p>
    <w:p w:rsidRDefault="00C0696B" w:rsidP="00D4659B" w:rsidR="005C4E8D" w:rsidRPr="005C4E8D">
      <w:pPr>
        <w:jc w:val="both"/>
      </w:pPr>
      <w:r>
        <w:t xml:space="preserve"> </w:t>
      </w:r>
    </w:p>
    <w:p w:rsidRDefault="005C4E8D" w:rsidP="00D4659B" w:rsidR="00D4659B" w:rsidRPr="005C4E8D">
      <w:pPr>
        <w:jc w:val="both"/>
      </w:pPr>
      <w:r w:rsidRPr="005C4E8D">
        <w:t xml:space="preserve"> </w:t>
      </w:r>
    </w:p>
    <w:sectPr w:rsidSect="00D4659B" w:rsidR="00D4659B" w:rsidRPr="005C4E8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217" w:rsidR="003A7217">
      <w:r>
        <w:separator/>
      </w:r>
    </w:p>
  </w:endnote>
  <w:endnote w:id="0" w:type="continuationSeparator">
    <w:p w:rsidRDefault="003A7217" w:rsidR="003A7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217" w:rsidR="003A7217">
      <w:r>
        <w:separator/>
      </w:r>
    </w:p>
  </w:footnote>
  <w:footnote w:id="0" w:type="continuationSeparator">
    <w:p w:rsidRDefault="003A7217" w:rsidR="003A7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714" w:rsidP="00550036" w:rsidR="00B977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7714" w:rsidR="00B977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714" w:rsidP="00550036" w:rsidR="00B977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6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7714" w:rsidR="00B977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E462F"/>
    <w:multiLevelType w:val="hybridMultilevel"/>
    <w:tmpl w:val="7D56AD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659B"/>
    <w:rsid w:val="0001389E"/>
    <w:rsid w:val="00050C3F"/>
    <w:rsid w:val="000D24C1"/>
    <w:rsid w:val="000D6F8B"/>
    <w:rsid w:val="00152981"/>
    <w:rsid w:val="00163DF0"/>
    <w:rsid w:val="001C1B2A"/>
    <w:rsid w:val="001C5DB2"/>
    <w:rsid w:val="00217C4F"/>
    <w:rsid w:val="00252379"/>
    <w:rsid w:val="00287ED2"/>
    <w:rsid w:val="003301FD"/>
    <w:rsid w:val="0033709D"/>
    <w:rsid w:val="0034407F"/>
    <w:rsid w:val="003516DF"/>
    <w:rsid w:val="0038169E"/>
    <w:rsid w:val="003A7217"/>
    <w:rsid w:val="00434567"/>
    <w:rsid w:val="00486DD8"/>
    <w:rsid w:val="00513384"/>
    <w:rsid w:val="00532755"/>
    <w:rsid w:val="00550036"/>
    <w:rsid w:val="00553261"/>
    <w:rsid w:val="00577800"/>
    <w:rsid w:val="005A58C1"/>
    <w:rsid w:val="005B6EF9"/>
    <w:rsid w:val="005C4E8D"/>
    <w:rsid w:val="005C5EE6"/>
    <w:rsid w:val="005E7DB8"/>
    <w:rsid w:val="005F398D"/>
    <w:rsid w:val="006162DB"/>
    <w:rsid w:val="0062021B"/>
    <w:rsid w:val="0062270D"/>
    <w:rsid w:val="006734A5"/>
    <w:rsid w:val="006849BB"/>
    <w:rsid w:val="00685E50"/>
    <w:rsid w:val="006965FF"/>
    <w:rsid w:val="00703571"/>
    <w:rsid w:val="00746577"/>
    <w:rsid w:val="00782036"/>
    <w:rsid w:val="0078608A"/>
    <w:rsid w:val="007F33BF"/>
    <w:rsid w:val="00854CC0"/>
    <w:rsid w:val="008727BD"/>
    <w:rsid w:val="008C6AC4"/>
    <w:rsid w:val="00912AB8"/>
    <w:rsid w:val="0095735E"/>
    <w:rsid w:val="00963237"/>
    <w:rsid w:val="009B1DF5"/>
    <w:rsid w:val="00A57E0C"/>
    <w:rsid w:val="00A92BFE"/>
    <w:rsid w:val="00AA4333"/>
    <w:rsid w:val="00AB1369"/>
    <w:rsid w:val="00AE34FC"/>
    <w:rsid w:val="00AF46CE"/>
    <w:rsid w:val="00B37A89"/>
    <w:rsid w:val="00B97714"/>
    <w:rsid w:val="00BC3EF4"/>
    <w:rsid w:val="00C0696B"/>
    <w:rsid w:val="00C201DB"/>
    <w:rsid w:val="00C34ABD"/>
    <w:rsid w:val="00C76126"/>
    <w:rsid w:val="00C854EF"/>
    <w:rsid w:val="00CB47DD"/>
    <w:rsid w:val="00D20342"/>
    <w:rsid w:val="00D23C2A"/>
    <w:rsid w:val="00D4659B"/>
    <w:rsid w:val="00D812B1"/>
    <w:rsid w:val="00D86128"/>
    <w:rsid w:val="00DB6159"/>
    <w:rsid w:val="00DD2C9B"/>
    <w:rsid w:val="00E04B79"/>
    <w:rsid w:val="00E6250D"/>
    <w:rsid w:val="00E67552"/>
    <w:rsid w:val="00E77AEB"/>
    <w:rsid w:val="00ED369C"/>
    <w:rsid w:val="00F1380D"/>
    <w:rsid w:val="00F20FAB"/>
    <w:rsid w:val="00F26289"/>
    <w:rsid w:val="00FA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4659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659B"/>
  </w:style>
  <w:style w:styleId="Tekstbalonia" w:type="paragraph">
    <w:name w:val="Balloon Text"/>
    <w:basedOn w:val="Normal"/>
    <w:link w:val="TekstbaloniaChar"/>
    <w:rsid w:val="00217C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7C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6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6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6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6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4659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659B"/>
  </w:style>
  <w:style w:styleId="Tekstbalonia" w:type="paragraph">
    <w:name w:val="Balloon Text"/>
    <w:basedOn w:val="Normal"/>
    <w:link w:val="TekstbaloniaChar"/>
    <w:rsid w:val="00217C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7C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6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6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6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6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Ured 26</izvorni_sadrzaj>
    <derivirana_varijabla naziv="DomainObject.Predmet.Referada.Prostorija.Naziv_1">Ured 26</derivirana_varijabla>
  </DomainObject.Predmet.Referada.Prostorija.Naziv>
  <DomainObject.Predmet.Referada.Prostorija.Oznaka>
    <izvorni_sadrzaj>Ured 26</izvorni_sadrzaj>
    <derivirana_varijabla naziv="DomainObject.Predmet.Referada.Prostorija.Oznaka_1">Ured 26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Kovačević</izvorni_sadrzaj>
    <derivirana_varijabla naziv="DomainObject.Predmet.Referada.Sudac_1">Ivanka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Jurišić</izvorni_sadrzaj>
    <derivirana_varijabla naziv="DomainObject.Predmet.StrankaFormated_1">  Mira Jurišić</derivirana_varijabla>
  </DomainObject.Predmet.StrankaFormated>
  <DomainObject.Predmet.StrankaFormatedOIB>
    <izvorni_sadrzaj>  Mira Jurišić, OIB 16759876809</izvorni_sadrzaj>
    <derivirana_varijabla naziv="DomainObject.Predmet.StrankaFormatedOIB_1">  Mira Jurišić, OIB 16759876809</derivirana_varijabla>
  </DomainObject.Predmet.StrankaFormatedOIB>
  <DomainObject.Predmet.StrankaFormatedWithAdress>
    <izvorni_sadrzaj> Mira Jurišić, Mašić 215, 35428 Mašić</izvorni_sadrzaj>
    <derivirana_varijabla naziv="DomainObject.Predmet.StrankaFormatedWithAdress_1"> Mira Jurišić, Mašić 215, 35428 Mašić</derivirana_varijabla>
  </DomainObject.Predmet.StrankaFormatedWithAdress>
  <DomainObject.Predmet.StrankaFormatedWithAdressOIB>
    <izvorni_sadrzaj> Mira Jurišić, OIB 16759876809, Mašić 215, 35428 Mašić</izvorni_sadrzaj>
    <derivirana_varijabla naziv="DomainObject.Predmet.StrankaFormatedWithAdressOIB_1"> Mira Jurišić, OIB 16759876809, Mašić 215, 35428 Mašić</derivirana_varijabla>
  </DomainObject.Predmet.StrankaFormatedWithAdressOIB>
  <DomainObject.Predmet.StrankaWithAdress>
    <izvorni_sadrzaj>Mira Jurišić Mašić 215,35428 Mašić</izvorni_sadrzaj>
    <derivirana_varijabla naziv="DomainObject.Predmet.StrankaWithAdress_1">Mira Jurišić Mašić 215,35428 Mašić</derivirana_varijabla>
  </DomainObject.Predmet.StrankaWithAdress>
  <DomainObject.Predmet.StrankaWithAdressOIB>
    <izvorni_sadrzaj>Mira Jurišić, OIB 16759876809, Mašić 215,35428 Mašić</izvorni_sadrzaj>
    <derivirana_varijabla naziv="DomainObject.Predmet.StrankaWithAdressOIB_1">Mira Jurišić, OIB 16759876809, Mašić 215,35428 Mašić</derivirana_varijabla>
  </DomainObject.Predmet.StrankaWithAdressOIB>
  <DomainObject.Predmet.StrankaNazivFormated>
    <izvorni_sadrzaj>Mira Jurišić</izvorni_sadrzaj>
    <derivirana_varijabla naziv="DomainObject.Predmet.StrankaNazivFormated_1">Mira Jurišić</derivirana_varijabla>
  </DomainObject.Predmet.StrankaNazivFormated>
  <DomainObject.Predmet.StrankaNazivFormatedOIB>
    <izvorni_sadrzaj>Mira Jurišić, OIB 16759876809</izvorni_sadrzaj>
    <derivirana_varijabla naziv="DomainObject.Predmet.StrankaNazivFormatedOIB_1">Mira Jurišić, OIB 16759876809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Mirković</izvorni_sadrzaj>
    <derivirana_varijabla naziv="DomainObject.Predmet.Zapisnicar_1">Marija Mirković</derivirana_varijabla>
  </DomainObject.Predmet.Zapisnicar>
  <DomainObject.Predmet.StrankaListFormated>
    <izvorni_sadrzaj>
      <item>Mira Jurišić</item>
    </izvorni_sadrzaj>
    <derivirana_varijabla naziv="DomainObject.Predmet.StrankaListFormated_1">
      <item>Mira Jurišić</item>
    </derivirana_varijabla>
  </DomainObject.Predmet.StrankaListFormated>
  <DomainObject.Predmet.StrankaListFormatedOIB>
    <izvorni_sadrzaj>
      <item>Mira Jurišić, OIB 16759876809</item>
    </izvorni_sadrzaj>
    <derivirana_varijabla naziv="DomainObject.Predmet.StrankaListFormatedOIB_1">
      <item>Mira Jurišić, OIB 16759876809</item>
    </derivirana_varijabla>
  </DomainObject.Predmet.StrankaListFormatedOIB>
  <DomainObject.Predmet.StrankaListFormatedWithAdress>
    <izvorni_sadrzaj>
      <item>Mira Jurišić, Mašić 215, 35428 Mašić</item>
    </izvorni_sadrzaj>
    <derivirana_varijabla naziv="DomainObject.Predmet.StrankaListFormatedWithAdress_1">
      <item>Mira Jurišić, Mašić 215, 35428 Mašić</item>
    </derivirana_varijabla>
  </DomainObject.Predmet.StrankaListFormatedWithAdress>
  <DomainObject.Predmet.StrankaListFormatedWithAdressOIB>
    <izvorni_sadrzaj>
      <item>Mira Jurišić, OIB 16759876809, Mašić 215, 35428 Mašić</item>
    </izvorni_sadrzaj>
    <derivirana_varijabla naziv="DomainObject.Predmet.StrankaListFormatedWithAdressOIB_1">
      <item>Mira Jurišić, OIB 16759876809, Mašić 215, 35428 Mašić</item>
    </derivirana_varijabla>
  </DomainObject.Predmet.StrankaListFormatedWithAdressOIB>
  <DomainObject.Predmet.StrankaListNazivFormated>
    <izvorni_sadrzaj>
      <item>Mira Jurišić</item>
    </izvorni_sadrzaj>
    <derivirana_varijabla naziv="DomainObject.Predmet.StrankaListNazivFormated_1">
      <item>Mira Jurišić</item>
    </derivirana_varijabla>
  </DomainObject.Predmet.StrankaListNazivFormated>
  <DomainObject.Predmet.StrankaListNazivFormatedOIB>
    <izvorni_sadrzaj>
      <item>Mira Jurišić, OIB 16759876809</item>
    </izvorni_sadrzaj>
    <derivirana_varijabla naziv="DomainObject.Predmet.StrankaListNazivFormatedOIB_1">
      <item>Mira Jurišić, OIB 16759876809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 Jurišić</izvorni_sadrzaj>
    <derivirana_varijabla naziv="DomainObject.Predmet.StrankaIDrugi_1">Mira Jurišić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Mira Jurišić, OIB 16759876809, Mašić 215, 35428 Mašić</izvorni_sadrzaj>
    <derivirana_varijabla naziv="DomainObject.Predmet.StrankaIDrugiAdressOIB_1">Mira Jurišić, OIB 16759876809, Mašić 215, 35428 Mašić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Jurišić</item>
    </izvorni_sadrzaj>
    <derivirana_varijabla naziv="DomainObject.Predmet.SudioniciListNaziv_1">
      <item>Mira Jurišić</item>
    </derivirana_varijabla>
  </DomainObject.Predmet.SudioniciListNaziv>
  <DomainObject.Predmet.SudioniciListAdressOIB>
    <izvorni_sadrzaj>
      <item>Mira Jurišić, OIB 16759876809, Mašić 215,35428 Mašić</item>
    </izvorni_sadrzaj>
    <derivirana_varijabla naziv="DomainObject.Predmet.SudioniciListAdressOIB_1">
      <item>Mira Jurišić, OIB 16759876809, Mašić 215,35428 Mašić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16759876809</item>
    </izvorni_sadrzaj>
    <derivirana_varijabla naziv="DomainObject.Predmet.SudioniciListNazivOIB_1">
      <item>, OIB 16759876809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2111</properties:Characters>
  <properties:Lines>66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P-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2017-09-20T12:40:00Z</dcterms:created>
  <dc:creator>Ministarstvo pravosuđa</dc:creator>
  <cp:lastModifiedBy>Marija Mirković</cp:lastModifiedBy>
  <cp:lastPrinted>2017-09-20T12:39:00Z</cp:lastPrinted>
  <dcterms:modified xmlns:xsi="http://www.w3.org/2001/XMLSchema-instance" xsi:type="dcterms:W3CDTF">2017-09-20T12:40:00Z</dcterms:modified>
  <cp:revision>3</cp:revision>
  <dc:title>Broj: 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