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d84c" w14:paraId="873d84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D6731">
        <w:rPr>
          <w:rFonts w:hAnsi="Times New Roman" w:ascii="Times New Roman"/>
          <w:szCs w:val="24"/>
          <w:lang w:val="hr-HR"/>
        </w:rPr>
        <w:t>STENDERS d.o.o., OIB: 10877666129, MBS: 080707377 iz Zagreba, Boškovićeva 7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FF764D">
        <w:rPr>
          <w:rFonts w:hAnsi="Times New Roman" w:ascii="Times New Roman"/>
          <w:szCs w:val="24"/>
          <w:lang w:val="hr-HR"/>
        </w:rPr>
        <w:t>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D6731" w:rsidR="00ED673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D6731">
        <w:rPr>
          <w:rFonts w:hAnsi="Times New Roman" w:ascii="Times New Roman"/>
          <w:szCs w:val="24"/>
        </w:rPr>
        <w:t xml:space="preserve">STENDERS d.o.o., OIB: 10877666129, MBS: </w:t>
      </w:r>
    </w:p>
    <w:p w:rsidRDefault="00ED6731" w:rsidP="00ED6731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080707377 iz Zagreba, Boškovićeva 7</w:t>
      </w:r>
      <w:r w:rsidR="007923B8" w:rsidRPr="00177D95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FF764D">
        <w:rPr>
          <w:rFonts w:hAnsi="Times New Roman" w:ascii="Times New Roman"/>
          <w:szCs w:val="24"/>
        </w:rPr>
        <w:t xml:space="preserve">21.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084F1F">
        <w:rPr>
          <w:rFonts w:hAnsi="Times New Roman" w:ascii="Times New Roman"/>
          <w:szCs w:val="24"/>
        </w:rPr>
        <w:t>14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D6731" w:rsidR="009701D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D6731">
        <w:rPr>
          <w:rFonts w:hAnsi="Times New Roman" w:ascii="Times New Roman"/>
          <w:szCs w:val="24"/>
        </w:rPr>
        <w:t xml:space="preserve">Tibor </w:t>
      </w:r>
      <w:proofErr w:type="spellStart"/>
      <w:r w:rsidR="00ED6731">
        <w:rPr>
          <w:rFonts w:hAnsi="Times New Roman" w:ascii="Times New Roman"/>
          <w:szCs w:val="24"/>
        </w:rPr>
        <w:t>Toth</w:t>
      </w:r>
      <w:proofErr w:type="spellEnd"/>
      <w:r w:rsidR="00ED6731">
        <w:rPr>
          <w:rFonts w:hAnsi="Times New Roman" w:ascii="Times New Roman"/>
          <w:szCs w:val="24"/>
        </w:rPr>
        <w:t xml:space="preserve">, OIB: </w:t>
      </w:r>
      <w:r w:rsidR="009701DA">
        <w:rPr>
          <w:rFonts w:hAnsi="Times New Roman" w:ascii="Times New Roman"/>
          <w:szCs w:val="24"/>
        </w:rPr>
        <w:t xml:space="preserve">65132060598 iz Zagreba, </w:t>
      </w:r>
      <w:proofErr w:type="spellStart"/>
      <w:r w:rsidR="009701DA">
        <w:rPr>
          <w:rFonts w:hAnsi="Times New Roman" w:ascii="Times New Roman"/>
          <w:szCs w:val="24"/>
        </w:rPr>
        <w:t>Hribarov</w:t>
      </w:r>
      <w:proofErr w:type="spellEnd"/>
      <w:r w:rsidR="009701DA">
        <w:rPr>
          <w:rFonts w:hAnsi="Times New Roman" w:ascii="Times New Roman"/>
          <w:szCs w:val="24"/>
        </w:rPr>
        <w:t xml:space="preserve"> </w:t>
      </w:r>
    </w:p>
    <w:p w:rsidRDefault="009701DA" w:rsidP="00ED6731" w:rsidR="00FF76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prilaz 10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701DA">
        <w:rPr>
          <w:rFonts w:hAnsi="Times New Roman" w:ascii="Times New Roman"/>
          <w:szCs w:val="24"/>
          <w:lang w:val="hr-HR"/>
        </w:rPr>
        <w:t>STENDERS d.o.o., OIB: 10877666129, MBS: 080707377 iz Zagreba, Boškovićeva 7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10</w:t>
      </w:r>
      <w:r w:rsidR="009F22BB">
        <w:rPr>
          <w:rFonts w:hAnsi="Times New Roman" w:ascii="Times New Roman"/>
          <w:lang w:val="hr-HR"/>
        </w:rPr>
        <w:t>.11.2015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701DA">
        <w:rPr>
          <w:rFonts w:hAnsi="Times New Roman" w:ascii="Times New Roman"/>
          <w:lang w:val="hr-HR"/>
        </w:rPr>
        <w:t>16</w:t>
      </w:r>
      <w:r w:rsidR="00574F96">
        <w:rPr>
          <w:rFonts w:hAnsi="Times New Roman" w:ascii="Times New Roman"/>
          <w:lang w:val="hr-HR"/>
        </w:rPr>
        <w:t>.1</w:t>
      </w:r>
      <w:r w:rsidR="009701DA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10</w:t>
      </w:r>
      <w:r w:rsidR="009F22BB">
        <w:rPr>
          <w:rFonts w:hAnsi="Times New Roman" w:ascii="Times New Roman"/>
          <w:lang w:val="hr-HR"/>
        </w:rPr>
        <w:t>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FF764D">
        <w:rPr>
          <w:rFonts w:hAnsi="Times New Roman" w:ascii="Times New Roman"/>
          <w:lang w:val="hr-HR"/>
        </w:rPr>
        <w:t>1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972" w:rsidP="00DB4528" w:rsidR="00314972">
      <w:r>
        <w:separator/>
      </w:r>
    </w:p>
  </w:endnote>
  <w:endnote w:id="0" w:type="continuationSeparator">
    <w:p w:rsidRDefault="00314972" w:rsidP="00DB4528" w:rsidR="00314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972" w:rsidP="00DB4528" w:rsidR="00314972">
      <w:r>
        <w:separator/>
      </w:r>
    </w:p>
  </w:footnote>
  <w:footnote w:id="0" w:type="continuationSeparator">
    <w:p w:rsidRDefault="00314972" w:rsidP="00DB4528" w:rsidR="00314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D6731">
          <w:rPr>
            <w:rFonts w:hAnsi="Times New Roman" w:ascii="Times New Roman"/>
          </w:rPr>
          <w:t>8.St-1289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D6731">
      <w:rPr>
        <w:rFonts w:hAnsi="Times New Roman" w:ascii="Times New Roman"/>
        <w:lang w:val="hr-HR"/>
      </w:rPr>
      <w:t>1289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84F1F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314972"/>
    <w:rsid w:val="00412880"/>
    <w:rsid w:val="0042162E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F6890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67F16"/>
    <w:rsid w:val="00891E53"/>
    <w:rsid w:val="00937F10"/>
    <w:rsid w:val="00943627"/>
    <w:rsid w:val="009701DA"/>
    <w:rsid w:val="00997BA9"/>
    <w:rsid w:val="009C3FF6"/>
    <w:rsid w:val="009D1550"/>
    <w:rsid w:val="009F22BB"/>
    <w:rsid w:val="009F5765"/>
    <w:rsid w:val="00A95334"/>
    <w:rsid w:val="00AB572C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5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7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7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7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7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B5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7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7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7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7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St-1289/2015</izvorni_sadrzaj>
    <derivirana_varijabla naziv="DomainObject.Predmet.OznakaBroj_1">St-1289/2015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STENDERS d.o.o.</izvorni_sadrzaj>
    <derivirana_varijabla naziv="DomainObject.Predmet.ProtustrankaFormated_1">  STENDERS d.o.o.</derivirana_varijabla>
  </DomainObject.Predmet.ProtustrankaFormated>
  <DomainObject.Predmet.ProtustrankaFormatedOIB>
    <izvorni_sadrzaj>  STENDERS d.o.o., OIB 10877666129</izvorni_sadrzaj>
    <derivirana_varijabla naziv="DomainObject.Predmet.ProtustrankaFormatedOIB_1">  STENDERS d.o.o., OIB 10877666129</derivirana_varijabla>
  </DomainObject.Predmet.ProtustrankaFormatedOIB>
  <DomainObject.Predmet.ProtustrankaFormatedWithAdress>
    <izvorni_sadrzaj> STENDERS d.o.o., Boškovićeva 7, 10000 Zagreb</izvorni_sadrzaj>
    <derivirana_varijabla naziv="DomainObject.Predmet.ProtustrankaFormatedWithAdress_1"> STENDERS d.o.o., Boškovićeva 7, 10000 Zagreb</derivirana_varijabla>
  </DomainObject.Predmet.ProtustrankaFormatedWithAdress>
  <DomainObject.Predmet.ProtustrankaFormatedWithAdressOIB>
    <izvorni_sadrzaj> STENDERS d.o.o., OIB 10877666129, Boškovićeva 7, 10000 Zagreb</izvorni_sadrzaj>
    <derivirana_varijabla naziv="DomainObject.Predmet.ProtustrankaFormatedWithAdressOIB_1"> STENDERS d.o.o., OIB 10877666129, Boškovićeva 7, 10000 Zagreb</derivirana_varijabla>
  </DomainObject.Predmet.ProtustrankaFormatedWithAdressOIB>
  <DomainObject.Predmet.ProtustrankaWithAdress>
    <izvorni_sadrzaj>STENDERS d.o.o. Boškovićeva 7, 10000 Zagreb</izvorni_sadrzaj>
    <derivirana_varijabla naziv="DomainObject.Predmet.ProtustrankaWithAdress_1">STENDERS d.o.o. Boškovićeva 7, 10000 Zagreb</derivirana_varijabla>
  </DomainObject.Predmet.ProtustrankaWithAdress>
  <DomainObject.Predmet.ProtustrankaWithAdressOIB>
    <izvorni_sadrzaj>STENDERS d.o.o., OIB 10877666129, Boškovićeva 7, 10000 Zagreb</izvorni_sadrzaj>
    <derivirana_varijabla naziv="DomainObject.Predmet.ProtustrankaWithAdressOIB_1">STENDERS d.o.o., OIB 10877666129, Boškovićeva 7, 10000 Zagreb</derivirana_varijabla>
  </DomainObject.Predmet.ProtustrankaWithAdressOIB>
  <DomainObject.Predmet.ProtustrankaNazivFormated>
    <izvorni_sadrzaj>STENDERS d.o.o.</izvorni_sadrzaj>
    <derivirana_varijabla naziv="DomainObject.Predmet.ProtustrankaNazivFormated_1">STENDERS d.o.o.</derivirana_varijabla>
  </DomainObject.Predmet.ProtustrankaNazivFormated>
  <DomainObject.Predmet.ProtustrankaNazivFormatedOIB>
    <izvorni_sadrzaj>STENDERS d.o.o., OIB 10877666129</izvorni_sadrzaj>
    <derivirana_varijabla naziv="DomainObject.Predmet.ProtustrankaNazivFormatedOIB_1">STENDERS d.o.o., OIB 10877666129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STENDERS d.o.o.</item>
    </izvorni_sadrzaj>
    <derivirana_varijabla naziv="DomainObject.Predmet.ProtuStrankaListFormated_1">
      <item>STENDERS d.o.o.</item>
    </derivirana_varijabla>
  </DomainObject.Predmet.ProtuStrankaListFormated>
  <DomainObject.Predmet.ProtuStrankaListFormatedOIB>
    <izvorni_sadrzaj>
      <item>STENDERS d.o.o., OIB 10877666129</item>
    </izvorni_sadrzaj>
    <derivirana_varijabla naziv="DomainObject.Predmet.ProtuStrankaListFormatedOIB_1">
      <item>STENDERS d.o.o., OIB 10877666129</item>
    </derivirana_varijabla>
  </DomainObject.Predmet.ProtuStrankaListFormatedOIB>
  <DomainObject.Predmet.ProtuStrankaListFormatedWithAdress>
    <izvorni_sadrzaj>
      <item>STENDERS d.o.o., Boškovićeva 7, 10000 Zagreb</item>
    </izvorni_sadrzaj>
    <derivirana_varijabla naziv="DomainObject.Predmet.ProtuStrankaListFormatedWithAdress_1">
      <item>STENDERS d.o.o., Boškovićeva 7, 10000 Zagreb</item>
    </derivirana_varijabla>
  </DomainObject.Predmet.ProtuStrankaListFormatedWithAdress>
  <DomainObject.Predmet.ProtuStrankaListFormatedWithAdressOIB>
    <izvorni_sadrzaj>
      <item>STENDERS d.o.o., OIB 10877666129, Boškovićeva 7, 10000 Zagreb</item>
    </izvorni_sadrzaj>
    <derivirana_varijabla naziv="DomainObject.Predmet.ProtuStrankaListFormatedWithAdressOIB_1">
      <item>STENDERS d.o.o., OIB 10877666129, Boškovićeva 7, 10000 Zagreb</item>
    </derivirana_varijabla>
  </DomainObject.Predmet.ProtuStrankaListFormatedWithAdressOIB>
  <DomainObject.Predmet.ProtuStrankaListNazivFormated>
    <izvorni_sadrzaj>
      <item>STENDERS d.o.o.</item>
    </izvorni_sadrzaj>
    <derivirana_varijabla naziv="DomainObject.Predmet.ProtuStrankaListNazivFormated_1">
      <item>STENDERS d.o.o.</item>
    </derivirana_varijabla>
  </DomainObject.Predmet.ProtuStrankaListNazivFormated>
  <DomainObject.Predmet.ProtuStrankaListNazivFormatedOIB>
    <izvorni_sadrzaj>
      <item>STENDERS d.o.o., OIB 10877666129</item>
    </izvorni_sadrzaj>
    <derivirana_varijabla naziv="DomainObject.Predmet.ProtuStrankaListNazivFormatedOIB_1">
      <item>STENDERS d.o.o., OIB 10877666129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STENDERS d.o.o.</izvorni_sadrzaj>
    <derivirana_varijabla naziv="DomainObject.Predmet.ProtustrankaIDrugi_1">STENDERS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STENDERS d.o.o., OIB 10877666129, Boškovićeva 7, 10000 Zagreb</izvorni_sadrzaj>
    <derivirana_varijabla naziv="DomainObject.Predmet.ProtustrankaIDrugiAdressOIB_1">STENDERS d.o.o., OIB 10877666129,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STENDERS d.o.o.</item>
    </izvorni_sadrzaj>
    <derivirana_varijabla naziv="DomainObject.Predmet.SudioniciListNaziv_1">
      <item>FINA Regionalni centar Zagreb</item>
      <item>STENDERS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STENDERS d.o.o., OIB 10877666129, Boškovićeva 7,10000 Zagreb</item>
    </izvorni_sadrzaj>
    <derivirana_varijabla naziv="DomainObject.Predmet.SudioniciListAdressOIB_1">
      <item>FINA Regionalni centar Zagreb, OIB 85821130368, Trg svibanjskih žrtava 1995. 1,10000 Zagreb</item>
      <item>STENDERS d.o.o., OIB 10877666129, Boškovićeva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10877666129</item>
    </izvorni_sadrzaj>
    <derivirana_varijabla naziv="DomainObject.Predmet.SudioniciListNazivOIB_1">
      <item>, OIB 85821130368</item>
      <item>, OIB 10877666129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2031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2016-01-21T08:38:00Z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2016-01-21T12:50:00Z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