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189a" w14:paraId="2d9189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E0263">
        <w:t>4320</w:t>
      </w:r>
      <w:r w:rsidR="00790442">
        <w:t>/16-18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87504A" w:rsidP="00AE30AB" w:rsidR="0087504A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87504A" w:rsidP="0070027B" w:rsidR="0087504A" w:rsidRPr="0070027B">
      <w:pPr>
        <w:jc w:val="both"/>
      </w:pPr>
    </w:p>
    <w:p w:rsidRDefault="00843BBB" w:rsidP="00843BBB" w:rsidR="00843BBB" w:rsidRPr="00C37D31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E0263">
        <w:rPr>
          <w:lang w:val="pt-BR"/>
        </w:rPr>
        <w:t>S.E.VEL-MAL d.o.o. za trgovinu i usluge, OIB: 25348782815, Zagreb, Martićeva 67</w:t>
      </w:r>
      <w:r w:rsidRPr="00B9015B">
        <w:t>,</w:t>
      </w:r>
      <w:r w:rsidR="00790442">
        <w:t xml:space="preserve"> </w:t>
      </w:r>
      <w:r w:rsidR="00C37D31" w:rsidRPr="00C37D31">
        <w:t>31</w:t>
      </w:r>
      <w:r w:rsidR="003C396F" w:rsidRPr="00C37D31">
        <w:t xml:space="preserve">. </w:t>
      </w:r>
      <w:r w:rsidR="00C37D31" w:rsidRPr="00C37D31">
        <w:t>siječnja</w:t>
      </w:r>
      <w:r w:rsidR="003C396F" w:rsidRPr="00C37D31">
        <w:t xml:space="preserve"> 201</w:t>
      </w:r>
      <w:r w:rsidR="00C37D31" w:rsidRPr="00C37D31">
        <w:t>8</w:t>
      </w:r>
      <w:r w:rsidR="003C396F" w:rsidRPr="00C37D31">
        <w:t>.,</w:t>
      </w:r>
    </w:p>
    <w:p w:rsidRDefault="00BB1111" w:rsidP="00843BBB" w:rsidR="00BB1111" w:rsidRPr="00C37D31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C37D31">
      <w:pPr>
        <w:ind w:firstLine="708"/>
        <w:jc w:val="both"/>
      </w:pPr>
      <w:r w:rsidRPr="00A93839">
        <w:t xml:space="preserve">I. Otvara se stečajni postupak nad dužnikom </w:t>
      </w:r>
      <w:r w:rsidR="006E0263">
        <w:rPr>
          <w:lang w:val="pt-BR"/>
        </w:rPr>
        <w:t>S.E.VEL-MAL d.o.o. za trgovinu i usluge, OIB: 25348782815, Zagreb, Martićeva 67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605F0F">
        <w:t xml:space="preserve">Zagrebu </w:t>
      </w:r>
      <w:r w:rsidR="00C37D31" w:rsidRPr="00C37D31">
        <w:t>31</w:t>
      </w:r>
      <w:r w:rsidR="00B2337F" w:rsidRPr="00C37D31">
        <w:t xml:space="preserve">. </w:t>
      </w:r>
      <w:r w:rsidR="00C37D31" w:rsidRPr="00C37D31">
        <w:t>siječnja</w:t>
      </w:r>
      <w:r w:rsidRPr="00C37D31">
        <w:rPr>
          <w:lang w:val="pt-BR"/>
        </w:rPr>
        <w:t xml:space="preserve"> 201</w:t>
      </w:r>
      <w:r w:rsidR="00C37D31" w:rsidRPr="00C37D31">
        <w:rPr>
          <w:lang w:val="pt-BR"/>
        </w:rPr>
        <w:t>8</w:t>
      </w:r>
      <w:r w:rsidRPr="00C37D31">
        <w:t xml:space="preserve">. u </w:t>
      </w:r>
      <w:r w:rsidR="00C37D31" w:rsidRPr="00C37D31">
        <w:t>13</w:t>
      </w:r>
      <w:r w:rsidR="00C70ACC" w:rsidRPr="00C37D31">
        <w:t>.</w:t>
      </w:r>
      <w:r w:rsidR="00C37D31" w:rsidRPr="00C37D31">
        <w:t>0</w:t>
      </w:r>
      <w:r w:rsidR="00DC7C75" w:rsidRPr="00C37D31">
        <w:t>0</w:t>
      </w:r>
      <w:r w:rsidRPr="00C37D31">
        <w:t xml:space="preserve"> sati.</w:t>
      </w:r>
    </w:p>
    <w:p w:rsidRDefault="00A93839" w:rsidP="00C37D31" w:rsidR="00A93839" w:rsidRPr="00C37D31">
      <w:pPr>
        <w:ind w:firstLine="708"/>
        <w:jc w:val="both"/>
      </w:pPr>
      <w:r w:rsidRPr="00DC7C75">
        <w:t xml:space="preserve">II. Za stečajnog upravitelja imenuje se </w:t>
      </w:r>
      <w:r w:rsidR="00C37D31">
        <w:t>Ante Dragičević, OIB: 74126068971, Zagreb, Zadarska 77.</w:t>
      </w:r>
    </w:p>
    <w:p w:rsidRDefault="004F5248" w:rsidP="004F5248" w:rsidR="00790442">
      <w:pPr>
        <w:jc w:val="both"/>
      </w:pPr>
      <w:r>
        <w:t xml:space="preserve">          </w:t>
      </w:r>
      <w:r w:rsidR="00A93839" w:rsidRPr="00A93839">
        <w:t xml:space="preserve">III. Zaključuje se stečajni postupak nad dužnikom </w:t>
      </w:r>
      <w:r w:rsidR="006E0263">
        <w:rPr>
          <w:lang w:val="pt-BR"/>
        </w:rPr>
        <w:t>S.E.VEL-MAL d.o.o. za trgovinu i usluge, OIB: 25348782815, Zagreb, Martićeva 67</w:t>
      </w:r>
      <w:r w:rsidR="00790442">
        <w:t>.</w:t>
      </w:r>
    </w:p>
    <w:p w:rsidRDefault="004F5248" w:rsidP="004F5248" w:rsidR="00A93839" w:rsidRPr="00A93839">
      <w:pPr>
        <w:jc w:val="both"/>
      </w:pPr>
      <w:r>
        <w:t xml:space="preserve">  </w:t>
      </w:r>
      <w:r w:rsidRPr="00A93839">
        <w:t xml:space="preserve"> </w:t>
      </w:r>
      <w:r w:rsidR="00790442">
        <w:t xml:space="preserve">      </w:t>
      </w:r>
      <w:r>
        <w:t xml:space="preserve"> </w:t>
      </w:r>
      <w:r w:rsidR="00A93839"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4F5248" w:rsidR="00D27A9C">
      <w:pPr>
        <w:ind w:firstLine="708"/>
        <w:jc w:val="both"/>
      </w:pPr>
      <w:r w:rsidRPr="00C37D39">
        <w:t>Financijska agencija, Regionalni centar Zagreb, podnijela je ovom sudu prijedlog za otvaranje stečajnog postupka nad</w:t>
      </w:r>
      <w:r w:rsidR="006E0263">
        <w:t xml:space="preserve"> dužnikom</w:t>
      </w:r>
      <w:r w:rsidRPr="00C37D39">
        <w:t xml:space="preserve"> </w:t>
      </w:r>
      <w:r w:rsidR="006E0263">
        <w:rPr>
          <w:lang w:val="pt-BR"/>
        </w:rPr>
        <w:t>S.E.VEL-MAL d.o.o. za trgovinu i usluge, OIB: 25348782815, Zagreb, Martićeva 67</w:t>
      </w:r>
      <w:r w:rsidR="004F5248">
        <w:t>.</w:t>
      </w:r>
      <w:r w:rsidR="004F5248" w:rsidRPr="00FD0016">
        <w:t xml:space="preserve"> </w:t>
      </w:r>
    </w:p>
    <w:p w:rsidRDefault="00053309" w:rsidP="004F5248" w:rsidR="00053309">
      <w:pPr>
        <w:ind w:firstLine="708"/>
        <w:jc w:val="both"/>
      </w:pPr>
      <w:r w:rsidRPr="00FD0016">
        <w:t>Prijedlog je podnesen na temelju</w:t>
      </w:r>
      <w:r w:rsidR="004F5248">
        <w:t xml:space="preserve"> čl. 444. st. 2</w:t>
      </w:r>
      <w:r>
        <w:t xml:space="preserve">. Stečajnog zakona („Narodne novine“ broj 71/15, dalje: SZ). </w:t>
      </w:r>
    </w:p>
    <w:p w:rsidRDefault="006E0263" w:rsidP="006E0263" w:rsidR="006E0263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306</w:t>
      </w:r>
      <w:r w:rsidRPr="00070D63">
        <w:t xml:space="preserve"> dana, u ukupnom iznosu od </w:t>
      </w:r>
      <w:r>
        <w:t xml:space="preserve">71.584,78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ih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D27A9C" w:rsidR="001D6A0E">
      <w:pPr>
        <w:ind w:firstLine="708"/>
        <w:jc w:val="both"/>
      </w:pPr>
      <w:r w:rsidRPr="00C70ACC">
        <w:t xml:space="preserve">Sud je rješenjem pokrenuo prethodni postupak nad dužnikom, a </w:t>
      </w:r>
      <w:r w:rsidR="006E0263">
        <w:t>18</w:t>
      </w:r>
      <w:r w:rsidR="00790442">
        <w:t>. listopada</w:t>
      </w:r>
      <w:r w:rsidR="004F5248">
        <w:t xml:space="preserve">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D27A9C">
        <w:t xml:space="preserve"> 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</w:p>
    <w:p w:rsidRDefault="006E0263" w:rsidP="006E0263" w:rsidR="006E0263" w:rsidRPr="00194F7A">
      <w:pPr>
        <w:ind w:firstLine="708"/>
        <w:jc w:val="both"/>
      </w:pPr>
      <w:r>
        <w:t>S</w:t>
      </w:r>
      <w:r w:rsidRPr="00194F7A">
        <w:t>pisu prileži podnesak Ministarstva financija, Porezna uprava, Područni ured Zagreb od 1. kolovoza 2017. (list 10 spisa) kojim obavještava sud da su uvidom u dostupne podatke portalske aplikacije PBZO te uvidom u dostupne podatke ISPU utvrdili da dužnik ne posjeduje pokretnu odnosno nepokretnu imovinu.</w:t>
      </w:r>
    </w:p>
    <w:p w:rsidRDefault="00D27A9C" w:rsidP="00D27A9C" w:rsidR="00D27A9C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D27A9C" w:rsidP="00D27A9C" w:rsidR="00D27A9C">
      <w:pPr>
        <w:ind w:firstLine="708"/>
        <w:jc w:val="both"/>
      </w:pPr>
      <w:r w:rsidRPr="0065182A">
        <w:t>Sukladno navedenoj odredbi</w:t>
      </w:r>
      <w:r>
        <w:t>, sud je uvidom u Zajednički informacijski sustav ze</w:t>
      </w:r>
      <w:r w:rsidR="006E0263">
        <w:t>mljišnih knjiga i katastra od 18</w:t>
      </w:r>
      <w:r w:rsidR="00790442">
        <w:t>. listopada</w:t>
      </w:r>
      <w:r>
        <w:t xml:space="preserve"> 2017</w:t>
      </w:r>
      <w:r w:rsidRPr="00861A23">
        <w:t xml:space="preserve">. </w:t>
      </w:r>
      <w:r w:rsidR="00790442">
        <w:t>(list 22</w:t>
      </w:r>
      <w:r w:rsidRPr="00861A23">
        <w:t xml:space="preserve"> spisa) utvrdio</w:t>
      </w:r>
      <w:r>
        <w:t xml:space="preserve"> da dužnik nije u vlasništvu nekretnina.</w:t>
      </w:r>
    </w:p>
    <w:p w:rsidRDefault="00D27A9C" w:rsidP="00211FCD" w:rsidR="00D27A9C">
      <w:pPr>
        <w:pStyle w:val="Tijeloteksta"/>
        <w:ind w:firstLine="708"/>
      </w:pPr>
      <w:r>
        <w:t>Uvidom u dopis F</w:t>
      </w:r>
      <w:r w:rsidR="006E0263">
        <w:t>INE od 10</w:t>
      </w:r>
      <w:r w:rsidR="00790442">
        <w:t>. svibnja 2017. (list 7</w:t>
      </w:r>
      <w:r>
        <w:t xml:space="preserve"> spisa) ut</w:t>
      </w:r>
      <w:r w:rsidR="006E0263">
        <w:t>vrđeno je da je dužnik na dan 06. srpnja</w:t>
      </w:r>
      <w:r>
        <w:t xml:space="preserve"> 2017. u Očevidniku redoslijeda osnova za plaćanje imao neizvršene osnove za plaćanje </w:t>
      </w:r>
      <w:r w:rsidR="006E0263">
        <w:t>u neprekinutom razdoblju od 980</w:t>
      </w:r>
      <w:r>
        <w:t xml:space="preserve"> d</w:t>
      </w:r>
      <w:r w:rsidR="006E0263">
        <w:t>ana u ukupnom iznosu od 90.346,45</w:t>
      </w:r>
      <w:r>
        <w:t xml:space="preserve"> kn.</w:t>
      </w:r>
    </w:p>
    <w:p w:rsidRDefault="00211FCD" w:rsidP="00211FCD" w:rsidR="00211FCD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6E0263">
        <w:t>19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6E0263">
        <w:t>19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 Područni</w:t>
      </w:r>
      <w:r w:rsidR="003C396F">
        <w:t xml:space="preserve"> ured Zagreb</w:t>
      </w:r>
      <w:r w:rsidR="0087504A">
        <w:t xml:space="preserve"> i podatke iz Zajedničkog informacijskog sustava zemljišnih knjiga i katastra</w:t>
      </w:r>
      <w:r w:rsidR="003C396F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C37D31">
      <w:pPr>
        <w:jc w:val="center"/>
      </w:pPr>
      <w:r w:rsidRPr="00372077">
        <w:t xml:space="preserve">U </w:t>
      </w:r>
      <w:r w:rsidR="00C12410" w:rsidRPr="00C37D31">
        <w:t>Zagreb</w:t>
      </w:r>
      <w:r w:rsidR="00CA4E71" w:rsidRPr="00C37D31">
        <w:t xml:space="preserve">u </w:t>
      </w:r>
      <w:r w:rsidR="00C37D31" w:rsidRPr="00C37D31">
        <w:t>31</w:t>
      </w:r>
      <w:r w:rsidR="00205451" w:rsidRPr="00C37D31">
        <w:t xml:space="preserve">. </w:t>
      </w:r>
      <w:r w:rsidR="00C37D31" w:rsidRPr="00C37D31">
        <w:t>siječnja</w:t>
      </w:r>
      <w:r w:rsidR="00B6336F" w:rsidRPr="00C37D31">
        <w:t xml:space="preserve"> </w:t>
      </w:r>
      <w:r w:rsidR="006A7E02" w:rsidRPr="00C37D31">
        <w:t>201</w:t>
      </w:r>
      <w:r w:rsidR="00C37D31" w:rsidRPr="00C37D31">
        <w:t>8</w:t>
      </w:r>
      <w:r w:rsidR="00C12410" w:rsidRPr="00C37D31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F146E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BF146E" w:rsidP="007B64C7" w:rsidR="00BF146E">
      <w:pPr>
        <w:ind w:firstLine="708" w:left="3540"/>
        <w:jc w:val="right"/>
      </w:pPr>
      <w:r>
        <w:t>Za točnost otpravka-ovlašteni službenik:</w:t>
      </w:r>
    </w:p>
    <w:p w:rsidRDefault="00BF146E" w:rsidP="007B64C7" w:rsidR="00BF146E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F146E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E0263">
          <w:t>4320</w:t>
        </w:r>
        <w:r w:rsidR="00790442">
          <w:t>/16-18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1D6A0E"/>
    <w:rsid w:val="001D7C72"/>
    <w:rsid w:val="00205451"/>
    <w:rsid w:val="00210903"/>
    <w:rsid w:val="00211FCD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C396F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F5248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05F0F"/>
    <w:rsid w:val="00645B73"/>
    <w:rsid w:val="00693D34"/>
    <w:rsid w:val="006A7E02"/>
    <w:rsid w:val="006E0263"/>
    <w:rsid w:val="006F05DF"/>
    <w:rsid w:val="0070027B"/>
    <w:rsid w:val="007859F3"/>
    <w:rsid w:val="00790442"/>
    <w:rsid w:val="007A570C"/>
    <w:rsid w:val="007C030D"/>
    <w:rsid w:val="007E349A"/>
    <w:rsid w:val="00830ADC"/>
    <w:rsid w:val="00843BBB"/>
    <w:rsid w:val="0086652B"/>
    <w:rsid w:val="0087504A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BF146E"/>
    <w:rsid w:val="00C12410"/>
    <w:rsid w:val="00C12C33"/>
    <w:rsid w:val="00C37D31"/>
    <w:rsid w:val="00C47008"/>
    <w:rsid w:val="00C6375B"/>
    <w:rsid w:val="00C70ACC"/>
    <w:rsid w:val="00C755A1"/>
    <w:rsid w:val="00C9698B"/>
    <w:rsid w:val="00CA4E71"/>
    <w:rsid w:val="00CB7066"/>
    <w:rsid w:val="00CC6A3E"/>
    <w:rsid w:val="00CE7E27"/>
    <w:rsid w:val="00D27A9C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4320</izvorni_sadrzaj>
    <derivirana_varijabla naziv="DomainObject.Predmet.Broj_1">4320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St-4320/2016</izvorni_sadrzaj>
    <derivirana_varijabla naziv="DomainObject.Predmet.OznakaBroj_1">St-4320/2016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S.E.VEL-MAL d.o.o. zastupanog po punomoćniku GORAN SOFINKIĆ</izvorni_sadrzaj>
    <derivirana_varijabla naziv="DomainObject.Predmet.ProtustrankaFormated_1">  S.E.VEL-MAL d.o.o. zastupanog po punomoćniku GORAN SOFINKIĆ</derivirana_varijabla>
  </DomainObject.Predmet.ProtustrankaFormated>
  <DomainObject.Predmet.ProtustrankaFormatedOIB>
    <izvorni_sadrzaj>  S.E.VEL-MAL d.o.o., OIB 25348782815 zastupanog po punomoćniku GORAN SOFINKIĆ</izvorni_sadrzaj>
    <derivirana_varijabla naziv="DomainObject.Predmet.ProtustrankaFormatedOIB_1">  S.E.VEL-MAL d.o.o., OIB 25348782815 zastupanog po punomoćniku GORAN SOFINKIĆ</derivirana_varijabla>
  </DomainObject.Predmet.ProtustrankaFormatedOIB>
  <DomainObject.Predmet.ProtustrankaFormatedWithAdress>
    <izvorni_sadrzaj> S.E.VEL-MAL d.o.o., Martićeva 67, 10000 Zagreb zastupanog po punomoćniku GORAN SOFINKIĆ</izvorni_sadrzaj>
    <derivirana_varijabla naziv="DomainObject.Predmet.ProtustrankaFormatedWithAdress_1"> S.E.VEL-MAL d.o.o., Martićeva 67, 10000 Zagreb zastupanog po punomoćniku GORAN SOFINKIĆ</derivirana_varijabla>
  </DomainObject.Predmet.ProtustrankaFormatedWithAdress>
  <DomainObject.Predmet.ProtustrankaFormatedWithAdressOIB>
    <izvorni_sadrzaj> S.E.VEL-MAL d.o.o., OIB 25348782815, Martićeva 67, 10000 Zagreb zastupanog po punomoćniku GORAN SOFINKIĆ</izvorni_sadrzaj>
    <derivirana_varijabla naziv="DomainObject.Predmet.ProtustrankaFormatedWithAdressOIB_1"> S.E.VEL-MAL d.o.o., OIB 25348782815, Martićeva 67, 10000 Zagreb zastupanog po punomoćniku GORAN SOFINKIĆ</derivirana_varijabla>
  </DomainObject.Predmet.ProtustrankaFormatedWithAdressOIB>
  <DomainObject.Predmet.ProtustrankaWithAdress>
    <izvorni_sadrzaj>S.E.VEL-MAL d.o.o. Martićeva 67, 10000 Zagreb</izvorni_sadrzaj>
    <derivirana_varijabla naziv="DomainObject.Predmet.ProtustrankaWithAdress_1">S.E.VEL-MAL d.o.o. Martićeva 67, 10000 Zagreb</derivirana_varijabla>
  </DomainObject.Predmet.ProtustrankaWithAdress>
  <DomainObject.Predmet.ProtustrankaWithAdressOIB>
    <izvorni_sadrzaj>S.E.VEL-MAL d.o.o., OIB 25348782815, Martićeva 67, 10000 Zagreb</izvorni_sadrzaj>
    <derivirana_varijabla naziv="DomainObject.Predmet.ProtustrankaWithAdressOIB_1">S.E.VEL-MAL d.o.o., OIB 25348782815, Martićeva 67, 10000 Zagreb</derivirana_varijabla>
  </DomainObject.Predmet.ProtustrankaWithAdressOIB>
  <DomainObject.Predmet.ProtustrankaNazivFormated>
    <izvorni_sadrzaj>S.E.VEL-MAL d.o.o.</izvorni_sadrzaj>
    <derivirana_varijabla naziv="DomainObject.Predmet.ProtustrankaNazivFormated_1">S.E.VEL-MAL d.o.o.</derivirana_varijabla>
  </DomainObject.Predmet.ProtustrankaNazivFormated>
  <DomainObject.Predmet.ProtustrankaNazivFormatedOIB>
    <izvorni_sadrzaj>S.E.VEL-MAL d.o.o., OIB 25348782815</izvorni_sadrzaj>
    <derivirana_varijabla naziv="DomainObject.Predmet.ProtustrankaNazivFormatedOIB_1">S.E.VEL-MAL d.o.o., OIB 25348782815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Sofinkić; VJEROVNICI</izvorni_sadrzaj>
    <derivirana_varijabla naziv="DomainObject.Predmet.StrankaFormated_1">  FINA Regionalni centar Zagreb; Goran Sofinkić; VJEROVNICI</derivirana_varijabla>
  </DomainObject.Predmet.StrankaFormated>
  <DomainObject.Predmet.StrankaFormatedOIB>
    <izvorni_sadrzaj>  FINA Regionalni centar Zagreb, OIB 85821130368; Goran Sofinkić, OIB 16836620931; VJEROVNICI</izvorni_sadrzaj>
    <derivirana_varijabla naziv="DomainObject.Predmet.StrankaFormatedOIB_1">  FINA Regionalni centar Zagreb, OIB 85821130368; Goran Sofinkić, OIB 16836620931; VJEROVNICI</derivirana_varijabla>
  </DomainObject.Predmet.StrankaFormatedOIB>
  <DomainObject.Predmet.StrankaFormatedWithAdress>
    <izvorni_sadrzaj> FINA Regionalni centar Zagreb, Trg svibanjskih žrtava 1995. br. 1, 10000 Zagreb; Goran Sofinkić, Egejska Makedonija 002/2-8, Kumanovo; VJEROVNICI</izvorni_sadrzaj>
    <derivirana_varijabla naziv="DomainObject.Predmet.StrankaFormatedWithAdress_1"> FINA Regionalni centar Zagreb, Trg svibanjskih žrtava 1995. br. 1, 10000 Zagreb; Goran Sofinkić, Egejska Makedonija 002/2-8, Kumanovo; VJEROVNICI</derivirana_varijabla>
  </DomainObject.Predmet.StrankaFormatedWithAdress>
  <DomainObject.Predmet.StrankaFormatedWithAdressOIB>
    <izvorni_sadrzaj> FINA Regionalni centar Zagreb, OIB 85821130368, Trg svibanjskih žrtava 1995. br. 1, 10000 Zagreb; Goran Sofinkić, OIB 16836620931, Egejska Makedonija 002/2-8, Kumanovo; VJEROVNICI</izvorni_sadrzaj>
    <derivirana_varijabla naziv="DomainObject.Predmet.StrankaFormatedWithAdressOIB_1"> FINA Regionalni centar Zagreb, OIB 85821130368, Trg svibanjskih žrtava 1995. br. 1, 10000 Zagreb; Goran Sofinkić, OIB 16836620931, Egejska Makedonija 002/2-8, Kumanovo; VJEROVNICI</derivirana_varijabla>
  </DomainObject.Predmet.StrankaFormatedWithAdressOIB>
  <DomainObject.Predmet.StrankaWithAdress>
    <izvorni_sadrzaj>FINA Regionalni centar Zagreb Trg svibanjskih žrtava 1995. br. 1,10000 Zagreb,Goran Sofinkić Egejska Makedonija 002/2-8,Kumanovo,VJEROVNICI </izvorni_sadrzaj>
    <derivirana_varijabla naziv="DomainObject.Predmet.StrankaWithAdress_1">FINA Regionalni centar Zagreb Trg svibanjskih žrtava 1995. br. 1,10000 Zagreb,Goran Sofinkić Egejska Makedonija 002/2-8,Kumanovo,VJEROVNICI </derivirana_varijabla>
  </DomainObject.Predmet.StrankaWithAdress>
  <DomainObject.Predmet.StrankaWithAdressOIB>
    <izvorni_sadrzaj>FINA Regionalni centar Zagreb, OIB 85821130368, Trg svibanjskih žrtava 1995. br. 1,10000 Zagreb,Goran Sofinkić, OIB 16836620931, Egejska Makedonija 002/2-8,Kumanovo,VJEROVNICI</izvorni_sadrzaj>
    <derivirana_varijabla naziv="DomainObject.Predmet.StrankaWithAdressOIB_1">FINA Regionalni centar Zagreb, OIB 85821130368, Trg svibanjskih žrtava 1995. br. 1,10000 Zagreb,Goran Sofinkić, OIB 16836620931, Egejska Makedonija 002/2-8,Kumanovo,VJEROVNICI</derivirana_varijabla>
  </DomainObject.Predmet.StrankaWithAdressOIB>
  <DomainObject.Predmet.StrankaNazivFormated>
    <izvorni_sadrzaj>FINA Regionalni centar Zagreb,Goran Sofinkić,VJEROVNICI</izvorni_sadrzaj>
    <derivirana_varijabla naziv="DomainObject.Predmet.StrankaNazivFormated_1">FINA Regionalni centar Zagreb,Goran Sofinkić,VJEROVNICI</derivirana_varijabla>
  </DomainObject.Predmet.StrankaNazivFormated>
  <DomainObject.Predmet.StrankaNazivFormatedOIB>
    <izvorni_sadrzaj>FINA Regionalni centar Zagreb, OIB 85821130368,Goran Sofinkić, OIB 16836620931,VJEROVNICI</izvorni_sadrzaj>
    <derivirana_varijabla naziv="DomainObject.Predmet.StrankaNazivFormatedOIB_1">FINA Regionalni centar Zagreb, OIB 85821130368,Goran Sofinkić, OIB 16836620931,VJEROVNICI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Goran Sofinkić</item>
      <item>VJEROVNICI</item>
    </izvorni_sadrzaj>
    <derivirana_varijabla naziv="DomainObject.Predmet.StrankaListFormated_1">
      <item>FINA Regionalni centar Zagreb</item>
      <item>Goran Sofinkić</item>
      <item>VJEROVNICI</item>
    </derivirana_varijabla>
  </DomainObject.Predmet.StrankaListFormated>
  <DomainObject.Predmet.StrankaListFormatedOIB>
    <izvorni_sadrzaj>
      <item>FINA Regionalni centar Zagreb, OIB 85821130368</item>
      <item>Goran Sofinkić, OIB 16836620931</item>
      <item>VJEROVNICI</item>
    </izvorni_sadrzaj>
    <derivirana_varijabla naziv="DomainObject.Predmet.StrankaListFormatedOIB_1">
      <item>FINA Regionalni centar Zagreb, OIB 85821130368</item>
      <item>Goran Sofinkić, OIB 16836620931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Sofinkić, Egejska Makedonija 002/2-8, Kumanovo</item>
      <item>VJEROVNICI</item>
    </izvorni_sadrzaj>
    <derivirana_varijabla naziv="DomainObject.Predmet.StrankaListFormatedWithAdress_1">
      <item>FINA Regionalni centar Zagreb, Trg svibanjskih žrtava 1995. br. 1, 10000 Zagreb</item>
      <item>Goran Sofinkić, Egejska Makedonija 002/2-8, Kumanovo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Sofinkić, OIB 16836620931, Egejska Makedonija 002/2-8, Kumanovo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Goran Sofinkić, OIB 16836620931, Egejska Makedonija 002/2-8, Kumanovo</item>
      <item>VJEROVNICI</item>
    </derivirana_varijabla>
  </DomainObject.Predmet.StrankaListFormatedWithAdressOIB>
  <DomainObject.Predmet.StrankaListNazivFormated>
    <izvorni_sadrzaj>
      <item>FINA Regionalni centar Zagreb</item>
      <item>Goran Sofinkić</item>
      <item>VJEROVNICI</item>
    </izvorni_sadrzaj>
    <derivirana_varijabla naziv="DomainObject.Predmet.StrankaListNazivFormated_1">
      <item>FINA Regionalni centar Zagreb</item>
      <item>Goran Sofinkić</item>
      <item>VJEROVNICI</item>
    </derivirana_varijabla>
  </DomainObject.Predmet.StrankaListNazivFormated>
  <DomainObject.Predmet.StrankaListNazivFormatedOIB>
    <izvorni_sadrzaj>
      <item>FINA Regionalni centar Zagreb, OIB 85821130368</item>
      <item>Goran Sofinkić, OIB 16836620931</item>
      <item>VJEROVNICI</item>
    </izvorni_sadrzaj>
    <derivirana_varijabla naziv="DomainObject.Predmet.StrankaListNazivFormatedOIB_1">
      <item>FINA Regionalni centar Zagreb, OIB 85821130368</item>
      <item>Goran Sofinkić, OIB 16836620931</item>
      <item>VJEROVNICI</item>
    </derivirana_varijabla>
  </DomainObject.Predmet.StrankaListNazivFormatedOIB>
  <DomainObject.Predmet.ProtuStrankaListFormated>
    <izvorni_sadrzaj>
      <item>S.E.VEL-MAL d.o.o. zastupanog po punomoćniku GORAN SOFINKIĆ</item>
    </izvorni_sadrzaj>
    <derivirana_varijabla naziv="DomainObject.Predmet.ProtuStrankaListFormated_1">
      <item>S.E.VEL-MAL d.o.o. zastupanog po punomoćniku GORAN SOFINKIĆ</item>
    </derivirana_varijabla>
  </DomainObject.Predmet.ProtuStrankaListFormated>
  <DomainObject.Predmet.ProtuStrankaListFormatedOIB>
    <izvorni_sadrzaj>
      <item>S.E.VEL-MAL d.o.o., OIB 25348782815 zastupanog po punomoćniku GORAN SOFINKIĆ</item>
    </izvorni_sadrzaj>
    <derivirana_varijabla naziv="DomainObject.Predmet.ProtuStrankaListFormatedOIB_1">
      <item>S.E.VEL-MAL d.o.o., OIB 25348782815 zastupanog po punomoćniku GORAN SOFINKIĆ</item>
    </derivirana_varijabla>
  </DomainObject.Predmet.ProtuStrankaListFormatedOIB>
  <DomainObject.Predmet.ProtuStrankaListFormatedWithAdress>
    <izvorni_sadrzaj>
      <item>S.E.VEL-MAL d.o.o., Martićeva 67, 10000 Zagreb zastupanog po punomoćniku GORAN SOFINKIĆ</item>
    </izvorni_sadrzaj>
    <derivirana_varijabla naziv="DomainObject.Predmet.ProtuStrankaListFormatedWithAdress_1">
      <item>S.E.VEL-MAL d.o.o., Martićeva 67, 10000 Zagreb zastupanog po punomoćniku GORAN SOFINKIĆ</item>
    </derivirana_varijabla>
  </DomainObject.Predmet.ProtuStrankaListFormatedWithAdress>
  <DomainObject.Predmet.ProtuStrankaListFormatedWithAdressOIB>
    <izvorni_sadrzaj>
      <item>S.E.VEL-MAL d.o.o., OIB 25348782815, Martićeva 67, 10000 Zagreb zastupanog po punomoćniku GORAN SOFINKIĆ</item>
    </izvorni_sadrzaj>
    <derivirana_varijabla naziv="DomainObject.Predmet.ProtuStrankaListFormatedWithAdressOIB_1">
      <item>S.E.VEL-MAL d.o.o., OIB 25348782815, Martićeva 67, 10000 Zagreb zastupanog po punomoćniku GORAN SOFINKIĆ</item>
    </derivirana_varijabla>
  </DomainObject.Predmet.ProtuStrankaListFormatedWithAdressOIB>
  <DomainObject.Predmet.ProtuStrankaListNazivFormated>
    <izvorni_sadrzaj>
      <item>S.E.VEL-MAL d.o.o.</item>
    </izvorni_sadrzaj>
    <derivirana_varijabla naziv="DomainObject.Predmet.ProtuStrankaListNazivFormated_1">
      <item>S.E.VEL-MAL d.o.o.</item>
    </derivirana_varijabla>
  </DomainObject.Predmet.ProtuStrankaListNazivFormated>
  <DomainObject.Predmet.ProtuStrankaListNazivFormatedOIB>
    <izvorni_sadrzaj>
      <item>S.E.VEL-MAL d.o.o., OIB 25348782815</item>
    </izvorni_sadrzaj>
    <derivirana_varijabla naziv="DomainObject.Predmet.ProtuStrankaListNazivFormatedOIB_1">
      <item>S.E.VEL-MAL d.o.o., OIB 25348782815</item>
    </derivirana_varijabla>
  </DomainObject.Predmet.ProtuStrankaListNazivFormatedOIB>
  <DomainObject.Predmet.OstaliListFormated>
    <izvorni_sadrzaj>
      <item>GORAN SOFINKIĆ punomoćnik sudionika u postupku S.E.VEL-MAL d.o.o.</item>
      <item>Raiffeisenbank Austria d.d.</item>
    </izvorni_sadrzaj>
    <derivirana_varijabla naziv="DomainObject.Predmet.OstaliListFormated_1">
      <item>GORAN SOFINKIĆ punomoćnik sudionika u postupku S.E.VEL-MAL d.o.o.</item>
      <item>Raiffeisenbank Austria d.d.</item>
    </derivirana_varijabla>
  </DomainObject.Predmet.OstaliListFormated>
  <DomainObject.Predmet.OstaliListFormatedOIB>
    <izvorni_sadrzaj>
      <item>GORAN SOFINKIĆ, OIB 16836620931 punomoćnik sudionika u postupku S.E.VEL-MAL d.o.o.</item>
      <item>Raiffeisenbank Austria d.d., OIB 53056966535</item>
    </izvorni_sadrzaj>
    <derivirana_varijabla naziv="DomainObject.Predmet.OstaliListFormatedOIB_1">
      <item>GORAN SOFINKIĆ, OIB 16836620931 punomoćnik sudionika u postupku S.E.VEL-MAL d.o.o.</item>
      <item>Raiffeisenbank Austria d.d., OIB 53056966535</item>
    </derivirana_varijabla>
  </DomainObject.Predmet.OstaliListFormatedOIB>
  <DomainObject.Predmet.OstaliListFormatedWithAdress>
    <izvorni_sadrzaj>
      <item>GORAN SOFINKIĆ, Egejska Makedonija 2/2-8, Kumanovo punomoćnik sudionika u postupku S.E.VEL-MAL d.o.o.</item>
      <item>Raiffeisenbank Austria d.d., Magazinska cesta 69, 10000 Zagreb</item>
    </izvorni_sadrzaj>
    <derivirana_varijabla naziv="DomainObject.Predmet.OstaliListFormatedWithAdress_1">
      <item>GORAN SOFINKIĆ, Egejska Makedonija 2/2-8, Kumanovo punomoćnik sudionika u postupku S.E.VEL-MAL d.o.o.</item>
      <item>Raiffeisenbank Austria d.d., Magazinska cesta 69, 10000 Zagreb</item>
    </derivirana_varijabla>
  </DomainObject.Predmet.OstaliListFormatedWithAdress>
  <DomainObject.Predmet.OstaliListFormatedWithAdressOIB>
    <izvorni_sadrzaj>
      <item>GORAN SOFINKIĆ, OIB 16836620931, Egejska Makedonija 2/2-8, Kumanovo punomoćnik sudionika u postupku S.E.VEL-MAL d.o.o.</item>
      <item>Raiffeisenbank Austria d.d., OIB 53056966535, Magazinska cesta 69, 10000 Zagreb</item>
    </izvorni_sadrzaj>
    <derivirana_varijabla naziv="DomainObject.Predmet.OstaliListFormatedWithAdressOIB_1">
      <item>GORAN SOFINKIĆ, OIB 16836620931, Egejska Makedonija 2/2-8, Kumanovo punomoćnik sudionika u postupku S.E.VEL-MAL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GORAN SOFINKIĆ</item>
      <item>Raiffeisenbank Austria d.d.</item>
    </izvorni_sadrzaj>
    <derivirana_varijabla naziv="DomainObject.Predmet.OstaliListNazivFormated_1">
      <item>GORAN SOFINKIĆ</item>
      <item>Raiffeisenbank Austria d.d.</item>
    </derivirana_varijabla>
  </DomainObject.Predmet.OstaliListNazivFormated>
  <DomainObject.Predmet.OstaliListNazivFormatedOIB>
    <izvorni_sadrzaj>
      <item>GORAN SOFINKIĆ, OIB 16836620931</item>
      <item>Raiffeisenbank Austria d.d., OIB 53056966535</item>
    </izvorni_sadrzaj>
    <derivirana_varijabla naziv="DomainObject.Predmet.OstaliListNazivFormatedOIB_1">
      <item>GORAN SOFINKIĆ, OIB 16836620931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S.E.VEL-MAL d.o.o.</izvorni_sadrzaj>
    <derivirana_varijabla naziv="DomainObject.Predmet.ProtustrankaIDrugi_1">S.E.VEL-MAL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S.E.VEL-MAL d.o.o., OIB 25348782815, Martićeva 67, 10000 Zagreb</izvorni_sadrzaj>
    <derivirana_varijabla naziv="DomainObject.Predmet.ProtustrankaIDrugiAdressOIB_1">S.E.VEL-MAL d.o.o., OIB 25348782815,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S.E.VEL-MAL d.o.o.</item>
      <item>GORAN SOFINKIĆ</item>
      <item>Goran Sofinkić</item>
      <item>Raiffeisenbank Austria d.d.</item>
      <item>VJEROVNICI</item>
    </izvorni_sadrzaj>
    <derivirana_varijabla naziv="DomainObject.Predmet.SudioniciListNaziv_1">
      <item>FINA Regionalni centar Zagreb</item>
      <item>S.E.VEL-MAL d.o.o.</item>
      <item>GORAN SOFINKIĆ</item>
      <item>Goran Sofinkić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S.E.VEL-MAL d.o.o., OIB 25348782815, Martićeva 67,10000 Zagreb</item>
      <item>GORAN SOFINKIĆ, OIB 16836620931, Egejska Makedonija 2/2-8,Kumanovo</item>
      <item>Goran Sofinkić, OIB 16836620931, Egejska Makedonija 002/2-8,Kumanovo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S.E.VEL-MAL d.o.o., OIB 25348782815, Martićeva 67,10000 Zagreb</item>
      <item>GORAN SOFINKIĆ, OIB 16836620931, Egejska Makedonija 2/2-8,Kumanovo</item>
      <item>Goran Sofinkić, OIB 16836620931, Egejska Makedonija 002/2-8,Kumanovo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25348782815</item>
      <item>, OIB 16836620931</item>
      <item>, OIB 16836620931</item>
      <item>, OIB 53056966535</item>
      <item>, OIB null</item>
    </izvorni_sadrzaj>
    <derivirana_varijabla naziv="DomainObject.Predmet.SudioniciListNazivOIB_1">
      <item>, OIB 85821130368</item>
      <item>, OIB 25348782815</item>
      <item>, OIB 16836620931</item>
      <item>, OIB 16836620931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B5834-542F-4078-B9BC-E431C6AFF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5422</properties:Characters>
  <properties:Lines>109</properties:Lines>
  <properties:Paragraphs>35</properties:Paragraphs>
  <properties:TotalTime>516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2018-01-31T11:52:00Z</cp:lastPrinted>
  <dcterms:modified xmlns:xsi="http://www.w3.org/2001/XMLSchema-instance" xsi:type="dcterms:W3CDTF">2018-01-31T11:52:00Z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