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1a0d" w14:paraId="0ed1a0d" w:rsidRDefault="000C46EC" w:rsidP="000C46EC" w:rsidR="006B0440" w:rsidRPr="00267DA6">
      <w:pPr>
        <w:tabs>
          <w:tab w:pos="395" w:val="left"/>
        </w:tabs>
        <w15:collapsed w:val="false"/>
      </w:pPr>
      <w:bookmarkStart w:name="_GoBack" w:id="0"/>
      <w:bookmarkEnd w:id="0"/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393858" w:rsidR="00056A75">
      <w:pPr>
        <w:tabs>
          <w:tab w:pos="6960" w:val="left"/>
        </w:tabs>
        <w:jc w:val="both"/>
      </w:pPr>
      <w:r>
        <w:t>TRGOVAČKI SUD U ZAGREBU</w:t>
      </w:r>
      <w:r w:rsidR="00393858">
        <w:tab/>
      </w:r>
      <w:r w:rsidR="00393858" w:rsidRPr="00937C5C">
        <w:t>4 St-</w:t>
      </w:r>
      <w:r w:rsidR="00393858">
        <w:t>1437/2018-26</w:t>
      </w:r>
    </w:p>
    <w:p w:rsidRDefault="00C83EDF" w:rsidP="00C83EDF" w:rsidR="00056A75">
      <w:pPr>
        <w:jc w:val="both"/>
      </w:pPr>
      <w:r>
        <w:t xml:space="preserve">STALNA SLUŽBA </w:t>
      </w:r>
      <w:r w:rsidR="00393858">
        <w:t>U KARLOVCU</w:t>
      </w:r>
    </w:p>
    <w:p w:rsidRDefault="005C24C0" w:rsidP="00C83EDF" w:rsidR="005C24C0">
      <w:pPr>
        <w:jc w:val="both"/>
      </w:pPr>
      <w:r>
        <w:t xml:space="preserve">Karlovac, </w:t>
      </w:r>
      <w:r w:rsidR="006F3DDB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</w:t>
      </w:r>
      <w:r w:rsidR="00393858">
        <w:t xml:space="preserve"> u Karlovcu</w:t>
      </w:r>
      <w:r w:rsidR="00CD6CDA">
        <w:t>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393858" w:rsidRPr="00C17B66">
        <w:t>GRAMIP-TPS d.o.o. u stečaju, Dubrava, Radnička ulica 33, OIB 19465610592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</w:t>
      </w:r>
      <w:r w:rsidR="00393858">
        <w:t>5. veljače 2019.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D90040" w:rsidP="00056A75" w:rsidR="00D90040" w:rsidRPr="002032E7">
      <w:pPr>
        <w:jc w:val="center"/>
      </w:pPr>
    </w:p>
    <w:p w:rsidRDefault="00393858" w:rsidP="00393858" w:rsidR="00393858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 Utvrđene su slijedeće tražbine prvog višeg isplatnog reda: 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I.1. Đuro Andaković, Pleternica, Grada, Zvonimirova 13, </w:t>
      </w:r>
    </w:p>
    <w:p w:rsidRDefault="00393858" w:rsidP="00393858" w:rsidR="00393858" w:rsidRPr="00C17B66">
      <w:pPr>
        <w:jc w:val="both"/>
      </w:pPr>
      <w:r w:rsidRPr="00C17B66">
        <w:t xml:space="preserve">      OIB 88591748665          </w:t>
      </w:r>
      <w:r w:rsidRPr="00C17B66">
        <w:tab/>
        <w:t xml:space="preserve">                                                                         32.786,71 kn bruto</w:t>
      </w:r>
    </w:p>
    <w:p w:rsidRDefault="00393858" w:rsidP="00393858" w:rsidR="00393858" w:rsidRPr="00C17B66">
      <w:pPr>
        <w:tabs>
          <w:tab w:pos="7170" w:val="left"/>
        </w:tabs>
        <w:jc w:val="both"/>
      </w:pPr>
      <w:r w:rsidRPr="00C17B66">
        <w:tab/>
      </w:r>
    </w:p>
    <w:p w:rsidRDefault="00393858" w:rsidP="00393858" w:rsidR="00393858" w:rsidRPr="00C17B66">
      <w:pPr>
        <w:jc w:val="both"/>
      </w:pPr>
      <w:r w:rsidRPr="00C17B66">
        <w:t xml:space="preserve">I.2. Miroslav Babić, Dubrava, Donji Vukšinec 51, </w:t>
      </w:r>
    </w:p>
    <w:p w:rsidRDefault="00393858" w:rsidP="00393858" w:rsidR="00393858" w:rsidRPr="00C17B66">
      <w:pPr>
        <w:jc w:val="both"/>
      </w:pPr>
      <w:r w:rsidRPr="00C17B66">
        <w:t xml:space="preserve">      OIB 71848464258           </w:t>
      </w:r>
      <w:r w:rsidRPr="00C17B66">
        <w:tab/>
        <w:t xml:space="preserve">                                                                         10.120,54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I.3. Željko Bereković, Dubrava, Brezje 38, </w:t>
      </w:r>
    </w:p>
    <w:p w:rsidRDefault="00393858" w:rsidP="00393858" w:rsidR="00393858" w:rsidRPr="00C17B66">
      <w:pPr>
        <w:jc w:val="both"/>
      </w:pPr>
      <w:r w:rsidRPr="00C17B66">
        <w:t xml:space="preserve">      OIB 76600901070                                                                                    19.135,38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I.4. Dragutin Biljan, Dubrava, Kunđevac 7, </w:t>
      </w:r>
    </w:p>
    <w:p w:rsidRDefault="00393858" w:rsidP="00393858" w:rsidR="00393858" w:rsidRPr="00C17B66">
      <w:pPr>
        <w:jc w:val="both"/>
      </w:pPr>
      <w:r w:rsidRPr="00C17B66">
        <w:t xml:space="preserve">      OIB 30599894698                                                                                    49.915,76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I.5. Stjepan Biljan, Dubrava, Kunđevac 9, </w:t>
      </w:r>
    </w:p>
    <w:p w:rsidRDefault="00393858" w:rsidP="00393858" w:rsidR="00393858" w:rsidRPr="00C17B66">
      <w:pPr>
        <w:jc w:val="both"/>
      </w:pPr>
      <w:r w:rsidRPr="00C17B66">
        <w:t xml:space="preserve">      OIB 60639031347                                                                                    19.583,91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I.6. Milan Bogdanović, Dubrava, Strossmayerova 37, </w:t>
      </w:r>
    </w:p>
    <w:p w:rsidRDefault="00393858" w:rsidP="00393858" w:rsidR="00393858" w:rsidRPr="00C17B66">
      <w:pPr>
        <w:jc w:val="both"/>
      </w:pPr>
      <w:r w:rsidRPr="00C17B66">
        <w:t xml:space="preserve">      OIB 36673234125                                                                                    35.451,67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I.7. Darko Čukelj, Dubrava, Tomislavova 21, </w:t>
      </w:r>
    </w:p>
    <w:p w:rsidRDefault="00393858" w:rsidP="00393858" w:rsidR="00393858" w:rsidRPr="00C17B66">
      <w:pPr>
        <w:jc w:val="both"/>
      </w:pPr>
      <w:r w:rsidRPr="00C17B66">
        <w:t xml:space="preserve">      OIB 69886893308                                                                                    59.915,20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I.8. Darko Dragija, Dubrava, Zetkan 20, </w:t>
      </w:r>
    </w:p>
    <w:p w:rsidRDefault="00393858" w:rsidP="00393858" w:rsidR="00393858" w:rsidRPr="00C17B66">
      <w:pPr>
        <w:jc w:val="both"/>
      </w:pPr>
      <w:r w:rsidRPr="00C17B66">
        <w:t xml:space="preserve">      OIB 94997184196           </w:t>
      </w:r>
      <w:r w:rsidRPr="00C17B66">
        <w:tab/>
        <w:t xml:space="preserve">                                                                         86.827,52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lastRenderedPageBreak/>
        <w:t xml:space="preserve">I.9. Stanislav Dragija, Dubrava, Zetkan 17, </w:t>
      </w:r>
    </w:p>
    <w:p w:rsidRDefault="00393858" w:rsidP="00393858" w:rsidR="00393858" w:rsidRPr="00C17B66">
      <w:pPr>
        <w:jc w:val="both"/>
      </w:pPr>
      <w:r w:rsidRPr="00C17B66">
        <w:t xml:space="preserve">      OIB 71440858807                                                                                    33.739,00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I.10. Jasna Hrastovec, Dubrava, Ladina 8, </w:t>
      </w:r>
    </w:p>
    <w:p w:rsidRDefault="00393858" w:rsidP="00393858" w:rsidR="00393858" w:rsidRPr="00C17B66">
      <w:pPr>
        <w:jc w:val="both"/>
      </w:pPr>
      <w:r w:rsidRPr="00C17B66">
        <w:t xml:space="preserve">      OIB 74040792287                                                                                    40.030,90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I.11. Dalibor Hrgić, Dubrava, Radnička 138, </w:t>
      </w:r>
    </w:p>
    <w:p w:rsidRDefault="00393858" w:rsidP="00393858" w:rsidR="00393858" w:rsidRPr="00C17B66">
      <w:pPr>
        <w:jc w:val="both"/>
      </w:pPr>
      <w:r w:rsidRPr="00C17B66">
        <w:t xml:space="preserve">      OIB 57068467216                                                                                    47.556,88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I.12. Dario Hrgić, Vrbovec, Livadarska 20j, </w:t>
      </w:r>
    </w:p>
    <w:p w:rsidRDefault="00393858" w:rsidP="00393858" w:rsidR="00393858" w:rsidRPr="00C17B66">
      <w:pPr>
        <w:jc w:val="both"/>
      </w:pPr>
      <w:r w:rsidRPr="00C17B66">
        <w:t xml:space="preserve">      OIB 78551210130                                                                                    38.225,34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I.13. Grga Hrgić, Dubrava, Branimirova 3, </w:t>
      </w:r>
    </w:p>
    <w:p w:rsidRDefault="00393858" w:rsidP="00393858" w:rsidR="00393858" w:rsidRPr="00C17B66">
      <w:pPr>
        <w:jc w:val="both"/>
      </w:pPr>
      <w:r w:rsidRPr="00C17B66">
        <w:t xml:space="preserve">      OIB 34722511512                                                                                    37.989,08 kn bruto 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I.14. Milenko Ivošević, Farkaševac, Mački 15, </w:t>
      </w:r>
    </w:p>
    <w:p w:rsidRDefault="00393858" w:rsidP="00393858" w:rsidR="00393858" w:rsidRPr="00C17B66">
      <w:pPr>
        <w:jc w:val="both"/>
      </w:pPr>
      <w:r w:rsidRPr="00C17B66">
        <w:t xml:space="preserve">      OIB 81820113944                                                                                    37.009,15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I.15. Dražan Jambrešić, Dubrava, Podlužan 43, </w:t>
      </w:r>
    </w:p>
    <w:p w:rsidRDefault="00393858" w:rsidP="00393858" w:rsidR="00393858" w:rsidRPr="00C17B66">
      <w:pPr>
        <w:jc w:val="both"/>
      </w:pPr>
      <w:r w:rsidRPr="00C17B66">
        <w:t xml:space="preserve">      OIB 02031561342                                                                                    46.854,21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I.16. Robert Klasić, Dubrava, Novaki 75, </w:t>
      </w:r>
    </w:p>
    <w:p w:rsidRDefault="00393858" w:rsidP="00393858" w:rsidR="00393858" w:rsidRPr="00C17B66">
      <w:pPr>
        <w:jc w:val="both"/>
      </w:pPr>
      <w:r w:rsidRPr="00C17B66">
        <w:t xml:space="preserve">      OIB 17180315485                                                                                    39.819,73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I.17. Ivan Kušterbajn, Dubrava, Zvekovac 22, </w:t>
      </w:r>
    </w:p>
    <w:p w:rsidRDefault="00393858" w:rsidP="00393858" w:rsidR="00393858" w:rsidRPr="00C17B66">
      <w:pPr>
        <w:jc w:val="both"/>
      </w:pPr>
      <w:r w:rsidRPr="00C17B66">
        <w:t xml:space="preserve">      OIB 98647070023                                                                                    18.806,34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I.18. Ivan Kušterbajn, Dubrava, Zvekovac 22, </w:t>
      </w:r>
    </w:p>
    <w:p w:rsidRDefault="00393858" w:rsidP="00393858" w:rsidR="00393858" w:rsidRPr="00C17B66">
      <w:pPr>
        <w:jc w:val="both"/>
      </w:pPr>
      <w:r w:rsidRPr="00C17B66">
        <w:t xml:space="preserve">      OIB 18100089448                                                                                      9.649,95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I.19. Branko Lončar, Dubrava, Radnička 22, </w:t>
      </w:r>
    </w:p>
    <w:p w:rsidRDefault="00393858" w:rsidP="00393858" w:rsidR="00393858" w:rsidRPr="00C17B66">
      <w:pPr>
        <w:jc w:val="both"/>
      </w:pPr>
      <w:r w:rsidRPr="00C17B66">
        <w:t xml:space="preserve">      OIB 43844523410                                                                                    68.279,93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I.20. Vlado Maca, Dubrava, Zetkan 5, </w:t>
      </w:r>
    </w:p>
    <w:p w:rsidRDefault="00393858" w:rsidP="00393858" w:rsidR="00393858" w:rsidRPr="00C17B66">
      <w:pPr>
        <w:jc w:val="both"/>
      </w:pPr>
      <w:r w:rsidRPr="00C17B66">
        <w:t xml:space="preserve">      OIB 593062839462                                                                                  30.874,19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I.21. Zlatko Malačić, Dubrava, Novaki 12, </w:t>
      </w:r>
    </w:p>
    <w:p w:rsidRDefault="00393858" w:rsidP="00393858" w:rsidR="00393858" w:rsidRPr="00C17B66">
      <w:pPr>
        <w:jc w:val="both"/>
      </w:pPr>
      <w:r w:rsidRPr="00C17B66">
        <w:t xml:space="preserve">      OIB 72634439462                                                                                    42.726,60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I.22. Siniša Marković, Dubrava, Kalnička 17, </w:t>
      </w:r>
    </w:p>
    <w:p w:rsidRDefault="00393858" w:rsidP="00393858" w:rsidR="00393858" w:rsidRPr="00C17B66">
      <w:pPr>
        <w:jc w:val="both"/>
      </w:pPr>
      <w:r w:rsidRPr="00C17B66">
        <w:t xml:space="preserve">      OIB 06943495512                                                                                    50.681,40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I.23. Stjepan Mijacek, Dubrava, Podlužan 38, </w:t>
      </w:r>
    </w:p>
    <w:p w:rsidRDefault="00393858" w:rsidP="00393858" w:rsidR="00393858" w:rsidRPr="00C17B66">
      <w:pPr>
        <w:jc w:val="both"/>
      </w:pPr>
      <w:r w:rsidRPr="00C17B66">
        <w:t xml:space="preserve">      OIB 83794025918                                                                                    32.480,51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I.24. Vladimir Novosel, Dubrava, Markovac 49, </w:t>
      </w:r>
    </w:p>
    <w:p w:rsidRDefault="00393858" w:rsidP="00393858" w:rsidR="00393858" w:rsidRPr="00C17B66">
      <w:pPr>
        <w:jc w:val="both"/>
      </w:pPr>
      <w:r w:rsidRPr="00C17B66">
        <w:t xml:space="preserve">      OIB 50293598924                                                                                    54.312,89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lastRenderedPageBreak/>
        <w:t xml:space="preserve">I.25. Hrvoje Paranos, Dubrava, Zagrebačka 27, </w:t>
      </w:r>
    </w:p>
    <w:p w:rsidRDefault="00393858" w:rsidP="00393858" w:rsidR="00393858" w:rsidRPr="00C17B66">
      <w:pPr>
        <w:jc w:val="both"/>
      </w:pPr>
      <w:r w:rsidRPr="00C17B66">
        <w:t xml:space="preserve">      OIB 09486469196                                                                                    24.927,64 kn bruto</w:t>
      </w:r>
    </w:p>
    <w:p w:rsidRDefault="00393858" w:rsidP="00393858" w:rsidR="00393858" w:rsidRPr="00C17B66">
      <w:pPr>
        <w:jc w:val="both"/>
      </w:pPr>
    </w:p>
    <w:p w:rsidRDefault="00393858" w:rsidP="00393858" w:rsidR="00393858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I.26. Marijan Plahutar, Dubrava, Dubravski Markovac 11, </w:t>
      </w:r>
    </w:p>
    <w:p w:rsidRDefault="00393858" w:rsidP="00393858" w:rsidR="00393858" w:rsidRPr="00C17B66">
      <w:pPr>
        <w:jc w:val="both"/>
      </w:pPr>
      <w:r w:rsidRPr="00C17B66">
        <w:t xml:space="preserve">      OIB 32917002313                                                                                    31.722,37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I.27. Ivan Radić, Dubrava, Habijanovac 122, </w:t>
      </w:r>
    </w:p>
    <w:p w:rsidRDefault="00393858" w:rsidP="00393858" w:rsidR="00393858" w:rsidRPr="00C17B66">
      <w:pPr>
        <w:jc w:val="both"/>
      </w:pPr>
      <w:r w:rsidRPr="00C17B66">
        <w:t xml:space="preserve">      OIB 82114133768                                                                                    32.158,90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I.28. Ivan Stupar, Dubrava, Radulec 28, </w:t>
      </w:r>
    </w:p>
    <w:p w:rsidRDefault="00393858" w:rsidP="00393858" w:rsidR="00393858" w:rsidRPr="00C17B66">
      <w:pPr>
        <w:jc w:val="both"/>
      </w:pPr>
      <w:r w:rsidRPr="00C17B66">
        <w:t xml:space="preserve">      OIB 61117055387                                                                                      5.897,57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I.29. Dubravko Sudec, Dubrava, Zgališće 47, </w:t>
      </w:r>
    </w:p>
    <w:p w:rsidRDefault="00393858" w:rsidP="00393858" w:rsidR="00393858" w:rsidRPr="00C17B66">
      <w:pPr>
        <w:jc w:val="both"/>
      </w:pPr>
      <w:r w:rsidRPr="00C17B66">
        <w:t xml:space="preserve">      OIB 04368314848                                                                                    58.420,97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I.30. Saša Šipek, Dubrava, Novaki II 2, </w:t>
      </w:r>
    </w:p>
    <w:p w:rsidRDefault="00393858" w:rsidP="00393858" w:rsidR="00393858" w:rsidRPr="00C17B66">
      <w:pPr>
        <w:jc w:val="both"/>
      </w:pPr>
      <w:r w:rsidRPr="00C17B66">
        <w:t xml:space="preserve">      OIB 96132555192                                                                                    40.051,13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I.31. Zoran Širjan, Nova Kapela, Nova Kapela 13a, </w:t>
      </w:r>
    </w:p>
    <w:p w:rsidRDefault="00393858" w:rsidP="00393858" w:rsidR="00393858" w:rsidRPr="00C17B66">
      <w:pPr>
        <w:jc w:val="both"/>
      </w:pPr>
      <w:r w:rsidRPr="00C17B66">
        <w:t xml:space="preserve">      OIB 43578355259                                                                                    26.824,79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I.32. Vladimir Škarupka, Dubrava, Ivana Zapolje 4, </w:t>
      </w:r>
    </w:p>
    <w:p w:rsidRDefault="00393858" w:rsidP="00393858" w:rsidR="00393858" w:rsidRPr="00C17B66">
      <w:pPr>
        <w:jc w:val="both"/>
      </w:pPr>
      <w:r w:rsidRPr="00C17B66">
        <w:t xml:space="preserve">      OIB 43945230593                                                                                  121.840,03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I.33. Franjo Špicar, Nova Kapela, Nova Kapela 126, </w:t>
      </w:r>
    </w:p>
    <w:p w:rsidRDefault="00393858" w:rsidP="00393858" w:rsidR="00393858" w:rsidRPr="00C17B66">
      <w:pPr>
        <w:jc w:val="both"/>
      </w:pPr>
      <w:r w:rsidRPr="00C17B66">
        <w:t xml:space="preserve">      OIB 221963441268                                                                                  39.767,10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I.34. Stjepan Tomorad, Dubrava, A. Starčevića bb, </w:t>
      </w:r>
    </w:p>
    <w:p w:rsidRDefault="00393858" w:rsidP="00393858" w:rsidR="00393858" w:rsidRPr="00C17B66">
      <w:pPr>
        <w:jc w:val="both"/>
      </w:pPr>
      <w:r w:rsidRPr="00C17B66">
        <w:t xml:space="preserve">      OIB 72830691936                                                                                    32.878,57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I.35. Mirjana Valjak, Dubrava, Donji Marinkovac 15, </w:t>
      </w:r>
    </w:p>
    <w:p w:rsidRDefault="00393858" w:rsidP="00393858" w:rsidR="00393858" w:rsidRPr="00C17B66">
      <w:pPr>
        <w:jc w:val="both"/>
      </w:pPr>
      <w:r w:rsidRPr="00C17B66">
        <w:t xml:space="preserve">      OIB 79886020632                                                                                    32.687,35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I.36. Josip Žužul, Zagreb, Mlinovi 55, </w:t>
      </w:r>
    </w:p>
    <w:p w:rsidRDefault="00393858" w:rsidP="00393858" w:rsidR="00393858" w:rsidRPr="00C17B66">
      <w:pPr>
        <w:jc w:val="both"/>
      </w:pPr>
      <w:r w:rsidRPr="00C17B66">
        <w:t xml:space="preserve">      OIB 16624146786                                                                                    39.762,51 kn bruto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I.37. Republika Hrvatska, Ministarstvo financija, Porezna uprava, </w:t>
      </w:r>
    </w:p>
    <w:p w:rsidRDefault="00393858" w:rsidP="00393858" w:rsidR="00393858" w:rsidRPr="00C17B66">
      <w:pPr>
        <w:jc w:val="both"/>
      </w:pPr>
      <w:r w:rsidRPr="00C17B66">
        <w:t xml:space="preserve">        OIB 18683136487   </w:t>
      </w:r>
      <w:r w:rsidRPr="00C17B66">
        <w:tab/>
        <w:t xml:space="preserve">                                                                              5.214.213,20 kn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 xml:space="preserve">II. Utvrđene su slijedeće tražbine drugog višeg isplatnog reda: 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jc w:val="both"/>
      </w:pPr>
      <w:r w:rsidRPr="00C17B66">
        <w:t>II.1. SIJ metal Ravne d.o.o., Ravne na Korošek, Koroška cesta 14, Slovenija,</w:t>
      </w:r>
    </w:p>
    <w:p w:rsidRDefault="00393858" w:rsidP="00393858" w:rsidR="00393858" w:rsidRPr="00C17B66">
      <w:pPr>
        <w:ind w:firstLine="360"/>
        <w:jc w:val="both"/>
      </w:pPr>
      <w:r w:rsidRPr="00C17B66">
        <w:t xml:space="preserve">  OIB 5686482000                                                                                              55.370,57 kn</w:t>
      </w:r>
    </w:p>
    <w:p w:rsidRDefault="00393858" w:rsidP="00393858" w:rsidR="00393858" w:rsidRPr="00C17B66">
      <w:pPr>
        <w:ind w:firstLine="360"/>
        <w:jc w:val="both"/>
      </w:pPr>
    </w:p>
    <w:p w:rsidRDefault="00D90040" w:rsidP="00393858" w:rsidR="00D90040">
      <w:pPr>
        <w:tabs>
          <w:tab w:pos="7849" w:val="left"/>
        </w:tabs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lastRenderedPageBreak/>
        <w:t>II.2. HP-Hrvatska pošta d.d., Zagreb, Jurišićeva 13,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OIB 87311810356                                                                                            22.390,14 kn  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  <w:r w:rsidRPr="00C17B66">
        <w:t xml:space="preserve">      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>II.3. UniCredit Leasing Croatia d.o.o., Zagreb, Heinzelova 33,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  <w:r w:rsidRPr="00C17B66">
        <w:t xml:space="preserve">  OIB 18736141210                                                                                              2.138,20 kn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>II.4. Hrvatske vode, pravna osoba za upravljanje vodama,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Zagreb, Ulica grada Vukovara 220, 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  <w:r w:rsidRPr="00C17B66">
        <w:t xml:space="preserve">  OIB 28921383001                                                                                            33.268,31 kn</w:t>
      </w:r>
    </w:p>
    <w:p w:rsidRDefault="00393858" w:rsidP="00393858" w:rsidR="00393858" w:rsidRPr="00C17B66">
      <w:pPr>
        <w:tabs>
          <w:tab w:pos="7849" w:val="left"/>
        </w:tabs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II.5. Vodoopskrba i odvodnja Zagrebačke županije d.o.o., 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Zagreb, Koledovčina ulica 1,</w:t>
      </w:r>
    </w:p>
    <w:p w:rsidRDefault="00393858" w:rsidP="00393858" w:rsidR="00393858" w:rsidRPr="00C17B66">
      <w:pPr>
        <w:tabs>
          <w:tab w:pos="3260" w:val="left"/>
        </w:tabs>
        <w:jc w:val="both"/>
      </w:pPr>
      <w:r w:rsidRPr="00C17B66">
        <w:t xml:space="preserve">        OIB 54189804734</w:t>
      </w:r>
      <w:r w:rsidRPr="00C17B66">
        <w:tab/>
        <w:t xml:space="preserve">                                                                             3.547,34 kn</w:t>
      </w:r>
    </w:p>
    <w:p w:rsidRDefault="00393858" w:rsidP="00393858" w:rsidR="00393858" w:rsidRPr="00C17B66">
      <w:pPr>
        <w:tabs>
          <w:tab w:pos="7849" w:val="left"/>
        </w:tabs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II.6. HRVATSKE ŠUME društvo s ograničenom odgovornošću, 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Zagreb, Ulica kneza Branimira 1, 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  <w:r w:rsidRPr="00C17B66">
        <w:t xml:space="preserve"> OIB 69693144506                                                                                             21.924,90 kn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II.7. HRVATSKA POŠTANSKA BANKA, dioničko društvo, Zagreb, 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  <w:r w:rsidRPr="00C17B66">
        <w:t xml:space="preserve"> Jurišićeva 4, OIB 87939104217                                                                        11.093,61 kn</w:t>
      </w:r>
    </w:p>
    <w:p w:rsidRDefault="00393858" w:rsidP="00393858" w:rsidR="00393858" w:rsidRPr="00C17B66">
      <w:pPr>
        <w:tabs>
          <w:tab w:pos="7849" w:val="left"/>
        </w:tabs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II.8. STROJOPROMET-ZAGREB d.o.o., Šenkovec, Zagrebačka 6, 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  <w:r w:rsidRPr="00C17B66">
        <w:t xml:space="preserve"> OIB 97994010225                                                                                        1.366.092,72 kn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II.9. Općina Dubrava, Dubrava, Braće Radića 2, 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  <w:r w:rsidRPr="00C17B66">
        <w:t xml:space="preserve"> OIB 37279932922                                                                                           162.139,08 kn</w:t>
      </w:r>
    </w:p>
    <w:p w:rsidRDefault="00393858" w:rsidP="00393858" w:rsidR="00393858" w:rsidRPr="00C17B66">
      <w:pPr>
        <w:tabs>
          <w:tab w:pos="7849" w:val="left"/>
        </w:tabs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II.10. HOREX TRADE d.o.o., Zagreb, Josipa Lončara 6, 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  OIB 54680477838                                                                                        147.989,74 kn</w:t>
      </w:r>
    </w:p>
    <w:p w:rsidRDefault="00393858" w:rsidP="00393858" w:rsidR="00393858" w:rsidRPr="00C17B66">
      <w:pPr>
        <w:tabs>
          <w:tab w:pos="7849" w:val="left"/>
        </w:tabs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II.11. MESSER CROATIA PLIN d.o.o., Zaprešić, Industrijska 1, 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  OIB 32179081874                                                                                          20.549,35 kn</w:t>
      </w:r>
    </w:p>
    <w:p w:rsidRDefault="00393858" w:rsidP="00393858" w:rsidR="00393858" w:rsidRPr="00C17B66">
      <w:pPr>
        <w:tabs>
          <w:tab w:pos="7849" w:val="left"/>
        </w:tabs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>II.12. APS Delta S.A., 1 rue Jean Piret, L-2350- Luksemburg,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  Veliko Vojvodstvo Luksemburg, 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  OIB 45421012929                                                                                     7.979.984,27 kn</w:t>
      </w:r>
    </w:p>
    <w:p w:rsidRDefault="00393858" w:rsidP="00393858" w:rsidR="00393858" w:rsidRPr="00C17B66">
      <w:pPr>
        <w:tabs>
          <w:tab w:pos="7849" w:val="left"/>
        </w:tabs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II.13. SILA d.o.o., Zagreb, Radnička cesta 218, 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  OIB 27563421945                                                                                        142.199,73 kn</w:t>
      </w:r>
    </w:p>
    <w:p w:rsidRDefault="00393858" w:rsidP="00393858" w:rsidR="00393858" w:rsidRPr="00C17B66">
      <w:pPr>
        <w:tabs>
          <w:tab w:pos="7849" w:val="left"/>
        </w:tabs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II.14. UNIVERZAL d.o.o., Vrbovec, Kolodvorska 117, 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  OIB 03149503445                                                                                     1.192.105,38 kn</w:t>
      </w:r>
    </w:p>
    <w:p w:rsidRDefault="00393858" w:rsidP="00393858" w:rsidR="00393858" w:rsidRPr="00C17B66">
      <w:pPr>
        <w:tabs>
          <w:tab w:pos="7849" w:val="left"/>
        </w:tabs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II.15. General Logistics Systems Croatia d.o.o., Popovec, Varaždinska 116, 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  OIB 88360795357                                                                                               791,84 kn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II.16. Financijska agencija, Zagreb, Ulica grada Vukovara 70, 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  OIB 85821130368                                                                                            1.047,17 kn</w:t>
      </w:r>
    </w:p>
    <w:p w:rsidRDefault="00393858" w:rsidP="00393858" w:rsidR="00393858" w:rsidRPr="00C17B66">
      <w:pPr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>II.17. Sveučilište u Zagrebu, Fakultet strojarstva i brodogradnje,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  Zagreb, Ivana Lučića 5, OIB 22910368449                                                     1.955,06 kn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                                           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II.18. A1 Hrvatska d.o.o., Zagreb, Vrtni put 1, 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  OIB 29524210204                                                                                            8.486,49 kn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                                           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II.19. HEP ELEKTRA d.o.o., Zagreb, Ulica grada Vukovara 37, 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  <w:r w:rsidRPr="00C17B66">
        <w:t xml:space="preserve"> OIB 43965974818                                                                                                    36,11 kn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II.20. Republika Hrvatska, 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  OIB 52634238587                                                                                          10.511,98 kn</w:t>
      </w:r>
    </w:p>
    <w:p w:rsidRDefault="00393858" w:rsidP="00393858" w:rsidR="00393858" w:rsidRPr="00C17B66">
      <w:pPr>
        <w:tabs>
          <w:tab w:pos="1030" w:val="left"/>
        </w:tabs>
        <w:jc w:val="both"/>
        <w:rPr>
          <w:color w:val="FF0000"/>
        </w:rPr>
      </w:pPr>
      <w:r w:rsidRPr="00C17B66">
        <w:tab/>
      </w:r>
    </w:p>
    <w:p w:rsidRDefault="00393858" w:rsidP="00393858" w:rsidR="00393858" w:rsidRPr="00C17B66">
      <w:pPr>
        <w:jc w:val="both"/>
      </w:pPr>
      <w:r w:rsidRPr="00C17B66">
        <w:t xml:space="preserve">II.21. Republika Hrvatska, Ministarstvo financija, Porezna uprava, </w:t>
      </w:r>
    </w:p>
    <w:p w:rsidRDefault="00393858" w:rsidP="00393858" w:rsidR="00393858" w:rsidRPr="00C17B66">
      <w:pPr>
        <w:jc w:val="both"/>
      </w:pPr>
      <w:r w:rsidRPr="00C17B66">
        <w:t xml:space="preserve">         OIB 18683136487   </w:t>
      </w:r>
      <w:r w:rsidRPr="00C17B66">
        <w:tab/>
        <w:t xml:space="preserve">                                                                                 432.695,63 kn</w:t>
      </w:r>
    </w:p>
    <w:p w:rsidRDefault="00393858" w:rsidP="00393858" w:rsidR="00393858" w:rsidRPr="00C17B66">
      <w:pPr>
        <w:tabs>
          <w:tab w:pos="7849" w:val="left"/>
        </w:tabs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II.22. Proenergy d.o.o., Zagreb, J. Marohnića 1, 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  <w:r w:rsidRPr="00C17B66">
        <w:t xml:space="preserve">  OIB 63962176928                                                                                            30.214,34 kn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II.23. PRODUKT d.o.o., Zagreb, Vrbanićeva 50, 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  <w:r w:rsidRPr="00C17B66">
        <w:t xml:space="preserve">   OIB 93205471623                                                                                      1.328.285,91 kn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II.24. TRGO-AGENCIJA d.o.o., Križevci, Donji Cubinec 69a, 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  <w:r w:rsidRPr="00C17B66">
        <w:t xml:space="preserve">   OIB 78170814407                                                                                             3.253,17 kn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II.25. CROATIADOM d.o.o., Zagreb, Savska cesta 58, 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  <w:r w:rsidRPr="00C17B66">
        <w:t xml:space="preserve">   OIB 26307992611                                                                                      2.496.026,74 kn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II.26. Hrvatska radiotelevizija, javna ustanova, Zagreb, Prisavlje 3, 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  <w:r w:rsidRPr="00C17B66">
        <w:t xml:space="preserve">   OIB 68419124305                                                                                           11.952,40 kn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II.27. Hrvatska gospodarska komora, Zagreb, Rooseveltov trg 2, 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  <w:r w:rsidRPr="00C17B66">
        <w:t xml:space="preserve">    OIB 85167032587                                                                                            3.366,09 kn</w:t>
      </w:r>
    </w:p>
    <w:p w:rsidRDefault="00393858" w:rsidP="00393858" w:rsidR="00393858" w:rsidRPr="00C17B66">
      <w:pPr>
        <w:tabs>
          <w:tab w:pos="7849" w:val="left"/>
        </w:tabs>
        <w:ind w:left="360"/>
        <w:jc w:val="both"/>
      </w:pPr>
    </w:p>
    <w:p w:rsidRDefault="00393858" w:rsidP="00393858" w:rsidR="00393858">
      <w:pPr>
        <w:jc w:val="both"/>
      </w:pPr>
    </w:p>
    <w:p w:rsidRDefault="00D90040" w:rsidP="00393858" w:rsidR="00D90040">
      <w:pPr>
        <w:jc w:val="both"/>
      </w:pPr>
    </w:p>
    <w:p w:rsidRDefault="00393858" w:rsidP="00393858" w:rsidR="00393858" w:rsidRPr="00C17B66">
      <w:pPr>
        <w:jc w:val="both"/>
      </w:pPr>
      <w:r w:rsidRPr="00C17B66">
        <w:t>III. Osporene su slijedeće tražbine drugog višeg isplatnog reda:</w:t>
      </w:r>
    </w:p>
    <w:p w:rsidRDefault="00393858" w:rsidP="00393858" w:rsidR="00393858" w:rsidRPr="00C17B66">
      <w:pPr>
        <w:tabs>
          <w:tab w:pos="7849" w:val="left"/>
        </w:tabs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>III.1. APS Delta S.A., 1 rue Jean Piret, L-2350- Luksemburg,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 Veliko Vojvodstvo Luksemburg, OIB 45421012929                                5.427.179,74 kn</w:t>
      </w:r>
    </w:p>
    <w:p w:rsidRDefault="00393858" w:rsidP="00393858" w:rsidR="00393858" w:rsidRPr="00C17B66">
      <w:pPr>
        <w:pStyle w:val="Odlomakpopisa"/>
        <w:numPr>
          <w:ilvl w:val="0"/>
          <w:numId w:val="2"/>
        </w:numPr>
        <w:tabs>
          <w:tab w:pos="7849" w:val="left"/>
        </w:tabs>
        <w:jc w:val="both"/>
        <w:rPr>
          <w:rFonts w:hAnsi="Times New Roman" w:ascii="Times New Roman"/>
        </w:rPr>
      </w:pPr>
      <w:r w:rsidRPr="00C17B66">
        <w:rPr>
          <w:rFonts w:hAnsi="Times New Roman" w:ascii="Times New Roman"/>
        </w:rPr>
        <w:t>osporio stečajni upravitelj</w:t>
      </w:r>
    </w:p>
    <w:p w:rsidRDefault="00393858" w:rsidP="00393858" w:rsidR="00393858" w:rsidRPr="00C17B66">
      <w:pPr>
        <w:pStyle w:val="Odlomakpopisa"/>
        <w:tabs>
          <w:tab w:pos="7849" w:val="left"/>
        </w:tabs>
        <w:ind w:left="1380"/>
        <w:jc w:val="both"/>
        <w:rPr>
          <w:rFonts w:hAnsi="Times New Roman" w:ascii="Times New Roman"/>
        </w:rPr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III.2. UNIVERZAL d.o.o., Vrbovec, Kolodvorska 117, 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   OIB 03149503445                                                                                       581.461,12 kn</w:t>
      </w:r>
    </w:p>
    <w:p w:rsidRDefault="00393858" w:rsidP="00393858" w:rsidR="00393858" w:rsidRPr="00C17B66">
      <w:pPr>
        <w:pStyle w:val="Odlomakpopisa"/>
        <w:numPr>
          <w:ilvl w:val="0"/>
          <w:numId w:val="2"/>
        </w:numPr>
        <w:tabs>
          <w:tab w:pos="7849" w:val="left"/>
        </w:tabs>
        <w:jc w:val="both"/>
        <w:rPr>
          <w:rFonts w:hAnsi="Times New Roman" w:ascii="Times New Roman"/>
        </w:rPr>
      </w:pPr>
      <w:r w:rsidRPr="00C17B66">
        <w:rPr>
          <w:rFonts w:hAnsi="Times New Roman" w:ascii="Times New Roman"/>
        </w:rPr>
        <w:t>osporio stečajni upravitelj</w:t>
      </w:r>
    </w:p>
    <w:p w:rsidRDefault="00393858" w:rsidP="00393858" w:rsidR="00393858" w:rsidRPr="00C17B66">
      <w:pPr>
        <w:tabs>
          <w:tab w:pos="7849" w:val="left"/>
        </w:tabs>
        <w:ind w:left="1020"/>
        <w:jc w:val="both"/>
      </w:pPr>
    </w:p>
    <w:p w:rsidRDefault="00D90040" w:rsidP="00393858" w:rsidR="00D90040">
      <w:pPr>
        <w:tabs>
          <w:tab w:pos="7849" w:val="left"/>
        </w:tabs>
        <w:jc w:val="both"/>
      </w:pPr>
    </w:p>
    <w:p w:rsidRDefault="00D90040" w:rsidP="00393858" w:rsidR="00D90040">
      <w:pPr>
        <w:tabs>
          <w:tab w:pos="7849" w:val="left"/>
        </w:tabs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>
        <w:lastRenderedPageBreak/>
        <w:t>I</w:t>
      </w:r>
      <w:r w:rsidRPr="00C17B66">
        <w:t>II.3. Sveučilište u Zagrebu, Fakultet strojarstva i brodogradnje,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  Zagreb, Ivana Lučića 5, 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  OIB 22910368449                                                                                            1.463,71 kn</w:t>
      </w:r>
    </w:p>
    <w:p w:rsidRDefault="00393858" w:rsidP="00393858" w:rsidR="00393858" w:rsidRPr="00C17B66">
      <w:pPr>
        <w:pStyle w:val="Odlomakpopisa"/>
        <w:numPr>
          <w:ilvl w:val="0"/>
          <w:numId w:val="2"/>
        </w:numPr>
        <w:tabs>
          <w:tab w:pos="7849" w:val="left"/>
        </w:tabs>
        <w:jc w:val="both"/>
        <w:rPr>
          <w:rFonts w:hAnsi="Times New Roman" w:ascii="Times New Roman"/>
        </w:rPr>
      </w:pPr>
      <w:r w:rsidRPr="00C17B66">
        <w:rPr>
          <w:rFonts w:hAnsi="Times New Roman" w:ascii="Times New Roman"/>
        </w:rPr>
        <w:t>osporio stečajni upravitelj</w:t>
      </w:r>
    </w:p>
    <w:p w:rsidRDefault="00393858" w:rsidP="00393858" w:rsidR="00393858" w:rsidRPr="00C17B66">
      <w:pPr>
        <w:tabs>
          <w:tab w:pos="1180" w:val="left"/>
        </w:tabs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III.4. A1 Hrvatska d.o.o., Zagreb, Vrtni put 1, 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  OIB 29524210204                                                                                            3.900,33 kn</w:t>
      </w:r>
    </w:p>
    <w:p w:rsidRDefault="00393858" w:rsidP="00393858" w:rsidR="00393858" w:rsidRPr="00C17B66">
      <w:pPr>
        <w:pStyle w:val="Odlomakpopisa"/>
        <w:numPr>
          <w:ilvl w:val="0"/>
          <w:numId w:val="2"/>
        </w:numPr>
        <w:tabs>
          <w:tab w:pos="7849" w:val="left"/>
        </w:tabs>
        <w:jc w:val="both"/>
        <w:rPr>
          <w:rFonts w:hAnsi="Times New Roman" w:ascii="Times New Roman"/>
        </w:rPr>
      </w:pPr>
      <w:r w:rsidRPr="00C17B66">
        <w:rPr>
          <w:rFonts w:hAnsi="Times New Roman" w:ascii="Times New Roman"/>
        </w:rPr>
        <w:t>osporio stečajni upravitelj</w:t>
      </w:r>
    </w:p>
    <w:p w:rsidRDefault="00393858" w:rsidP="00393858" w:rsidR="00393858" w:rsidRPr="00C17B66">
      <w:pPr>
        <w:tabs>
          <w:tab w:pos="7849" w:val="left"/>
        </w:tabs>
        <w:jc w:val="both"/>
      </w:pP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III.5. ZAGREBAČKI HOLDING d.o.o., Zagreb, Ulica grada Vukovara 41, </w:t>
      </w:r>
    </w:p>
    <w:p w:rsidRDefault="00393858" w:rsidP="00393858" w:rsidR="00393858" w:rsidRPr="00C17B66">
      <w:pPr>
        <w:tabs>
          <w:tab w:pos="7849" w:val="left"/>
        </w:tabs>
        <w:jc w:val="both"/>
      </w:pPr>
      <w:r w:rsidRPr="00C17B66">
        <w:t xml:space="preserve">           OIB 85584865987                                                                                              211,82 kn</w:t>
      </w:r>
    </w:p>
    <w:p w:rsidRDefault="00393858" w:rsidP="00393858" w:rsidR="00393858" w:rsidRPr="00C17B66">
      <w:pPr>
        <w:pStyle w:val="Odlomakpopisa"/>
        <w:numPr>
          <w:ilvl w:val="0"/>
          <w:numId w:val="2"/>
        </w:numPr>
        <w:tabs>
          <w:tab w:pos="7849" w:val="left"/>
        </w:tabs>
        <w:jc w:val="both"/>
        <w:rPr>
          <w:rFonts w:hAnsi="Times New Roman" w:ascii="Times New Roman"/>
        </w:rPr>
      </w:pPr>
      <w:r w:rsidRPr="00C17B66">
        <w:rPr>
          <w:rFonts w:hAnsi="Times New Roman" w:ascii="Times New Roman"/>
        </w:rPr>
        <w:t>osporio stečajni upravitelj</w:t>
      </w:r>
    </w:p>
    <w:p w:rsidRDefault="00C602F7" w:rsidP="004D61E8" w:rsidR="00C602F7">
      <w:pPr>
        <w:jc w:val="both"/>
      </w:pPr>
    </w:p>
    <w:p w:rsidRDefault="00393858" w:rsidP="004D61E8" w:rsidR="00393858">
      <w:pPr>
        <w:jc w:val="both"/>
      </w:pPr>
    </w:p>
    <w:p w:rsidRDefault="00393858" w:rsidP="00393858" w:rsidR="00393858">
      <w:pPr>
        <w:tabs>
          <w:tab w:pos="7849" w:val="left"/>
        </w:tabs>
        <w:jc w:val="both"/>
      </w:pPr>
      <w:r>
        <w:t>I</w:t>
      </w:r>
      <w:r w:rsidR="008B74E3">
        <w:t xml:space="preserve">V. </w:t>
      </w:r>
      <w:r>
        <w:t xml:space="preserve">Vjerovnik pod rednim brojem III.1. </w:t>
      </w:r>
      <w:r w:rsidRPr="00C17B66">
        <w:t>APS Delta S.A., 1 rue Jean Piret, L-2350- Luksemburg, Veliko Vojvodstvo Luksemburg, OIB 45421012929</w:t>
      </w:r>
      <w:r>
        <w:t xml:space="preserve">, čija je tražbina osporena djelomično u iznosu od </w:t>
      </w:r>
      <w:r w:rsidRPr="00C17B66">
        <w:t xml:space="preserve">5.427.179,74 </w:t>
      </w:r>
      <w:r>
        <w:t>kn; vjerovnik pod rednim brojem</w:t>
      </w:r>
      <w:r w:rsidRPr="00393858">
        <w:t xml:space="preserve"> </w:t>
      </w:r>
      <w:r w:rsidRPr="00C17B66">
        <w:t>III.2. UNIVERZAL d.o.o., Vrbovec, Kolodvorska 117, OIB 03149503445</w:t>
      </w:r>
      <w:r>
        <w:t xml:space="preserve">, čija je tražbina osporena djelomično u iznosu od </w:t>
      </w:r>
      <w:r w:rsidRPr="00C17B66">
        <w:t>581.461,12 kn</w:t>
      </w:r>
      <w:r>
        <w:t>; vjerovnik pod rednim brojem</w:t>
      </w:r>
      <w:r w:rsidRPr="00393858">
        <w:t xml:space="preserve"> </w:t>
      </w:r>
      <w:r>
        <w:t>I</w:t>
      </w:r>
      <w:r w:rsidRPr="00C17B66">
        <w:t>II.3. Sveučilište u Zagrebu, Fakultet strojarstva i brodogradnje, Zagreb, Ivana Lučića 5, OIB 22910368449</w:t>
      </w:r>
      <w:r>
        <w:t xml:space="preserve">, čija je tražbina osporena djelomično u iznosu od 1.463,71 kn; vjerovnik pod rednim brojem </w:t>
      </w:r>
      <w:r w:rsidRPr="00C17B66">
        <w:t>III.4. A1 Hrvatska d.o.o., Zagreb, Vrtni put 1, OIB 29524210204</w:t>
      </w:r>
      <w:r>
        <w:t xml:space="preserve">, čija je tražbina osporena djelomično u iznosu od 3.900,33 kn; i vjerovnik pod rednim brojem </w:t>
      </w:r>
      <w:r w:rsidRPr="00C17B66">
        <w:t>III.5. ZAGREBAČKI HOLDING d.o.o., Z</w:t>
      </w:r>
      <w:r>
        <w:t>agreb, Ulica grada Vukovara 41, O</w:t>
      </w:r>
      <w:r w:rsidRPr="00C17B66">
        <w:t>IB 85584865987</w:t>
      </w:r>
      <w:r>
        <w:t>, čija je tražbina osporena u cijelosti u iznosu od 211,82 kn, upućuju se na parnicu protiv stečajnog dužnika radi utvrđivanja osporene tražbine. Ako osoba koja je upućena na parnicu ne pokrene parnicu u roku od osam dana od dana pravomoćnosti rješenja o upućivanja na parnicu odnosno primitka drugostupanjske odluke, smatrat će se da je odustala od prava na vođenje parnice.</w:t>
      </w:r>
    </w:p>
    <w:p w:rsidRDefault="00393858" w:rsidP="00393858" w:rsidR="00393858">
      <w:pPr>
        <w:jc w:val="both"/>
      </w:pPr>
    </w:p>
    <w:p w:rsidRDefault="00393858" w:rsidP="00393858" w:rsidR="00393858">
      <w:pPr>
        <w:jc w:val="both"/>
      </w:pPr>
    </w:p>
    <w:p w:rsidRDefault="00287A3A" w:rsidP="00393858" w:rsidR="008A3BF4">
      <w:pPr>
        <w:jc w:val="center"/>
      </w:pPr>
      <w:r w:rsidRPr="002032E7">
        <w:t>Obrazloženje</w:t>
      </w:r>
    </w:p>
    <w:p w:rsidRDefault="00E6357E" w:rsidP="00287A3A" w:rsidR="00E6357E">
      <w:pPr>
        <w:jc w:val="center"/>
      </w:pPr>
    </w:p>
    <w:p w:rsidRDefault="00D90040" w:rsidP="00287A3A" w:rsidR="00D90040" w:rsidRPr="002032E7">
      <w:pPr>
        <w:jc w:val="center"/>
      </w:pPr>
    </w:p>
    <w:p w:rsidRDefault="00287A3A" w:rsidP="00287A3A" w:rsidR="00517F07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D65B63">
        <w:t>5. veljače 2019</w:t>
      </w:r>
      <w:r w:rsidR="00412FA7">
        <w:t>.</w:t>
      </w:r>
      <w:r w:rsidR="00B50EEB" w:rsidRPr="00267DA6">
        <w:t xml:space="preserve"> ispitane su sve prijavljene tražbine prema svojim iznosima i redu. </w:t>
      </w:r>
    </w:p>
    <w:p w:rsidRDefault="00D65B63" w:rsidP="00D65B63" w:rsidR="00D65B63">
      <w:pPr>
        <w:jc w:val="both"/>
      </w:pPr>
    </w:p>
    <w:p w:rsidRDefault="00D65B63" w:rsidP="00D65B63" w:rsidR="00D65B63">
      <w:pPr>
        <w:ind w:firstLine="708"/>
        <w:jc w:val="both"/>
      </w:pPr>
      <w:r w:rsidRPr="00267DA6">
        <w:t xml:space="preserve">Stečajni upravitelj priznao je tražbine </w:t>
      </w:r>
      <w:r>
        <w:t xml:space="preserve">prvog višeg isplatnog reda, navedene u točki I. izreke rješenja, u ukupnom iznosu od </w:t>
      </w:r>
      <w:r w:rsidRPr="00C17B66">
        <w:t xml:space="preserve">6.643.924,92 </w:t>
      </w:r>
      <w:r>
        <w:t xml:space="preserve">kn, a tako priznate tražbine vjerovnika prvog višeg isplatnog reda nitko od vjerovnika nije osporio, </w:t>
      </w:r>
      <w:r w:rsidRPr="00267DA6">
        <w:t xml:space="preserve">te se iste u smislu čl. </w:t>
      </w:r>
      <w:r>
        <w:t>263</w:t>
      </w:r>
      <w:r w:rsidRPr="00267DA6">
        <w:t xml:space="preserve">. Stečajnog zakona (Narodne novine broj </w:t>
      </w:r>
      <w:r>
        <w:t>71/15, 104/17</w:t>
      </w:r>
      <w:r w:rsidRPr="00267DA6">
        <w:t xml:space="preserve"> dalje u tekstu: SZ</w:t>
      </w:r>
      <w:r>
        <w:t>-</w:t>
      </w:r>
      <w:r w:rsidRPr="00267DA6">
        <w:t>a) smatraju utvrđenima</w:t>
      </w:r>
      <w:r>
        <w:t xml:space="preserve">. Stoga je riješeno kao pod točkom I. izreke ovog rješenja. </w:t>
      </w:r>
    </w:p>
    <w:p w:rsidRDefault="00D65B63" w:rsidP="00D65B63" w:rsidR="00D65B63">
      <w:pPr>
        <w:jc w:val="both"/>
      </w:pPr>
    </w:p>
    <w:p w:rsidRDefault="00D65B63" w:rsidP="00D65B63" w:rsidR="00D65B63">
      <w:pPr>
        <w:jc w:val="both"/>
      </w:pPr>
      <w:r>
        <w:tab/>
        <w:t xml:space="preserve">Nadalje stečajni upravitelj priznao je tražbine drugog višeg isplatnog reda, navedene u točki II. izreke ovog rješenja u ukupnom iznosu od </w:t>
      </w:r>
      <w:r w:rsidRPr="00C17B66">
        <w:t xml:space="preserve">15.489.416,27  </w:t>
      </w:r>
      <w:r>
        <w:t xml:space="preserve">kn, i tako priznate tražbine nije osporio nitko od vjerovnika, te se iste u smislu čl. 263. SZ-a smatraju utvrđenima, pa je riješeno kao pod točkom II. izreke ovog rješenja.  </w:t>
      </w:r>
    </w:p>
    <w:p w:rsidRDefault="00D65B63" w:rsidP="00D65B63" w:rsidR="00D65B63">
      <w:pPr>
        <w:jc w:val="both"/>
      </w:pPr>
    </w:p>
    <w:p w:rsidRDefault="00D65B63" w:rsidP="00D65B63" w:rsidR="00D65B63" w:rsidRPr="00C17B66">
      <w:pPr>
        <w:jc w:val="both"/>
      </w:pPr>
      <w:r>
        <w:lastRenderedPageBreak/>
        <w:tab/>
        <w:t xml:space="preserve">Stečajni upravitelj je na ispitnom ročištu od 5. veljače 2019. osporio prijavljenu tražbinu vjerovnika drugog višeg isplatnog reda </w:t>
      </w:r>
      <w:r w:rsidRPr="00C17B66">
        <w:t>APS Delta S.A., 1 rue Jean Piret, L-2350- Luksemburg, Veliko Vojvodstvo Luksemburg, OIB 45421012929, navod</w:t>
      </w:r>
      <w:r>
        <w:t>eć</w:t>
      </w:r>
      <w:r w:rsidRPr="00C17B66">
        <w:t xml:space="preserve">i da je taj vjerovnik prijavio tražbinu u ukupnom iznosu od 13.407.164,01 kn od čega je osporio iznos od 5.427.179,74 kn. </w:t>
      </w:r>
      <w:r>
        <w:t xml:space="preserve">Stečajni upravitelj je naveo da je osporena </w:t>
      </w:r>
      <w:r w:rsidRPr="00C17B66">
        <w:t>tražbina po osnov</w:t>
      </w:r>
      <w:r>
        <w:t>i</w:t>
      </w:r>
      <w:r w:rsidRPr="00C17B66">
        <w:t xml:space="preserve"> kredit</w:t>
      </w:r>
      <w:r>
        <w:t>a</w:t>
      </w:r>
      <w:r w:rsidRPr="00C17B66">
        <w:t xml:space="preserve"> </w:t>
      </w:r>
      <w:r>
        <w:t xml:space="preserve">broj </w:t>
      </w:r>
      <w:r w:rsidRPr="00C17B66">
        <w:t>71/2010, partija 9920082845</w:t>
      </w:r>
      <w:r>
        <w:t>,</w:t>
      </w:r>
      <w:r w:rsidRPr="00C17B66">
        <w:t xml:space="preserve"> iz razloga što je vjerovnik u postupku predstečajne nagodbe za istu obavijestio o pravu odvojenog namirenja</w:t>
      </w:r>
      <w:r>
        <w:t>,</w:t>
      </w:r>
      <w:r w:rsidRPr="00C17B66">
        <w:t xml:space="preserve"> iako nije imao razlučno pr</w:t>
      </w:r>
      <w:r>
        <w:t>a</w:t>
      </w:r>
      <w:r w:rsidRPr="00C17B66">
        <w:t xml:space="preserve">vo na imovini dužnika, </w:t>
      </w:r>
      <w:r>
        <w:t xml:space="preserve">tako da ta </w:t>
      </w:r>
      <w:r w:rsidRPr="00C17B66">
        <w:t xml:space="preserve">tražbina nije utvrđena u postupku predstečajne nagodbe. </w:t>
      </w:r>
      <w:r>
        <w:t>Stečajni upravitelj je istaknuo da s</w:t>
      </w:r>
      <w:r w:rsidRPr="00C17B66">
        <w:t xml:space="preserve">ukladno čl. 82. st. 4. Zakona o financijskom poslovanju i predstečajnoj nagodbi, kako tražbina nije utvrđena i sadržana u predstečajnoj nagodbi, ista se ne može prijaviti u stečajnom postupku. Otvaranjem postupka predstečajne nagodbe prestaje učinak ovršnih isprava nastalih do dana pokretanja predstečajne nagodbe, iz čega proizlazi da za osporenu tražbinu ne postoji ovršna isprava (čl. 80. i 81. </w:t>
      </w:r>
      <w:r>
        <w:t>ZFPPN-a</w:t>
      </w:r>
      <w:r w:rsidRPr="00C17B66">
        <w:t xml:space="preserve">). </w:t>
      </w:r>
      <w:r>
        <w:t xml:space="preserve">Stečajni upravitelj je istaknuo </w:t>
      </w:r>
      <w:r w:rsidRPr="00C17B66">
        <w:t>da se vjerovnik za osporenu tražbinu pozvao na Sporazum o osiguranju zasnivanjem simultanih hipoteka na nekretninama trećih pravnih osoba, izjave o zapljeni računa i bianco zadužnice koje nisu javnobilježnički akt, jer su ovjereni isključivo potpisi (OV-12491; OV-12490/10; OV-12489/10; OV12488/10; OV-12487/10; OV12486/10; OV-12485/10). Navodi da vjerovnik APS Delta S.A. ne raspolaže sa ovršnom ispravom za osporeni iznos, pa da stoga sud rješenjem o utvrđenim i osporenim tražbinama treba na parnicu uputiti vjerovnika APS Delta S.A.</w:t>
      </w:r>
    </w:p>
    <w:p w:rsidRDefault="00D65B63" w:rsidP="00D65B63" w:rsidR="00D65B63" w:rsidRPr="00C17B66">
      <w:pPr>
        <w:jc w:val="both"/>
      </w:pPr>
    </w:p>
    <w:p w:rsidRDefault="00D65B63" w:rsidP="00D65B63" w:rsidR="00D65B63">
      <w:pPr>
        <w:ind w:firstLine="708"/>
        <w:jc w:val="both"/>
      </w:pPr>
      <w:r>
        <w:t xml:space="preserve">Nadalje, </w:t>
      </w:r>
      <w:r w:rsidRPr="00C17B66">
        <w:t xml:space="preserve">u odnosu na osporenu tražbinu drugog višeg isplatnog reda vjerovnika UNIVERZAL d.o.o., Vrbovec, Kolodvorska 117, OIB 03149503445, </w:t>
      </w:r>
      <w:r>
        <w:t>stečajni upravitelj je naveo</w:t>
      </w:r>
      <w:r w:rsidRPr="00C17B66">
        <w:t xml:space="preserve"> da je taj vjerovnik prijavio tražbinu u ukupnom iznosu od 1.773.566,50 kn od čega je osporio iznos od 581.461,12 kn, iz razloga zastare potraživanja tražbine po konto kartici 153006 i računu 114-1-13. Za osporenu tražbinu nema ovršne isprave. </w:t>
      </w:r>
    </w:p>
    <w:p w:rsidRDefault="00D65B63" w:rsidP="00D65B63" w:rsidR="00D65B63">
      <w:pPr>
        <w:ind w:firstLine="708"/>
        <w:jc w:val="both"/>
      </w:pPr>
    </w:p>
    <w:p w:rsidRDefault="00D65B63" w:rsidP="00D90040" w:rsidR="00D90040">
      <w:pPr>
        <w:ind w:firstLine="708"/>
        <w:jc w:val="both"/>
      </w:pPr>
      <w:r w:rsidRPr="00C17B66">
        <w:t xml:space="preserve">Stečajni upravitelj </w:t>
      </w:r>
      <w:r>
        <w:t xml:space="preserve">je </w:t>
      </w:r>
      <w:r w:rsidRPr="00C17B66">
        <w:t xml:space="preserve">u odnosu na osporenu tražbinu drugog višeg isplatnog reda vjerovnika Sveučilište u Zagrebu, Fakultet strojarstva i brodogradnje, Zagreb, Ivana Lučića 5, OIB 22910368449, </w:t>
      </w:r>
      <w:r>
        <w:t>naveo</w:t>
      </w:r>
      <w:r w:rsidRPr="00C17B66">
        <w:t xml:space="preserve"> da je taj vjerovnik prijavio tražbinu u ukupnom iznosu od 3.418,77 kn</w:t>
      </w:r>
      <w:r>
        <w:t>,</w:t>
      </w:r>
      <w:r w:rsidRPr="00C17B66">
        <w:t xml:space="preserve"> od čega je osporio iznos od 1.463,71 kn. Naime, </w:t>
      </w:r>
      <w:r>
        <w:t>stečajni upravitelj je istaknuo</w:t>
      </w:r>
      <w:r w:rsidRPr="00C17B66">
        <w:t xml:space="preserve"> da je taj vjerovnik obračunao zatezne kamate po nedospjelim ratama iz predstečajne nagodbe, a </w:t>
      </w:r>
      <w:r w:rsidR="00D90040">
        <w:t xml:space="preserve">da </w:t>
      </w:r>
      <w:r w:rsidRPr="00C17B66">
        <w:t>za to nema pravne osnove</w:t>
      </w:r>
      <w:r w:rsidR="00D90040">
        <w:t>,</w:t>
      </w:r>
      <w:r w:rsidRPr="00C17B66">
        <w:t xml:space="preserve"> jer je planom otplate predviđena beskamatna otplata. Pravo na kamate nije sadržano u predstečajnoj nagodbi Stpn-375/14, te za osporenu tražbinu nema ovršne isprave.</w:t>
      </w:r>
    </w:p>
    <w:p w:rsidRDefault="00D90040" w:rsidP="00D90040" w:rsidR="00D90040">
      <w:pPr>
        <w:ind w:firstLine="708"/>
        <w:jc w:val="both"/>
      </w:pPr>
    </w:p>
    <w:p w:rsidRDefault="00D90040" w:rsidP="00D90040" w:rsidR="00D90040" w:rsidRPr="00C17B66">
      <w:pPr>
        <w:ind w:firstLine="708"/>
        <w:jc w:val="both"/>
      </w:pPr>
      <w:r w:rsidRPr="00C17B66">
        <w:t>Stečajni upravitelj</w:t>
      </w:r>
      <w:r>
        <w:t xml:space="preserve"> je</w:t>
      </w:r>
      <w:r w:rsidRPr="00C17B66">
        <w:t xml:space="preserve"> u odnosu na osporenu tražbinu drugog višeg isplatnog reda vjerovnika A1 Hrvatska d.o.o., Zagreb, Vrtni put 1, OIB 29524210204, n</w:t>
      </w:r>
      <w:r>
        <w:t>aveo</w:t>
      </w:r>
      <w:r w:rsidRPr="00C17B66">
        <w:t xml:space="preserve"> da je taj vjerovnik prijavio tražbinu u ukupnom iznosu od 12.386,82 kn</w:t>
      </w:r>
      <w:r>
        <w:t>,</w:t>
      </w:r>
      <w:r w:rsidRPr="00C17B66">
        <w:t xml:space="preserve"> od čega je osporio iznos od 3.900,33 kn iz razloga zastare potraživanja.</w:t>
      </w:r>
      <w:r>
        <w:t xml:space="preserve"> Stečajni upravitelj je naveo da je p</w:t>
      </w:r>
      <w:r w:rsidRPr="00C17B66">
        <w:t>riznati dio tražbine tog vjerovnika utvrđen sklopljenom predstečajnom nagodbom Stpn-375/14</w:t>
      </w:r>
      <w:r>
        <w:t>, a da z</w:t>
      </w:r>
      <w:r w:rsidRPr="00C17B66">
        <w:t>a osporenu tražbinu nema ovršne isprave, već je ista prijavljena temeljem vjerodostojnih isprava</w:t>
      </w:r>
      <w:r>
        <w:t xml:space="preserve"> po računima </w:t>
      </w:r>
      <w:r w:rsidRPr="00C17B66">
        <w:t>br.: 9564042013</w:t>
      </w:r>
      <w:r>
        <w:t>,</w:t>
      </w:r>
      <w:r w:rsidRPr="00C17B66">
        <w:t xml:space="preserve"> 90675478</w:t>
      </w:r>
      <w:r>
        <w:t xml:space="preserve">, </w:t>
      </w:r>
      <w:r w:rsidRPr="00C17B66">
        <w:t>90705383</w:t>
      </w:r>
      <w:r>
        <w:t>,</w:t>
      </w:r>
      <w:r w:rsidRPr="00C17B66">
        <w:t xml:space="preserve"> 90705598</w:t>
      </w:r>
      <w:r>
        <w:t>,</w:t>
      </w:r>
      <w:r w:rsidRPr="00C17B66">
        <w:t xml:space="preserve"> 90730355. </w:t>
      </w:r>
    </w:p>
    <w:p w:rsidRDefault="00D90040" w:rsidP="00D90040" w:rsidR="00D90040">
      <w:pPr>
        <w:ind w:firstLine="708"/>
        <w:jc w:val="both"/>
      </w:pPr>
    </w:p>
    <w:p w:rsidRDefault="00D65B63" w:rsidP="00D90040" w:rsidR="00D65B63" w:rsidRPr="00C17B66">
      <w:pPr>
        <w:ind w:firstLine="708"/>
        <w:jc w:val="both"/>
      </w:pPr>
      <w:r w:rsidRPr="00C17B66">
        <w:t xml:space="preserve">Stečajni upravitelj </w:t>
      </w:r>
      <w:r w:rsidR="00D90040">
        <w:t xml:space="preserve">je </w:t>
      </w:r>
      <w:r w:rsidRPr="00C17B66">
        <w:t xml:space="preserve">u odnosu na osporenu tražbinu drugog višeg isplatnog reda vjerovnika ZAGREBAČKI HOLDING d.o.o., Zagreb, Ulica grada Vukovara 41, OIB 85584865987, </w:t>
      </w:r>
      <w:r w:rsidR="00D90040">
        <w:t xml:space="preserve">naveo </w:t>
      </w:r>
      <w:r w:rsidRPr="00C17B66">
        <w:t xml:space="preserve">da je taj vjerovnik prijavio tražbinu </w:t>
      </w:r>
      <w:r w:rsidR="00D90040">
        <w:t>u</w:t>
      </w:r>
      <w:r w:rsidRPr="00C17B66">
        <w:t xml:space="preserve"> iznosu od 211,82 kn koju je osporio u cijelosti, iz razloga zastare potraživanja. Za osporenu tražbinu nema ovršne isprave.</w:t>
      </w:r>
    </w:p>
    <w:p w:rsidRDefault="00D65B63" w:rsidP="00D65B63" w:rsidR="00D65B63">
      <w:pPr>
        <w:jc w:val="both"/>
      </w:pPr>
    </w:p>
    <w:p w:rsidRDefault="00D65B63" w:rsidP="00D90040" w:rsidR="00D65B63">
      <w:pPr>
        <w:jc w:val="both"/>
      </w:pPr>
      <w:r>
        <w:tab/>
        <w:t xml:space="preserve">Slijedom gore navedenog, vezano uz osporene tražbine </w:t>
      </w:r>
      <w:r w:rsidR="00D90040">
        <w:t xml:space="preserve">drugog višeg isplatnog reda </w:t>
      </w:r>
      <w:r>
        <w:t>pod rednim brojem III.1.</w:t>
      </w:r>
      <w:r w:rsidR="00D90040">
        <w:t xml:space="preserve">, III.2., III.3., III.4., III.5. </w:t>
      </w:r>
      <w:r>
        <w:t xml:space="preserve">stečajnih vjerovnika </w:t>
      </w:r>
      <w:r w:rsidR="00D90040">
        <w:t xml:space="preserve">APS Delta S.A., </w:t>
      </w:r>
      <w:r w:rsidR="00D90040" w:rsidRPr="00C17B66">
        <w:t>UNIVERZAL d.o.o., Vrbovec</w:t>
      </w:r>
      <w:r w:rsidR="00D90040">
        <w:t xml:space="preserve">, </w:t>
      </w:r>
      <w:r w:rsidR="00D90040" w:rsidRPr="00C17B66">
        <w:t>Sveučilište u Zagrebu, Fakultet strojarstva i brodogradnje, Zagreb</w:t>
      </w:r>
      <w:r w:rsidR="00D90040">
        <w:t xml:space="preserve">, </w:t>
      </w:r>
      <w:r w:rsidR="00D90040" w:rsidRPr="00C17B66">
        <w:t>A1 Hrvatska d.o.o., Zagreb</w:t>
      </w:r>
      <w:r w:rsidR="00D90040">
        <w:t xml:space="preserve">, </w:t>
      </w:r>
      <w:r w:rsidR="00D90040" w:rsidRPr="00C17B66">
        <w:t>ZAGREBAČKI HOLDING d.o.o., Zagreb</w:t>
      </w:r>
      <w:r w:rsidR="00D90040">
        <w:t xml:space="preserve">, </w:t>
      </w:r>
      <w:r>
        <w:t>sud je temeljem čl. 266. st. 1. i čl. 267. st. 1. SZ-a riješio kao pod točkama III. i IV. izreke ovog rješenja.</w:t>
      </w:r>
    </w:p>
    <w:p w:rsidRDefault="00D65B63" w:rsidP="00D65B63" w:rsidR="00D65B63">
      <w:pPr>
        <w:jc w:val="both"/>
      </w:pPr>
    </w:p>
    <w:p w:rsidRDefault="009468B0" w:rsidP="009468B0" w:rsidR="001A313A" w:rsidRPr="00267DA6">
      <w:pPr>
        <w:jc w:val="center"/>
        <w:rPr>
          <w:b/>
        </w:rPr>
      </w:pPr>
      <w:r w:rsidRPr="002032E7">
        <w:t>U Karlovcu</w:t>
      </w:r>
      <w:r w:rsidR="004A201D" w:rsidRPr="002032E7">
        <w:t xml:space="preserve"> </w:t>
      </w:r>
      <w:r w:rsidR="00D65B63">
        <w:t>5. veljače 2019</w:t>
      </w:r>
      <w:r w:rsidR="00A94ACA">
        <w:t>.</w:t>
      </w:r>
      <w:r w:rsidRPr="002032E7">
        <w:t xml:space="preserve"> </w:t>
      </w: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6B02A2" w:rsidP="006B02A2" w:rsidR="006B02A2" w:rsidRPr="00F51122">
      <w:pPr>
        <w:tabs>
          <w:tab w:pos="6805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852CAA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</w:t>
      </w:r>
      <w:r w:rsidR="00800BAB">
        <w:t>objave ovog</w:t>
      </w:r>
      <w:r w:rsidR="004A201D" w:rsidRPr="00267DA6">
        <w:t xml:space="preserve"> rješenja na</w:t>
      </w:r>
      <w:r w:rsidR="00C71058">
        <w:t xml:space="preserve"> mrežn</w:t>
      </w:r>
      <w:r w:rsidR="00800BAB">
        <w:t>oj stranici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sectPr w:rsidSect="00D90040" w:rsidR="0091049A" w:rsidRPr="00267DA6">
      <w:headerReference w:type="even" r:id="rId11"/>
      <w:headerReference w:type="default" r:id="rId12"/>
      <w:pgSz w:h="16838" w:w="11906"/>
      <w:pgMar w:gutter="0" w:footer="708" w:header="708" w:left="1417" w:bottom="1843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3E3" w:rsidR="00BE23E3">
      <w:r>
        <w:separator/>
      </w:r>
    </w:p>
  </w:endnote>
  <w:endnote w:id="0" w:type="continuationSeparator">
    <w:p w:rsidRDefault="00BE23E3" w:rsidR="00BE2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3E3" w:rsidR="00BE23E3">
      <w:r>
        <w:separator/>
      </w:r>
    </w:p>
  </w:footnote>
  <w:footnote w:id="0" w:type="continuationSeparator">
    <w:p w:rsidRDefault="00BE23E3" w:rsidR="00BE23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3E3" w:rsidP="007D34E0" w:rsidR="00BE23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23E3" w:rsidR="00BE23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3E3" w:rsidP="007D34E0" w:rsidR="00BE23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EF0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BE23E3" w:rsidP="00AE0E25" w:rsidR="00BE23E3">
    <w:pPr>
      <w:pStyle w:val="Zaglavlje"/>
      <w:jc w:val="center"/>
    </w:pPr>
    <w:r>
      <w:t xml:space="preserve">                                                                                                                         </w:t>
    </w:r>
    <w:r w:rsidR="00393858" w:rsidRPr="00937C5C">
      <w:t>4 St-</w:t>
    </w:r>
    <w:r w:rsidR="00393858">
      <w:t>1437/2018-26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87771"/>
    <w:multiLevelType w:val="hybridMultilevel"/>
    <w:tmpl w:val="9CDE6CDE"/>
    <w:lvl w:tplc="E0A814C8" w:ilvl="0">
      <w:start w:val="2"/>
      <w:numFmt w:val="bullet"/>
      <w:lvlText w:val="-"/>
      <w:lvlJc w:val="left"/>
      <w:pPr>
        <w:ind w:hanging="360" w:left="13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</w:abstractNum>
  <w:abstractNum w:abstractNumId="1">
    <w:nsid w:val="7D3D60AD"/>
    <w:multiLevelType w:val="hybridMultilevel"/>
    <w:tmpl w:val="74B4A658"/>
    <w:lvl w:tplc="803E4E84" w:ilvl="0">
      <w:start w:val="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47A7D"/>
    <w:rsid w:val="00050C0B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D5826"/>
    <w:rsid w:val="000D7438"/>
    <w:rsid w:val="000E4599"/>
    <w:rsid w:val="001079B2"/>
    <w:rsid w:val="00120C2D"/>
    <w:rsid w:val="00121064"/>
    <w:rsid w:val="00131B20"/>
    <w:rsid w:val="00153D87"/>
    <w:rsid w:val="001663DE"/>
    <w:rsid w:val="001772EB"/>
    <w:rsid w:val="001913D7"/>
    <w:rsid w:val="001A313A"/>
    <w:rsid w:val="001B2E51"/>
    <w:rsid w:val="001C352A"/>
    <w:rsid w:val="001C7CC9"/>
    <w:rsid w:val="001E03FB"/>
    <w:rsid w:val="001E21B6"/>
    <w:rsid w:val="001E753E"/>
    <w:rsid w:val="001F52FA"/>
    <w:rsid w:val="00201C08"/>
    <w:rsid w:val="002032E7"/>
    <w:rsid w:val="002144E4"/>
    <w:rsid w:val="00214A20"/>
    <w:rsid w:val="002207C8"/>
    <w:rsid w:val="002234AB"/>
    <w:rsid w:val="00251412"/>
    <w:rsid w:val="002616DE"/>
    <w:rsid w:val="00265021"/>
    <w:rsid w:val="00267DA6"/>
    <w:rsid w:val="0027237A"/>
    <w:rsid w:val="00282B92"/>
    <w:rsid w:val="00287A3A"/>
    <w:rsid w:val="002939D3"/>
    <w:rsid w:val="002B4CEF"/>
    <w:rsid w:val="002E71E9"/>
    <w:rsid w:val="0030106D"/>
    <w:rsid w:val="00313BDB"/>
    <w:rsid w:val="003565B3"/>
    <w:rsid w:val="00374A53"/>
    <w:rsid w:val="0038006D"/>
    <w:rsid w:val="00392297"/>
    <w:rsid w:val="00393858"/>
    <w:rsid w:val="003A2D3D"/>
    <w:rsid w:val="003B20DB"/>
    <w:rsid w:val="003D0B7D"/>
    <w:rsid w:val="0041088E"/>
    <w:rsid w:val="00412FA7"/>
    <w:rsid w:val="00415358"/>
    <w:rsid w:val="004268EE"/>
    <w:rsid w:val="004333B9"/>
    <w:rsid w:val="00447244"/>
    <w:rsid w:val="00476B1B"/>
    <w:rsid w:val="00483FA4"/>
    <w:rsid w:val="00487DCD"/>
    <w:rsid w:val="00495F92"/>
    <w:rsid w:val="004A201D"/>
    <w:rsid w:val="004A44BE"/>
    <w:rsid w:val="004B1B70"/>
    <w:rsid w:val="004B7A93"/>
    <w:rsid w:val="004C731E"/>
    <w:rsid w:val="004D43D9"/>
    <w:rsid w:val="004D61E8"/>
    <w:rsid w:val="004F56F5"/>
    <w:rsid w:val="00504675"/>
    <w:rsid w:val="00505ABF"/>
    <w:rsid w:val="0050695B"/>
    <w:rsid w:val="005106D0"/>
    <w:rsid w:val="00517F07"/>
    <w:rsid w:val="00562398"/>
    <w:rsid w:val="005646C8"/>
    <w:rsid w:val="0056778B"/>
    <w:rsid w:val="005941CA"/>
    <w:rsid w:val="005C24C0"/>
    <w:rsid w:val="005C538C"/>
    <w:rsid w:val="005E3015"/>
    <w:rsid w:val="005F0277"/>
    <w:rsid w:val="005F4321"/>
    <w:rsid w:val="006007B5"/>
    <w:rsid w:val="00604D9D"/>
    <w:rsid w:val="00617778"/>
    <w:rsid w:val="00643621"/>
    <w:rsid w:val="00646C90"/>
    <w:rsid w:val="006474D0"/>
    <w:rsid w:val="00650897"/>
    <w:rsid w:val="00657EC4"/>
    <w:rsid w:val="00660B8E"/>
    <w:rsid w:val="006748DB"/>
    <w:rsid w:val="006A1B6A"/>
    <w:rsid w:val="006A621B"/>
    <w:rsid w:val="006A7683"/>
    <w:rsid w:val="006B02A2"/>
    <w:rsid w:val="006B0440"/>
    <w:rsid w:val="006D5A97"/>
    <w:rsid w:val="006D5EB1"/>
    <w:rsid w:val="006D621E"/>
    <w:rsid w:val="006E19E2"/>
    <w:rsid w:val="006E5A28"/>
    <w:rsid w:val="006F3DDB"/>
    <w:rsid w:val="006F485F"/>
    <w:rsid w:val="00705CD6"/>
    <w:rsid w:val="00717E97"/>
    <w:rsid w:val="007537E0"/>
    <w:rsid w:val="00760695"/>
    <w:rsid w:val="00764B48"/>
    <w:rsid w:val="00770120"/>
    <w:rsid w:val="00783E03"/>
    <w:rsid w:val="007A77B3"/>
    <w:rsid w:val="007B11E8"/>
    <w:rsid w:val="007C1F4C"/>
    <w:rsid w:val="007D34E0"/>
    <w:rsid w:val="00800BAB"/>
    <w:rsid w:val="0080578E"/>
    <w:rsid w:val="008236E6"/>
    <w:rsid w:val="00826058"/>
    <w:rsid w:val="00834391"/>
    <w:rsid w:val="00837AF2"/>
    <w:rsid w:val="00844E28"/>
    <w:rsid w:val="00845C3F"/>
    <w:rsid w:val="00852CAA"/>
    <w:rsid w:val="00871FD3"/>
    <w:rsid w:val="008748E1"/>
    <w:rsid w:val="0088799E"/>
    <w:rsid w:val="00893CE9"/>
    <w:rsid w:val="008A3BF4"/>
    <w:rsid w:val="008B74E3"/>
    <w:rsid w:val="008C1837"/>
    <w:rsid w:val="008C51C3"/>
    <w:rsid w:val="008D5020"/>
    <w:rsid w:val="008E1CB9"/>
    <w:rsid w:val="008F1555"/>
    <w:rsid w:val="009065F4"/>
    <w:rsid w:val="0091049A"/>
    <w:rsid w:val="009237A9"/>
    <w:rsid w:val="00923BEE"/>
    <w:rsid w:val="00937F31"/>
    <w:rsid w:val="009468B0"/>
    <w:rsid w:val="009553E7"/>
    <w:rsid w:val="00985DE2"/>
    <w:rsid w:val="00996926"/>
    <w:rsid w:val="0099750F"/>
    <w:rsid w:val="009D3D71"/>
    <w:rsid w:val="009E574E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CA"/>
    <w:rsid w:val="00A94AF3"/>
    <w:rsid w:val="00AB5C0D"/>
    <w:rsid w:val="00AE0E25"/>
    <w:rsid w:val="00AE2504"/>
    <w:rsid w:val="00AF1970"/>
    <w:rsid w:val="00AF58ED"/>
    <w:rsid w:val="00B103D9"/>
    <w:rsid w:val="00B14000"/>
    <w:rsid w:val="00B20D76"/>
    <w:rsid w:val="00B50EEB"/>
    <w:rsid w:val="00B81753"/>
    <w:rsid w:val="00B93ADE"/>
    <w:rsid w:val="00BA6ECF"/>
    <w:rsid w:val="00BD2065"/>
    <w:rsid w:val="00BD3394"/>
    <w:rsid w:val="00BE23E3"/>
    <w:rsid w:val="00BE6956"/>
    <w:rsid w:val="00BF457A"/>
    <w:rsid w:val="00BF52EC"/>
    <w:rsid w:val="00C07070"/>
    <w:rsid w:val="00C11D06"/>
    <w:rsid w:val="00C120CE"/>
    <w:rsid w:val="00C14D9F"/>
    <w:rsid w:val="00C14EB7"/>
    <w:rsid w:val="00C219E0"/>
    <w:rsid w:val="00C26ACD"/>
    <w:rsid w:val="00C520AF"/>
    <w:rsid w:val="00C5467A"/>
    <w:rsid w:val="00C567C0"/>
    <w:rsid w:val="00C57A07"/>
    <w:rsid w:val="00C602F7"/>
    <w:rsid w:val="00C60A3B"/>
    <w:rsid w:val="00C65FCF"/>
    <w:rsid w:val="00C71058"/>
    <w:rsid w:val="00C71732"/>
    <w:rsid w:val="00C83DC2"/>
    <w:rsid w:val="00C83EDF"/>
    <w:rsid w:val="00C842AF"/>
    <w:rsid w:val="00C91549"/>
    <w:rsid w:val="00C951B7"/>
    <w:rsid w:val="00CA0009"/>
    <w:rsid w:val="00CA1F5B"/>
    <w:rsid w:val="00CA6C99"/>
    <w:rsid w:val="00CC4222"/>
    <w:rsid w:val="00CC63AF"/>
    <w:rsid w:val="00CD08C4"/>
    <w:rsid w:val="00CD6CDA"/>
    <w:rsid w:val="00CE4DF9"/>
    <w:rsid w:val="00D26C39"/>
    <w:rsid w:val="00D35FA7"/>
    <w:rsid w:val="00D42104"/>
    <w:rsid w:val="00D454F8"/>
    <w:rsid w:val="00D4607D"/>
    <w:rsid w:val="00D64B02"/>
    <w:rsid w:val="00D65B63"/>
    <w:rsid w:val="00D66539"/>
    <w:rsid w:val="00D71AC9"/>
    <w:rsid w:val="00D90040"/>
    <w:rsid w:val="00DA7321"/>
    <w:rsid w:val="00DB7EF0"/>
    <w:rsid w:val="00DC4E31"/>
    <w:rsid w:val="00DD7079"/>
    <w:rsid w:val="00E077F3"/>
    <w:rsid w:val="00E07968"/>
    <w:rsid w:val="00E10266"/>
    <w:rsid w:val="00E122FE"/>
    <w:rsid w:val="00E504F4"/>
    <w:rsid w:val="00E6357E"/>
    <w:rsid w:val="00E854EF"/>
    <w:rsid w:val="00EA1FC6"/>
    <w:rsid w:val="00EA39DD"/>
    <w:rsid w:val="00EB2C04"/>
    <w:rsid w:val="00EC0260"/>
    <w:rsid w:val="00F037BB"/>
    <w:rsid w:val="00F1017A"/>
    <w:rsid w:val="00F51122"/>
    <w:rsid w:val="00F72BAE"/>
    <w:rsid w:val="00F77ECE"/>
    <w:rsid w:val="00F906F4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iPriority="99" w:name="footer"/>
    <w:lsdException w:qFormat="true"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99" w:name="No List"/>
    <w:lsdException w:uiPriority="99" w:name="Balloon Text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144E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144E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144E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2144E4"/>
    <w:pPr>
      <w:keepNext/>
      <w:spacing w:after="60" w:before="240"/>
      <w:outlineLvl w:val="3"/>
    </w:pPr>
    <w:rPr>
      <w:rFonts w:eastAsiaTheme="minorEastAsia" w:hAnsiTheme="minorHAnsi" w:asciiTheme="minorHAnsi"/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2144E4"/>
    <w:pPr>
      <w:spacing w:after="60" w:before="240"/>
      <w:outlineLvl w:val="4"/>
    </w:pPr>
    <w:rPr>
      <w:rFonts w:eastAsiaTheme="minorEastAsia" w:hAnsiTheme="minorHAnsi" w:asciiTheme="minorHAnsi"/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2144E4"/>
    <w:pPr>
      <w:spacing w:after="60" w:before="240"/>
      <w:outlineLvl w:val="5"/>
    </w:pPr>
    <w:rPr>
      <w:rFonts w:eastAsiaTheme="minorEastAsia" w:hAnsiTheme="minorHAnsi" w:asciiTheme="minorHAnsi"/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144E4"/>
    <w:pPr>
      <w:spacing w:after="60" w:before="240"/>
      <w:outlineLvl w:val="6"/>
    </w:pPr>
    <w:rPr>
      <w:rFonts w:eastAsiaTheme="minorEastAsia" w:hAnsiTheme="minorHAnsi" w:asciiTheme="minorHAnsi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144E4"/>
    <w:pPr>
      <w:spacing w:after="60" w:before="240"/>
      <w:outlineLvl w:val="7"/>
    </w:pPr>
    <w:rPr>
      <w:rFonts w:eastAsiaTheme="minorEastAsia" w:hAnsiTheme="minorHAnsi" w:asciiTheme="minorHAnsi"/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144E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link w:val="PodnojeChar"/>
    <w:uiPriority w:val="99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customStyle="true" w:styleId="Naslov1Char" w:type="character">
    <w:name w:val="Naslov 1 Char"/>
    <w:basedOn w:val="Zadanifontodlomka"/>
    <w:link w:val="Naslov1"/>
    <w:uiPriority w:val="9"/>
    <w:rsid w:val="002144E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2144E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2144E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2144E4"/>
    <w:rPr>
      <w:rFonts w:eastAsiaTheme="minorEastAsia" w:hAnsiTheme="minorHAnsi" w:asciiTheme="minorHAnsi"/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2144E4"/>
    <w:rPr>
      <w:rFonts w:eastAsiaTheme="minorEastAsia" w:hAnsiTheme="minorHAnsi" w:asciiTheme="minorHAnsi"/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2144E4"/>
    <w:rPr>
      <w:rFonts w:eastAsiaTheme="minorEastAsia" w:hAnsiTheme="minorHAnsi" w:asciiTheme="minorHAnsi"/>
      <w:b/>
      <w:bCs/>
      <w:sz w:val="22"/>
      <w:szCs w:val="22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2144E4"/>
    <w:rPr>
      <w:rFonts w:eastAsiaTheme="minorEastAsia" w:hAnsiTheme="minorHAnsi" w:asciiTheme="minorHAnsi"/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2144E4"/>
    <w:rPr>
      <w:rFonts w:eastAsiaTheme="minorEastAsia" w:hAnsiTheme="minorHAnsi" w:asciiTheme="minorHAnsi"/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2144E4"/>
    <w:rPr>
      <w:rFonts w:eastAsiaTheme="majorEastAsia" w:hAnsiTheme="majorHAnsi" w:asciiTheme="majorHAnsi"/>
      <w:sz w:val="22"/>
      <w:szCs w:val="22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2144E4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qFormat/>
    <w:rsid w:val="002144E4"/>
    <w:rPr>
      <w:rFonts w:eastAsiaTheme="minorEastAsia" w:hAnsiTheme="minorHAnsi" w:asciiTheme="minorHAnsi"/>
      <w:szCs w:val="32"/>
    </w:rPr>
  </w:style>
  <w:style w:styleId="Naslov" w:type="paragraph">
    <w:name w:val="Title"/>
    <w:basedOn w:val="Normal"/>
    <w:next w:val="Normal"/>
    <w:link w:val="NaslovChar"/>
    <w:uiPriority w:val="10"/>
    <w:qFormat/>
    <w:rsid w:val="002144E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2144E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144E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2144E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2144E4"/>
    <w:rPr>
      <w:b/>
      <w:bCs/>
    </w:rPr>
  </w:style>
  <w:style w:styleId="Istaknuto" w:type="character">
    <w:name w:val="Emphasis"/>
    <w:basedOn w:val="Zadanifontodlomka"/>
    <w:uiPriority w:val="20"/>
    <w:qFormat/>
    <w:rsid w:val="002144E4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2144E4"/>
    <w:rPr>
      <w:rFonts w:eastAsiaTheme="minorEastAsia" w:hAnsiTheme="minorHAnsi" w:asciiTheme="minorHAnsi"/>
      <w:i/>
    </w:rPr>
  </w:style>
  <w:style w:customStyle="true" w:styleId="CitatChar" w:type="character">
    <w:name w:val="Citat Char"/>
    <w:basedOn w:val="Zadanifontodlomka"/>
    <w:link w:val="Citat"/>
    <w:uiPriority w:val="29"/>
    <w:rsid w:val="002144E4"/>
    <w:rPr>
      <w:rFonts w:eastAsiaTheme="minorEastAsia" w:hAnsiTheme="minorHAnsi" w:asciiTheme="minorHAnsi"/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144E4"/>
    <w:pPr>
      <w:ind w:right="720" w:left="720"/>
    </w:pPr>
    <w:rPr>
      <w:rFonts w:eastAsiaTheme="minorEastAsia" w:hAnsiTheme="minorHAnsi" w:asciiTheme="minorHAnsi"/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2144E4"/>
    <w:rPr>
      <w:rFonts w:eastAsiaTheme="minorEastAsia" w:hAnsiTheme="minorHAnsi" w:asciiTheme="minorHAnsi"/>
      <w:b/>
      <w:i/>
      <w:sz w:val="24"/>
      <w:szCs w:val="22"/>
    </w:rPr>
  </w:style>
  <w:style w:styleId="Neupadljivoisticanje" w:type="character">
    <w:name w:val="Subtle Emphasis"/>
    <w:uiPriority w:val="19"/>
    <w:qFormat/>
    <w:rsid w:val="002144E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2144E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2144E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2144E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2144E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2144E4"/>
    <w:pPr>
      <w:outlineLvl w:val="9"/>
    </w:pPr>
  </w:style>
  <w:style w:customStyle="true" w:styleId="ZaglavljeChar" w:type="character">
    <w:name w:val="Zaglavlje Char"/>
    <w:link w:val="Zaglavlje"/>
    <w:uiPriority w:val="99"/>
    <w:rsid w:val="002144E4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2144E4"/>
    <w:rPr>
      <w:sz w:val="24"/>
      <w:szCs w:val="24"/>
    </w:rPr>
  </w:style>
  <w:style w:customStyle="true" w:styleId="Odlomakpopisa1" w:type="paragraph">
    <w:name w:val="Odlomak popisa1"/>
    <w:basedOn w:val="Normal"/>
    <w:rsid w:val="002144E4"/>
    <w:pPr>
      <w:spacing w:lineRule="auto" w:line="276" w:after="200"/>
      <w:ind w:left="720"/>
    </w:pPr>
    <w:rPr>
      <w:rFonts w:cs="Calibri" w:eastAsia="SimSun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7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E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E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E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E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footer" w:uiPriority="99"/>
    <w:lsdException w:name="caption" w:qFormat="1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144E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144E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144E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2144E4"/>
    <w:pPr>
      <w:keepNext/>
      <w:spacing w:after="60" w:before="24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2144E4"/>
    <w:pPr>
      <w:spacing w:after="60" w:before="24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2144E4"/>
    <w:pPr>
      <w:spacing w:after="60" w:before="240"/>
      <w:outlineLvl w:val="5"/>
    </w:pPr>
    <w:rPr>
      <w:rFonts w:asciiTheme="minorHAnsi" w:eastAsiaTheme="minorEastAsia" w:hAnsiTheme="minorHAnsi"/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144E4"/>
    <w:pPr>
      <w:spacing w:after="60" w:before="240"/>
      <w:outlineLvl w:val="6"/>
    </w:pPr>
    <w:rPr>
      <w:rFonts w:asciiTheme="minorHAnsi" w:eastAsiaTheme="minorEastAsia" w:hAnsiTheme="minorHAnsi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144E4"/>
    <w:pPr>
      <w:spacing w:after="60" w:before="240"/>
      <w:outlineLvl w:val="7"/>
    </w:pPr>
    <w:rPr>
      <w:rFonts w:asciiTheme="minorHAnsi" w:eastAsiaTheme="minorEastAsia" w:hAnsiTheme="minorHAnsi"/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144E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link w:val="PodnojeChar"/>
    <w:uiPriority w:val="99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customStyle="1" w:styleId="Naslov1Char" w:type="character">
    <w:name w:val="Naslov 1 Char"/>
    <w:basedOn w:val="Zadanifontodlomka"/>
    <w:link w:val="Naslov1"/>
    <w:uiPriority w:val="9"/>
    <w:rsid w:val="002144E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2144E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2144E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2144E4"/>
    <w:rPr>
      <w:rFonts w:asciiTheme="minorHAnsi" w:eastAsiaTheme="minorEastAsia" w:hAnsiTheme="minorHAnsi"/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2144E4"/>
    <w:rPr>
      <w:rFonts w:asciiTheme="minorHAnsi" w:eastAsiaTheme="minorEastAsia" w:hAnsiTheme="minorHAnsi"/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2144E4"/>
    <w:rPr>
      <w:rFonts w:asciiTheme="minorHAnsi" w:eastAsiaTheme="minorEastAsia" w:hAnsiTheme="minorHAnsi"/>
      <w:b/>
      <w:bCs/>
      <w:sz w:val="22"/>
      <w:szCs w:val="22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144E4"/>
    <w:rPr>
      <w:rFonts w:asciiTheme="minorHAnsi" w:eastAsiaTheme="minorEastAsia" w:hAnsiTheme="minorHAnsi"/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144E4"/>
    <w:rPr>
      <w:rFonts w:asciiTheme="minorHAnsi" w:eastAsiaTheme="minorEastAsia" w:hAnsiTheme="minorHAnsi"/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144E4"/>
    <w:rPr>
      <w:rFonts w:asciiTheme="majorHAnsi" w:eastAsiaTheme="majorEastAsia" w:hAnsiTheme="majorHAnsi"/>
      <w:sz w:val="22"/>
      <w:szCs w:val="22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2144E4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qFormat/>
    <w:rsid w:val="002144E4"/>
    <w:rPr>
      <w:rFonts w:asciiTheme="minorHAnsi" w:eastAsiaTheme="minorEastAsia" w:hAnsiTheme="minorHAnsi"/>
      <w:szCs w:val="32"/>
    </w:rPr>
  </w:style>
  <w:style w:styleId="Naslov" w:type="paragraph">
    <w:name w:val="Title"/>
    <w:basedOn w:val="Normal"/>
    <w:next w:val="Normal"/>
    <w:link w:val="NaslovChar"/>
    <w:uiPriority w:val="10"/>
    <w:qFormat/>
    <w:rsid w:val="002144E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2144E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144E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2144E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2144E4"/>
    <w:rPr>
      <w:b/>
      <w:bCs/>
    </w:rPr>
  </w:style>
  <w:style w:styleId="Istaknuto" w:type="character">
    <w:name w:val="Emphasis"/>
    <w:basedOn w:val="Zadanifontodlomka"/>
    <w:uiPriority w:val="20"/>
    <w:qFormat/>
    <w:rsid w:val="002144E4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2144E4"/>
    <w:rPr>
      <w:rFonts w:asciiTheme="minorHAnsi" w:eastAsiaTheme="minorEastAsia" w:hAnsiTheme="minorHAnsi"/>
      <w:i/>
    </w:rPr>
  </w:style>
  <w:style w:customStyle="1" w:styleId="CitatChar" w:type="character">
    <w:name w:val="Citat Char"/>
    <w:basedOn w:val="Zadanifontodlomka"/>
    <w:link w:val="Citat"/>
    <w:uiPriority w:val="29"/>
    <w:rsid w:val="002144E4"/>
    <w:rPr>
      <w:rFonts w:asciiTheme="minorHAnsi" w:eastAsiaTheme="minorEastAsia" w:hAnsiTheme="minorHAnsi"/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144E4"/>
    <w:pPr>
      <w:ind w:left="720" w:right="720"/>
    </w:pPr>
    <w:rPr>
      <w:rFonts w:asciiTheme="minorHAnsi" w:eastAsiaTheme="minorEastAsia" w:hAnsiTheme="minorHAnsi"/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144E4"/>
    <w:rPr>
      <w:rFonts w:asciiTheme="minorHAnsi" w:eastAsiaTheme="minorEastAsia" w:hAnsiTheme="minorHAnsi"/>
      <w:b/>
      <w:i/>
      <w:sz w:val="24"/>
      <w:szCs w:val="22"/>
    </w:rPr>
  </w:style>
  <w:style w:styleId="Neupadljivoisticanje" w:type="character">
    <w:name w:val="Subtle Emphasis"/>
    <w:uiPriority w:val="19"/>
    <w:qFormat/>
    <w:rsid w:val="002144E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2144E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2144E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2144E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2144E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2144E4"/>
    <w:pPr>
      <w:outlineLvl w:val="9"/>
    </w:pPr>
  </w:style>
  <w:style w:customStyle="1" w:styleId="ZaglavljeChar" w:type="character">
    <w:name w:val="Zaglavlje Char"/>
    <w:link w:val="Zaglavlje"/>
    <w:uiPriority w:val="99"/>
    <w:rsid w:val="002144E4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2144E4"/>
    <w:rPr>
      <w:sz w:val="24"/>
      <w:szCs w:val="24"/>
    </w:rPr>
  </w:style>
  <w:style w:customStyle="1" w:styleId="Odlomakpopisa1" w:type="paragraph">
    <w:name w:val="Odlomak popisa1"/>
    <w:basedOn w:val="Normal"/>
    <w:rsid w:val="002144E4"/>
    <w:pPr>
      <w:spacing w:after="200" w:line="276" w:lineRule="auto"/>
      <w:ind w:left="720"/>
    </w:pPr>
    <w:rPr>
      <w:rFonts w:ascii="Calibri" w:cs="Calibri" w:eastAsia="SimSun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7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E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E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E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E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St-1437/2018</izvorni_sadrzaj>
    <derivirana_varijabla naziv="DomainObject.Predmet.OznakaBroj_1">St-1437/2018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st.upr. Zdravko Mitak dostavio prijave
potraživanja 14.1.19. (soba 243).</izvorni_sadrzaj>
    <derivirana_varijabla naziv="DomainObject.Predmet.PrimjedbaSuca_1">st.upr. Zdravko Mitak dostavio prijave
potraživanja 14.1.19. (soba 243).</derivirana_varijabla>
  </DomainObject.Predmet.PrimjedbaSuca>
  <DomainObject.Predmet.ProtustrankaFormated>
    <izvorni_sadrzaj>  GRAMIP-TPS društvo s ograničenom odgovornšću za proizvodnju poljoprivrednih strojeva u stečaju zastupanog po punomoćniku Vladimir Škarupka</izvorni_sadrzaj>
    <derivirana_varijabla naziv="DomainObject.Predmet.ProtustrankaFormated_1">  GRAMIP-TPS društvo s ograničenom odgovornšću za proizvodnju poljoprivrednih strojeva u stečaju zastupanog po punomoćniku Vladimir Škarupka</derivirana_varijabla>
  </DomainObject.Predmet.ProtustrankaFormated>
  <DomainObject.Predmet.ProtustrankaFormatedOIB>
    <izvorni_sadrzaj>  GRAMIP-TPS društvo s ograničenom odgovornšću za proizvodnju poljoprivrednih strojeva u stečaju, OIB 19465610592 zastupanog po punomoćniku Vladimir Škarupka</izvorni_sadrzaj>
    <derivirana_varijabla naziv="DomainObject.Predmet.ProtustrankaFormatedOIB_1">  GRAMIP-TPS društvo s ograničenom odgovornšću za proizvodnju poljoprivrednih strojeva u stečaju, OIB 19465610592 zastupanog po punomoćniku Vladimir Škarupka</derivirana_varijabla>
  </DomainObject.Predmet.ProtustrankaFormatedOIB>
  <DomainObject.Predmet.ProtustrankaFormatedWithAdress>
    <izvorni_sadrzaj> GRAMIP-TPS društvo s ograničenom odgovornšću za proizvodnju poljoprivrednih strojeva u stečaju, Radnička ulica 33, 10342 Dubrava zastupanog po punomoćniku Vladimir Škarupka</izvorni_sadrzaj>
    <derivirana_varijabla naziv="DomainObject.Predmet.ProtustrankaFormatedWithAdress_1"> GRAMIP-TPS društvo s ograničenom odgovornšću za proizvodnju poljoprivrednih strojeva u stečaju, Radnička ulica 33, 10342 Dubrava zastupanog po punomoćniku Vladimir Škarupka</derivirana_varijabla>
  </DomainObject.Predmet.ProtustrankaFormatedWithAdress>
  <DomainObject.Predmet.ProtustrankaFormatedWithAdressOIB>
    <izvorni_sadrzaj> GRAMIP-TPS društvo s ograničenom odgovornšću za proizvodnju poljoprivrednih strojeva u stečaju, OIB 19465610592, Radnička ulica 33, 10342 Dubrava zastupanog po punomoćniku Vladimir Škarupka</izvorni_sadrzaj>
    <derivirana_varijabla naziv="DomainObject.Predmet.ProtustrankaFormatedWithAdressOIB_1"> GRAMIP-TPS društvo s ograničenom odgovornšću za proizvodnju poljoprivrednih strojeva u stečaju, OIB 19465610592, Radnička ulica 33, 10342 Dubrava zastupanog po punomoćniku Vladimir Škarupka</derivirana_varijabla>
  </DomainObject.Predmet.ProtustrankaFormatedWithAdressOIB>
  <DomainObject.Predmet.ProtustrankaWithAdress>
    <izvorni_sadrzaj>GRAMIP-TPS društvo s ograničenom odgovornšću za proizvodnju poljoprivrednih strojeva u stečaju Radnička ulica 33, 10342 Dubrava</izvorni_sadrzaj>
    <derivirana_varijabla naziv="DomainObject.Predmet.ProtustrankaWithAdress_1">GRAMIP-TPS društvo s ograničenom odgovornšću za proizvodnju poljoprivrednih strojeva u stečaju Radnička ulica 33, 10342 Dubrava</derivirana_varijabla>
  </DomainObject.Predmet.ProtustrankaWithAdress>
  <DomainObject.Predmet.ProtustrankaWithAdressOIB>
    <izvorni_sadrzaj>GRAMIP-TPS društvo s ograničenom odgovornšću za proizvodnju poljoprivrednih strojeva u stečaju, OIB 19465610592, Radnička ulica 33, 10342 Dubrava</izvorni_sadrzaj>
    <derivirana_varijabla naziv="DomainObject.Predmet.ProtustrankaWithAdressOIB_1">GRAMIP-TPS društvo s ograničenom odgovornšću za proizvodnju poljoprivrednih strojeva u stečaju, OIB 19465610592, Radnička ulica 33, 10342 Dubrava</derivirana_varijabla>
  </DomainObject.Predmet.ProtustrankaWithAdressOIB>
  <DomainObject.Predmet.ProtustrankaNazivFormated>
    <izvorni_sadrzaj>GRAMIP-TPS društvo s ograničenom odgovornšću za proizvodnju poljoprivrednih strojeva u stečaju</izvorni_sadrzaj>
    <derivirana_varijabla naziv="DomainObject.Predmet.ProtustrankaNazivFormated_1">GRAMIP-TPS društvo s ograničenom odgovornšću za proizvodnju poljoprivrednih strojeva u stečaju</derivirana_varijabla>
  </DomainObject.Predmet.ProtustrankaNazivFormated>
  <DomainObject.Predmet.ProtustrankaNazivFormatedOIB>
    <izvorni_sadrzaj>GRAMIP-TPS društvo s ograničenom odgovornšću za proizvodnju poljoprivrednih strojeva u stečaju, OIB 19465610592</izvorni_sadrzaj>
    <derivirana_varijabla naziv="DomainObject.Predmet.ProtustrankaNazivFormatedOIB_1">GRAMIP-TPS društvo s ograničenom odgovornšću za proizvodnju poljoprivrednih strojeva u stečaju, OIB 19465610592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GRAMIP-TPS društvo s ograničenom odgovornšću za proizvodnju poljoprivrednih strojeva u stečaju zastupanog po punomoćniku Vladimir Škarupka</item>
    </izvorni_sadrzaj>
    <derivirana_varijabla naziv="DomainObject.Predmet.ProtuStrankaListFormated_1">
      <item>GRAMIP-TPS društvo s ograničenom odgovornšću za proizvodnju poljoprivrednih strojeva u stečaju zastupanog po punomoćniku Vladimir Škarupka</item>
    </derivirana_varijabla>
  </DomainObject.Predmet.ProtuStrankaListFormated>
  <DomainObject.Predmet.ProtuStrankaListFormatedOIB>
    <izvorni_sadrzaj>
      <item>GRAMIP-TPS društvo s ograničenom odgovornšću za proizvodnju poljoprivrednih strojeva u stečaju, OIB 19465610592 zastupanog po punomoćniku Vladimir Škarupka</item>
    </izvorni_sadrzaj>
    <derivirana_varijabla naziv="DomainObject.Predmet.ProtuStrankaListFormatedOIB_1">
      <item>GRAMIP-TPS društvo s ograničenom odgovornšću za proizvodnju poljoprivrednih strojeva u stečaju, OIB 19465610592 zastupanog po punomoćniku Vladimir Škarupka</item>
    </derivirana_varijabla>
  </DomainObject.Predmet.ProtuStrankaListFormatedOIB>
  <DomainObject.Predmet.ProtuStrankaListFormatedWithAdress>
    <izvorni_sadrzaj>
      <item>GRAMIP-TPS društvo s ograničenom odgovornšću za proizvodnju poljoprivrednih strojeva u stečaju, Radnička ulica 33, 10342 Dubrava zastupanog po punomoćniku Vladimir Škarupka</item>
    </izvorni_sadrzaj>
    <derivirana_varijabla naziv="DomainObject.Predmet.ProtuStrankaListFormatedWithAdress_1">
      <item>GRAMIP-TPS društvo s ograničenom odgovornšću za proizvodnju poljoprivrednih strojeva u stečaju, Radnička ulica 33, 10342 Dubrava zastupanog po punomoćniku Vladimir Škarupka</item>
    </derivirana_varijabla>
  </DomainObject.Predmet.ProtuStrankaListFormatedWithAdress>
  <DomainObject.Predmet.ProtuStrankaListFormatedWithAdressOIB>
    <izvorni_sadrzaj>
      <item>GRAMIP-TPS društvo s ograničenom odgovornšću za proizvodnju poljoprivrednih strojeva u stečaju, OIB 19465610592, Radnička ulica 33, 10342 Dubrava zastupanog po punomoćniku Vladimir Škarupka</item>
    </izvorni_sadrzaj>
    <derivirana_varijabla naziv="DomainObject.Predmet.ProtuStrankaListFormatedWithAdressOIB_1">
      <item>GRAMIP-TPS društvo s ograničenom odgovornšću za proizvodnju poljoprivrednih strojeva u stečaju, OIB 19465610592, Radnička ulica 33, 10342 Dubrava zastupanog po punomoćniku Vladimir Škarupka</item>
    </derivirana_varijabla>
  </DomainObject.Predmet.ProtuStrankaListFormatedWithAdressOIB>
  <DomainObject.Predmet.ProtuStrankaListNazivFormated>
    <izvorni_sadrzaj>
      <item>GRAMIP-TPS društvo s ograničenom odgovornšću za proizvodnju poljoprivrednih strojeva u stečaju</item>
    </izvorni_sadrzaj>
    <derivirana_varijabla naziv="DomainObject.Predmet.ProtuStrankaListNazivFormated_1">
      <item>GRAMIP-TPS društvo s ograničenom odgovornšću za proizvodnju poljoprivrednih strojeva u stečaju</item>
    </derivirana_varijabla>
  </DomainObject.Predmet.ProtuStrankaListNazivFormated>
  <DomainObject.Predmet.ProtuStrankaListNazivFormatedOIB>
    <izvorni_sadrzaj>
      <item>GRAMIP-TPS društvo s ograničenom odgovornšću za proizvodnju poljoprivrednih strojeva u stečaju, OIB 19465610592</item>
    </izvorni_sadrzaj>
    <derivirana_varijabla naziv="DomainObject.Predmet.ProtuStrankaListNazivFormatedOIB_1">
      <item>GRAMIP-TPS društvo s ograničenom odgovornšću za proizvodnju poljoprivrednih strojeva u stečaju, OIB 19465610592</item>
    </derivirana_varijabla>
  </DomainObject.Predmet.ProtuStrankaListNazivFormatedOIB>
  <DomainObject.Predmet.OstaliListFormated>
    <izvorni_sadrzaj>
      <item>Vladimir Škarupka punomoćnik sudionika u postupku GRAMIP-TPS društvo s ograničenom odgovornšću za proizvodnju poljoprivrednih strojeva u stečaju</item>
    </izvorni_sadrzaj>
    <derivirana_varijabla naziv="DomainObject.Predmet.OstaliListFormated_1">
      <item>Vladimir Škarupka punomoćnik sudionika u postupku GRAMIP-TPS društvo s ograničenom odgovornšću za proizvodnju poljoprivrednih strojeva u stečaju</item>
    </derivirana_varijabla>
  </DomainObject.Predmet.OstaliListFormated>
  <DomainObject.Predmet.OstaliListFormatedOIB>
    <izvorni_sadrzaj>
      <item>Vladimir Škarupka, OIB 43945230593 punomoćnik sudionika u postupku GRAMIP-TPS društvo s ograničenom odgovornšću za proizvodnju poljoprivrednih strojeva u stečaju</item>
    </izvorni_sadrzaj>
    <derivirana_varijabla naziv="DomainObject.Predmet.OstaliListFormatedOIB_1">
      <item>Vladimir Škarupka, OIB 43945230593 punomoćnik sudionika u postupku GRAMIP-TPS društvo s ograničenom odgovornšću za proizvodnju poljoprivrednih strojeva u stečaju</item>
    </derivirana_varijabla>
  </DomainObject.Predmet.OstaliListFormatedOIB>
  <DomainObject.Predmet.OstaliListFormatedWithAdress>
    <izvorni_sadrzaj>
      <item>Vladimir Škarupka, Ivana Zapolje 4, 10342 Dubrava punomoćnik sudionika u postupku GRAMIP-TPS društvo s ograničenom odgovornšću za proizvodnju poljoprivrednih strojeva u stečaju</item>
    </izvorni_sadrzaj>
    <derivirana_varijabla naziv="DomainObject.Predmet.OstaliListFormatedWithAdress_1">
      <item>Vladimir Škarupka, Ivana Zapolje 4, 10342 Dubrava punomoćnik sudionika u postupku GRAMIP-TPS društvo s ograničenom odgovornšću za proizvodnju poljoprivrednih strojeva u stečaju</item>
    </derivirana_varijabla>
  </DomainObject.Predmet.OstaliListFormatedWithAdress>
  <DomainObject.Predmet.OstaliListFormatedWithAdressOIB>
    <izvorni_sadrzaj>
      <item>Vladimir Škarupka, OIB 43945230593, Ivana Zapolje 4, 10342 Dubrava punomoćnik sudionika u postupku GRAMIP-TPS društvo s ograničenom odgovornšću za proizvodnju poljoprivrednih strojeva u stečaju</item>
    </izvorni_sadrzaj>
    <derivirana_varijabla naziv="DomainObject.Predmet.OstaliListFormatedWithAdressOIB_1">
      <item>Vladimir Škarupka, OIB 43945230593, Ivana Zapolje 4, 10342 Dubrava punomoćnik sudionika u postupku GRAMIP-TPS društvo s ograničenom odgovornšću za proizvodnju poljoprivrednih strojeva u stečaju</item>
    </derivirana_varijabla>
  </DomainObject.Predmet.OstaliListFormatedWithAdressOIB>
  <DomainObject.Predmet.OstaliListNazivFormated>
    <izvorni_sadrzaj>
      <item>Vladimir Škarupka</item>
    </izvorni_sadrzaj>
    <derivirana_varijabla naziv="DomainObject.Predmet.OstaliListNazivFormated_1">
      <item>Vladimir Škarupka</item>
    </derivirana_varijabla>
  </DomainObject.Predmet.OstaliListNazivFormated>
  <DomainObject.Predmet.OstaliListNazivFormatedOIB>
    <izvorni_sadrzaj>
      <item>Vladimir Škarupka, OIB 43945230593</item>
    </izvorni_sadrzaj>
    <derivirana_varijabla naziv="DomainObject.Predmet.OstaliListNazivFormatedOIB_1">
      <item>Vladimir Škarupka, OIB 43945230593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GRAMIP-TPS društvo s ograničenom odgovornšću za proizvodnju poljoprivrednih strojeva u stečaju</izvorni_sadrzaj>
    <derivirana_varijabla naziv="DomainObject.Predmet.ProtustrankaIDrugi_1">GRAMIP-TPS društvo s ograničenom odgovornšću za proizvodnju poljoprivrednih strojeva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GRAMIP-TPS društvo s ograničenom odgovornšću za proizvodnju poljoprivrednih strojeva u stečaju, OIB 19465610592, Radnička ulica 33, 10342 Dubrava</izvorni_sadrzaj>
    <derivirana_varijabla naziv="DomainObject.Predmet.ProtustrankaIDrugiAdressOIB_1">GRAMIP-TPS društvo s ograničenom odgovornšću za proizvodnju poljoprivrednih strojeva u stečaju, OIB 19465610592, Radnička ulica 33,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GRAMIP-TPS društvo s ograničenom odgovornšću za proizvodnju poljoprivrednih strojeva u stečaju</item>
      <item>Vladimir Škarupka</item>
    </izvorni_sadrzaj>
    <derivirana_varijabla naziv="DomainObject.Predmet.SudioniciListNaziv_1">
      <item>FINA Regionalni centar Zagreb</item>
      <item>GRAMIP-TPS društvo s ograničenom odgovornšću za proizvodnju poljoprivrednih strojeva u stečaju</item>
      <item>Vladimir Škarupka</item>
    </derivirana_varijabla>
  </DomainObject.Predmet.SudioniciListNaziv>
  <DomainObject.Predmet.SudioniciListAdressOIB>
    <izvorni_sadrzaj>
      <item>FINA Regionalni centar Zagreb, OIB 85821130368, Trg svibanjskih žrtava 1995. 1,10000 Zagreb</item>
      <item>GRAMIP-TPS društvo s ograničenom odgovornšću za proizvodnju poljoprivrednih strojeva u stečaju, OIB 19465610592, Radnička ulica 33,10342 Dubrava</item>
      <item>Vladimir Škarupka, OIB 43945230593, Ivana Zapolje 4,10342 Dubrava</item>
    </izvorni_sadrzaj>
    <derivirana_varijabla naziv="DomainObject.Predmet.SudioniciListAdressOIB_1">
      <item>FINA Regionalni centar Zagreb, OIB 85821130368, Trg svibanjskih žrtava 1995. 1,10000 Zagreb</item>
      <item>GRAMIP-TPS društvo s ograničenom odgovornšću za proizvodnju poljoprivrednih strojeva u stečaju, OIB 19465610592, Radnička ulica 33,10342 Dubrava</item>
      <item>Vladimir Škarupka, OIB 43945230593, Ivana Zapolje 4,10342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19465610592</item>
      <item>, OIB 43945230593</item>
    </izvorni_sadrzaj>
    <derivirana_varijabla naziv="DomainObject.Predmet.SudioniciListNazivOIB_1">
      <item>, OIB 85821130368</item>
      <item>, OIB 19465610592</item>
      <item>, OIB 43945230593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St-1437/2018-16</izvorni_sadrzaj>
    <derivirana_varijabla naziv="DomainObject.PredzadnjaOdlukaIzPredmeta.Oznaka_1">St-1437/2018-16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73312B-BB7F-44C3-A9D2-4159FB27CE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1964</properties:Words>
  <properties:Characters>11700</properties:Characters>
  <properties:Lines>353</properties:Lines>
  <properties:Paragraphs>178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20206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2019-02-05T12:18:00Z</dcterms:created>
  <dc:creator>Korisnik</dc:creator>
  <cp:lastModifiedBy>Renata Klokočki</cp:lastModifiedBy>
  <cp:lastPrinted>2018-12-10T12:37:00Z</cp:lastPrinted>
  <dcterms:modified xmlns:xsi="http://www.w3.org/2001/XMLSchema-instance" xsi:type="dcterms:W3CDTF">2019-02-05T12:37:00Z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TRAŽBINAMA-GRAMIP-TPS.docx)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