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35cf" w14:paraId="5b535cf" w:rsidRDefault="00FF0A52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48</w:t>
      </w:r>
      <w:r w:rsidR="00E20B25">
        <w:rPr>
          <w:rFonts w:hAnsi="Times New Roman" w:ascii="Times New Roman"/>
        </w:rPr>
        <w:t>.</w:t>
      </w:r>
      <w:r w:rsidR="00AE5700">
        <w:rPr>
          <w:rFonts w:hAnsi="Times New Roman" w:ascii="Times New Roman"/>
        </w:rPr>
        <w:t xml:space="preserve"> St-</w:t>
      </w:r>
      <w:r>
        <w:rPr>
          <w:rFonts w:hAnsi="Times New Roman" w:ascii="Times New Roman"/>
        </w:rPr>
        <w:t>1483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D24FF2">
        <w:rPr>
          <w:rFonts w:hAnsi="Times New Roman" w:ascii="Times New Roman"/>
        </w:rPr>
        <w:t>6</w:t>
      </w:r>
    </w:p>
    <w:p w:rsidRDefault="00E20B25" w:rsidP="007F2409" w:rsidR="007F2409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 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FF0A52" w:rsidP="007F2409" w:rsidR="003A572A" w:rsidRPr="005C479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2/III</w:t>
      </w:r>
    </w:p>
    <w:p w:rsidRDefault="00705993" w:rsidP="007F2409" w:rsidR="00705993">
      <w:pPr>
        <w:rPr>
          <w:rFonts w:hAnsi="Times New Roman" w:ascii="Times New Roman"/>
        </w:rPr>
      </w:pP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E20B25" w:rsidP="003A572A" w:rsidR="007F2409" w:rsidRPr="005C47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5C4796">
        <w:rPr>
          <w:rFonts w:hAnsi="Times New Roman" w:ascii="Times New Roman"/>
        </w:rPr>
        <w:t>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 w:rsidRPr="00E20B25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po stečajnom sucu Vesni </w:t>
      </w:r>
      <w:r w:rsidR="00FF0A52">
        <w:rPr>
          <w:rFonts w:hAnsi="Times New Roman" w:ascii="Times New Roman"/>
        </w:rPr>
        <w:t>Sremac Šoštar</w:t>
      </w:r>
      <w:r w:rsidRPr="00F40BFF">
        <w:rPr>
          <w:rFonts w:hAnsi="Times New Roman" w:ascii="Times New Roman"/>
        </w:rPr>
        <w:t xml:space="preserve">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FF0A52" w:rsidRPr="00FF0A52">
        <w:rPr>
          <w:rFonts w:hAnsi="Times New Roman" w:ascii="Times New Roman"/>
        </w:rPr>
        <w:t>DIMPI JEDAN d.o.o. iz Sesveta, Savska 2a, OIB: 99349991955, MBS: 080773554</w:t>
      </w:r>
      <w:r>
        <w:rPr>
          <w:rFonts w:hAnsi="Times New Roman" w:ascii="Times New Roman"/>
        </w:rPr>
        <w:t xml:space="preserve">, </w:t>
      </w:r>
      <w:r w:rsidR="00571BB5">
        <w:rPr>
          <w:rFonts w:hAnsi="Times New Roman" w:ascii="Times New Roman"/>
        </w:rPr>
        <w:t xml:space="preserve">dana </w:t>
      </w:r>
      <w:r w:rsidR="00E20B25">
        <w:rPr>
          <w:rFonts w:hAnsi="Times New Roman" w:ascii="Times New Roman"/>
        </w:rPr>
        <w:t>07</w:t>
      </w:r>
      <w:r w:rsidR="00FF0A52" w:rsidRPr="00E20B25">
        <w:rPr>
          <w:rFonts w:hAnsi="Times New Roman" w:ascii="Times New Roman"/>
        </w:rPr>
        <w:t>. travnja</w:t>
      </w:r>
      <w:r w:rsidR="00A42972" w:rsidRPr="00E20B25">
        <w:rPr>
          <w:rFonts w:hAnsi="Times New Roman" w:ascii="Times New Roman"/>
        </w:rPr>
        <w:t xml:space="preserve"> 2017</w:t>
      </w:r>
      <w:r w:rsidR="00464385" w:rsidRPr="00E20B25">
        <w:rPr>
          <w:rFonts w:hAnsi="Times New Roman" w:ascii="Times New Roman"/>
        </w:rPr>
        <w:t xml:space="preserve">. </w:t>
      </w:r>
      <w:r w:rsidR="00E20B25">
        <w:rPr>
          <w:rFonts w:hAnsi="Times New Roman" w:ascii="Times New Roman"/>
        </w:rPr>
        <w:t>g.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FF0A52" w:rsidRPr="00FF0A52">
        <w:rPr>
          <w:rFonts w:hAnsi="Times New Roman" w:ascii="Times New Roman"/>
        </w:rPr>
        <w:t xml:space="preserve">DIMPI JEDAN d.o.o. iz Sesveta, Savska 2a, OIB: 99349991955, MBS: 080773554, </w:t>
      </w:r>
      <w:r w:rsidR="00E20B25">
        <w:rPr>
          <w:rFonts w:hAnsi="Times New Roman" w:ascii="Times New Roman"/>
        </w:rPr>
        <w:t>07</w:t>
      </w:r>
      <w:r w:rsidR="00FF0A52" w:rsidRPr="00E20B25">
        <w:rPr>
          <w:rFonts w:hAnsi="Times New Roman" w:ascii="Times New Roman"/>
        </w:rPr>
        <w:t>. travnja 2017</w:t>
      </w:r>
      <w:r w:rsidR="00E20B25">
        <w:rPr>
          <w:rFonts w:hAnsi="Times New Roman" w:ascii="Times New Roman"/>
        </w:rPr>
        <w:t>. g.</w:t>
      </w:r>
      <w:r w:rsidR="00FF0A52" w:rsidRPr="00E20B25">
        <w:rPr>
          <w:rFonts w:hAnsi="Times New Roman" w:ascii="Times New Roman"/>
        </w:rPr>
        <w:t xml:space="preserve"> u 15,00 sati</w:t>
      </w:r>
      <w:r w:rsidRPr="00E20B25">
        <w:rPr>
          <w:rFonts w:hAnsi="Times New Roman" w:ascii="Times New Roman"/>
        </w:rPr>
        <w:t>,</w:t>
      </w:r>
      <w:r w:rsidRPr="005C4796">
        <w:rPr>
          <w:rFonts w:hAnsi="Times New Roman" w:ascii="Times New Roman"/>
        </w:rPr>
        <w:t xml:space="preserve">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>Stečajnim upraviteljem imenuje se</w:t>
      </w:r>
      <w:r w:rsidR="00FF0A52">
        <w:rPr>
          <w:rFonts w:hAnsi="Times New Roman" w:ascii="Times New Roman"/>
        </w:rPr>
        <w:t xml:space="preserve"> Dra</w:t>
      </w:r>
      <w:r w:rsidR="00856FFC">
        <w:rPr>
          <w:rFonts w:hAnsi="Times New Roman" w:ascii="Times New Roman"/>
        </w:rPr>
        <w:t xml:space="preserve">gutin Ježić, OIB: 50868688359 </w:t>
      </w:r>
      <w:r w:rsidR="00FF0A52">
        <w:rPr>
          <w:rFonts w:hAnsi="Times New Roman" w:ascii="Times New Roman"/>
        </w:rPr>
        <w:t>Česmičkoga 10, Zagreb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EC6334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FF0A52" w:rsidRPr="00FF0A52">
        <w:rPr>
          <w:rFonts w:hAnsi="Times New Roman" w:ascii="Times New Roman"/>
        </w:rPr>
        <w:t>DIMPI JEDAN d.o.o. iz Sesveta, Savska 2a, OIB: 99349991955, MBS: 080773554</w:t>
      </w:r>
      <w:r w:rsidR="00EC6334">
        <w:rPr>
          <w:rFonts w:hAnsi="Times New Roman" w:ascii="Times New Roman"/>
        </w:rPr>
        <w:t>.</w:t>
      </w: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FF0A52" w:rsidRPr="00FF0A52">
        <w:rPr>
          <w:rFonts w:hAnsi="Times New Roman" w:ascii="Times New Roman"/>
        </w:rPr>
        <w:t>DIMPI JEDAN d.o.o. iz Sesveta, Savska 2a, OIB: 99349991955, MBS: 080773554</w:t>
      </w:r>
      <w:r w:rsidR="00E20B25">
        <w:rPr>
          <w:rFonts w:hAnsi="Times New Roman" w:ascii="Times New Roman"/>
        </w:rPr>
        <w:t>, brisat će se iz S</w:t>
      </w:r>
      <w:r w:rsidRPr="005C4796">
        <w:rPr>
          <w:rFonts w:hAnsi="Times New Roman" w:ascii="Times New Roman"/>
        </w:rPr>
        <w:t>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805AAC">
        <w:rPr>
          <w:rFonts w:hAnsi="Times New Roman" w:ascii="Times New Roman"/>
        </w:rPr>
        <w:t>1</w:t>
      </w:r>
      <w:r w:rsidR="00571BB5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571BB5">
        <w:rPr>
          <w:rFonts w:hAnsi="Times New Roman" w:ascii="Times New Roman"/>
        </w:rPr>
        <w:t>02.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FF0A52" w:rsidRPr="00FF0A52">
        <w:rPr>
          <w:rFonts w:hAnsi="Times New Roman" w:ascii="Times New Roman"/>
        </w:rPr>
        <w:t>DIMPI JEDAN d.o.o. iz Sesveta, Savska 2a, OIB: 99349991955, MBS: 080773554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AF7892">
        <w:rPr>
          <w:rFonts w:hAnsi="Times New Roman" w:ascii="Times New Roman"/>
        </w:rPr>
        <w:t>1</w:t>
      </w:r>
      <w:r w:rsidR="00FF0A52">
        <w:rPr>
          <w:rFonts w:hAnsi="Times New Roman" w:ascii="Times New Roman"/>
        </w:rPr>
        <w:t>1</w:t>
      </w:r>
      <w:r w:rsidR="00E20B25">
        <w:rPr>
          <w:rFonts w:hAnsi="Times New Roman" w:ascii="Times New Roman"/>
        </w:rPr>
        <w:t>.</w:t>
      </w:r>
      <w:r w:rsidR="00FF0A52">
        <w:rPr>
          <w:rFonts w:hAnsi="Times New Roman" w:ascii="Times New Roman"/>
        </w:rPr>
        <w:t>02.</w:t>
      </w:r>
      <w:r w:rsidR="00DC2885">
        <w:rPr>
          <w:rFonts w:hAnsi="Times New Roman" w:ascii="Times New Roman"/>
        </w:rPr>
        <w:t>201</w:t>
      </w:r>
      <w:r w:rsidR="00F23363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FF0A52">
        <w:rPr>
          <w:rFonts w:hAnsi="Times New Roman" w:ascii="Times New Roman"/>
        </w:rPr>
        <w:t>57.306,70</w:t>
      </w:r>
      <w:r w:rsidR="00DC2885">
        <w:rPr>
          <w:rFonts w:hAnsi="Times New Roman" w:ascii="Times New Roman"/>
        </w:rPr>
        <w:t xml:space="preserve"> kn, te da ima </w:t>
      </w:r>
      <w:r w:rsidR="00FF0A52">
        <w:rPr>
          <w:rFonts w:hAnsi="Times New Roman" w:ascii="Times New Roman"/>
        </w:rPr>
        <w:t xml:space="preserve">šest </w:t>
      </w:r>
      <w:r w:rsidR="00DC2885">
        <w:rPr>
          <w:rFonts w:hAnsi="Times New Roman" w:ascii="Times New Roman"/>
        </w:rPr>
        <w:t>zaposlenika.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FF0A52">
        <w:rPr>
          <w:rFonts w:hAnsi="Times New Roman" w:ascii="Times New Roman"/>
        </w:rPr>
        <w:t>07. veljače 2017.</w:t>
      </w:r>
      <w:r w:rsidRPr="001115CA">
        <w:rPr>
          <w:rFonts w:hAnsi="Times New Roman" w:ascii="Times New Roman"/>
        </w:rPr>
        <w:t xml:space="preserve"> pokrenut je prethodni postupak radi utvrđivanja uvjeta za otvaranje stečajnog pos</w:t>
      </w:r>
      <w:r w:rsidR="00DC2885">
        <w:rPr>
          <w:rFonts w:hAnsi="Times New Roman" w:ascii="Times New Roman"/>
        </w:rPr>
        <w:t>tupka</w:t>
      </w:r>
      <w:r w:rsidR="00571BB5">
        <w:rPr>
          <w:rFonts w:hAnsi="Times New Roman" w:ascii="Times New Roman"/>
        </w:rPr>
        <w:t>,</w:t>
      </w:r>
      <w:r w:rsidR="00DC2885">
        <w:rPr>
          <w:rFonts w:hAnsi="Times New Roman" w:ascii="Times New Roman"/>
        </w:rPr>
        <w:t xml:space="preserve">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571BB5" w:rsidR="007D140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AF7892">
        <w:rPr>
          <w:rFonts w:hAnsi="Times New Roman" w:ascii="Times New Roman"/>
        </w:rPr>
        <w:t xml:space="preserve"> </w:t>
      </w:r>
      <w:r w:rsidR="00FF0A52">
        <w:rPr>
          <w:rFonts w:hAnsi="Times New Roman" w:ascii="Times New Roman"/>
        </w:rPr>
        <w:t>28. veljače 2017.,</w:t>
      </w:r>
      <w:r w:rsidR="00A92476">
        <w:rPr>
          <w:rFonts w:hAnsi="Times New Roman" w:ascii="Times New Roman"/>
        </w:rPr>
        <w:t xml:space="preserve">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FF0A52">
        <w:rPr>
          <w:rFonts w:hAnsi="Times New Roman" w:ascii="Times New Roman"/>
        </w:rPr>
        <w:t>13.02.2017.</w:t>
      </w:r>
      <w:r w:rsidR="0029593A">
        <w:rPr>
          <w:rFonts w:hAnsi="Times New Roman" w:ascii="Times New Roman"/>
        </w:rPr>
        <w:t xml:space="preserve"> ostao u cijelosti kod prijedloga za otvaranje stečajnog postupka, </w:t>
      </w:r>
      <w:r w:rsidR="00253CD7" w:rsidRPr="00253CD7">
        <w:rPr>
          <w:rFonts w:hAnsi="Times New Roman" w:ascii="Times New Roman"/>
        </w:rPr>
        <w:t xml:space="preserve">za dužnika </w:t>
      </w:r>
      <w:r w:rsidR="00FF0A52">
        <w:rPr>
          <w:rFonts w:hAnsi="Times New Roman" w:ascii="Times New Roman"/>
        </w:rPr>
        <w:t>je pristupila ovlaštena osoba za zastupanje</w:t>
      </w:r>
      <w:r w:rsidR="00253CD7" w:rsidRPr="00253CD7">
        <w:rPr>
          <w:rFonts w:hAnsi="Times New Roman" w:ascii="Times New Roman"/>
        </w:rPr>
        <w:t xml:space="preserve">, </w:t>
      </w:r>
      <w:r w:rsidR="00FF0A52">
        <w:rPr>
          <w:rFonts w:hAnsi="Times New Roman" w:ascii="Times New Roman"/>
        </w:rPr>
        <w:t>koja je dala izjavu pod materijalnom i kaznenom odgovornošću da ne posjeduje imovinu</w:t>
      </w:r>
      <w:r w:rsidR="00571BB5">
        <w:rPr>
          <w:rFonts w:hAnsi="Times New Roman" w:ascii="Times New Roman"/>
        </w:rPr>
        <w:t xml:space="preserve"> dovoljnu za namirenje ni troškova stečajnog postupka.</w:t>
      </w:r>
    </w:p>
    <w:p w:rsidRDefault="00E20B25" w:rsidP="00571BB5" w:rsidR="00E20B25">
      <w:pPr>
        <w:ind w:firstLine="720"/>
        <w:jc w:val="both"/>
        <w:rPr>
          <w:rFonts w:hAnsi="Times New Roman" w:ascii="Times New Roman"/>
        </w:rPr>
      </w:pPr>
    </w:p>
    <w:p w:rsidRDefault="00E20B25" w:rsidP="00571BB5" w:rsidR="00E20B25">
      <w:pPr>
        <w:ind w:firstLine="720"/>
        <w:jc w:val="both"/>
        <w:rPr>
          <w:rFonts w:hAnsi="Times New Roman" w:ascii="Times New Roman"/>
        </w:rPr>
      </w:pPr>
    </w:p>
    <w:p w:rsidRDefault="00571BB5" w:rsidP="00571BB5" w:rsidR="00571BB5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lastRenderedPageBreak/>
        <w:t>Dakle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iz navedenog proizlazi da imovina dužnika </w:t>
      </w:r>
      <w:r w:rsidR="00571BB5">
        <w:rPr>
          <w:rFonts w:hAnsi="Times New Roman" w:ascii="Times New Roman"/>
        </w:rPr>
        <w:t>DIMPI JEDAN d.o.o. iz Sesveta</w:t>
      </w:r>
      <w:r w:rsidR="000809AB" w:rsidRPr="000809AB">
        <w:rPr>
          <w:rFonts w:hAnsi="Times New Roman" w:ascii="Times New Roman"/>
        </w:rPr>
        <w:t xml:space="preserve">, </w:t>
      </w:r>
      <w:r w:rsidRPr="007D1400">
        <w:rPr>
          <w:rFonts w:hAnsi="Times New Roman" w:ascii="Times New Roman"/>
        </w:rPr>
        <w:t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poslovni broj </w:t>
      </w:r>
      <w:r w:rsidR="00571BB5">
        <w:rPr>
          <w:rFonts w:hAnsi="Times New Roman" w:ascii="Times New Roman"/>
        </w:rPr>
        <w:t>gornji,</w:t>
      </w:r>
      <w:r w:rsidRPr="007D1400">
        <w:rPr>
          <w:rFonts w:hAnsi="Times New Roman" w:ascii="Times New Roman"/>
        </w:rPr>
        <w:t xml:space="preserve"> od </w:t>
      </w:r>
      <w:r w:rsidR="00571BB5">
        <w:rPr>
          <w:rFonts w:hAnsi="Times New Roman" w:ascii="Times New Roman"/>
        </w:rPr>
        <w:t>28. veljače 2017</w:t>
      </w:r>
      <w:r w:rsidRPr="007D1400">
        <w:rPr>
          <w:rFonts w:hAnsi="Times New Roman" w:ascii="Times New Roman"/>
        </w:rPr>
        <w:t>.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>
        <w:rPr>
          <w:rFonts w:hAnsi="Times New Roman" w:ascii="Times New Roman"/>
        </w:rPr>
        <w:t>10</w:t>
      </w:r>
      <w:r w:rsidRPr="007D1400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>
        <w:rPr>
          <w:rFonts w:hAnsi="Times New Roman" w:ascii="Times New Roman"/>
        </w:rPr>
        <w:t xml:space="preserve"> na e-Oglasnoj ploči ovog suda 01</w:t>
      </w:r>
      <w:r w:rsidRPr="007D1400">
        <w:rPr>
          <w:rFonts w:hAnsi="Times New Roman" w:ascii="Times New Roman"/>
        </w:rPr>
        <w:t xml:space="preserve">. </w:t>
      </w:r>
      <w:r w:rsidR="00571BB5">
        <w:rPr>
          <w:rFonts w:hAnsi="Times New Roman" w:ascii="Times New Roman"/>
        </w:rPr>
        <w:t>03. 2017</w:t>
      </w:r>
      <w:r w:rsidRPr="007D1400">
        <w:rPr>
          <w:rFonts w:hAnsi="Times New Roman" w:ascii="Times New Roman"/>
        </w:rPr>
        <w:t xml:space="preserve">., te provjerom kod računovodstva suda utvrđeno da traženi predujam  nije uplaćen.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sukladno čl. 6. st. 2. i 4. SZ-a.</w:t>
      </w:r>
    </w:p>
    <w:p w:rsidRDefault="007D1400" w:rsidP="00E20B25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</w:t>
      </w:r>
      <w:r w:rsidR="00F0156E">
        <w:rPr>
          <w:rFonts w:hAnsi="Times New Roman" w:ascii="Times New Roman"/>
        </w:rPr>
        <w:t xml:space="preserve"> će,</w:t>
      </w:r>
      <w:r w:rsidRPr="007D1400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>
        <w:rPr>
          <w:rFonts w:hAnsi="Times New Roman" w:ascii="Times New Roman"/>
        </w:rPr>
        <w:t xml:space="preserve">neznatne vrijednosti, rješenjem </w:t>
      </w:r>
      <w:r w:rsidRPr="007D1400">
        <w:rPr>
          <w:rFonts w:hAnsi="Times New Roman" w:ascii="Times New Roman"/>
        </w:rPr>
        <w:t>pozvati osobe koje imaju pravni interes za provedbom stečajnog postupka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u roku 15 dana uplate predujam za namirenje troškova pret</w:t>
      </w:r>
      <w:r w:rsidR="00571BB5">
        <w:rPr>
          <w:rFonts w:hAnsi="Times New Roman" w:ascii="Times New Roman"/>
        </w:rPr>
        <w:t>hodnog i otvorenog postupka. Stavkom 2. istog članka</w:t>
      </w:r>
      <w:r w:rsidRPr="007D1400">
        <w:rPr>
          <w:rFonts w:hAnsi="Times New Roman" w:ascii="Times New Roman"/>
        </w:rPr>
        <w:t xml:space="preserve"> propisano je da ako oso</w:t>
      </w:r>
      <w:r w:rsidR="00571BB5">
        <w:rPr>
          <w:rFonts w:hAnsi="Times New Roman" w:ascii="Times New Roman"/>
        </w:rPr>
        <w:t>be iz st. 1. tog čl. ne predujme</w:t>
      </w:r>
      <w:r w:rsidRPr="007D1400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7F4EB7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>be o izboru i imenovanju stečajnog upravitelja u s</w:t>
      </w:r>
      <w:r w:rsidR="00571BB5">
        <w:rPr>
          <w:rFonts w:hAnsi="Times New Roman" w:ascii="Times New Roman"/>
        </w:rPr>
        <w:t>kraćenom stečajnom postupku. Stavkom 3. tog članka je, nadalje,</w:t>
      </w:r>
      <w:r w:rsidRPr="007D1400">
        <w:rPr>
          <w:rFonts w:hAnsi="Times New Roman" w:ascii="Times New Roman"/>
        </w:rPr>
        <w:t xml:space="preserve"> propisano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dok je st. 4. propisano da </w:t>
      </w:r>
      <w:r w:rsidR="00571BB5">
        <w:rPr>
          <w:rFonts w:hAnsi="Times New Roman" w:ascii="Times New Roman"/>
        </w:rPr>
        <w:t xml:space="preserve">se </w:t>
      </w:r>
      <w:r w:rsidRPr="007D1400">
        <w:rPr>
          <w:rFonts w:hAnsi="Times New Roman" w:ascii="Times New Roman"/>
        </w:rPr>
        <w:t>u slučaju iz st. 2. tog čl. postupak neće provoditi i na odgovarajući će se način primijeniti odredbe čl. 286. do 292. SZ-a.</w:t>
      </w:r>
    </w:p>
    <w:p w:rsidRDefault="007D1400" w:rsidP="007D1400" w:rsidR="00F0156E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odlučeno je kao pod toč. I. do IV. izreke rješenja. </w:t>
      </w: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Stečajni upravitelj je iz</w:t>
      </w:r>
      <w:r w:rsidR="00F0156E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</w:t>
      </w:r>
      <w:r w:rsidR="00571BB5">
        <w:rPr>
          <w:rFonts w:hAnsi="Times New Roman" w:ascii="Times New Roman"/>
        </w:rPr>
        <w:t xml:space="preserve">Zagrebu, </w:t>
      </w:r>
      <w:r w:rsidRPr="001115CA">
        <w:rPr>
          <w:rFonts w:hAnsi="Times New Roman" w:ascii="Times New Roman"/>
        </w:rPr>
        <w:t xml:space="preserve"> </w:t>
      </w:r>
      <w:r w:rsidR="00E20B25">
        <w:rPr>
          <w:rFonts w:hAnsi="Times New Roman" w:ascii="Times New Roman"/>
        </w:rPr>
        <w:t>07</w:t>
      </w:r>
      <w:r w:rsidRPr="001115CA">
        <w:rPr>
          <w:rFonts w:hAnsi="Times New Roman" w:ascii="Times New Roman"/>
        </w:rPr>
        <w:t xml:space="preserve">. </w:t>
      </w:r>
      <w:r w:rsidR="00571BB5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  <w:r w:rsidR="00571BB5">
        <w:rPr>
          <w:rFonts w:hAnsi="Times New Roman" w:ascii="Times New Roman"/>
        </w:rPr>
        <w:t>g.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551B35">
        <w:rPr>
          <w:rFonts w:hAnsi="Times New Roman" w:ascii="Times New Roman"/>
        </w:rPr>
        <w:t>Sremac Šoštar</w:t>
      </w:r>
      <w:r w:rsidR="00560647">
        <w:rPr>
          <w:rFonts w:hAnsi="Times New Roman" w:ascii="Times New Roman"/>
        </w:rPr>
        <w:t>, v.r.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</w:p>
    <w:p w:rsidRDefault="00E20B25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7F631F">
        <w:rPr>
          <w:rFonts w:hAnsi="Times New Roman" w:ascii="Times New Roman"/>
        </w:rPr>
        <w:t>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551B35" w:rsidP="00571BB5" w:rsidR="00551B35">
      <w:pPr>
        <w:rPr>
          <w:rFonts w:hAnsi="Times New Roman" w:ascii="Times New Roman"/>
        </w:rPr>
      </w:pPr>
    </w:p>
    <w:p w:rsidRDefault="00551B35" w:rsidP="00571BB5" w:rsidR="00551B35">
      <w:pPr>
        <w:rPr>
          <w:rFonts w:hAnsi="Times New Roman" w:ascii="Times New Roman"/>
        </w:rPr>
      </w:pPr>
    </w:p>
    <w:p w:rsidRDefault="00560647" w:rsidP="00560647" w:rsidR="00551B3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560647" w:rsidP="00560647" w:rsidR="00551B35">
      <w:pPr>
        <w:jc w:val="right"/>
        <w:rPr>
          <w:rFonts w:hAnsi="Times New Roman" w:ascii="Times New Roman"/>
        </w:rPr>
      </w:pPr>
      <w:r w:rsidRPr="00560647">
        <w:rPr>
          <w:rFonts w:hAnsi="Times New Roman" w:ascii="Times New Roman"/>
        </w:rPr>
        <w:t>Zlatka Plivelić</w:t>
      </w:r>
    </w:p>
    <w:p w:rsidRDefault="00630958" w:rsidP="00551B35" w:rsidR="00630958" w:rsidRPr="00630958">
      <w:pPr>
        <w:ind w:firstLine="720"/>
        <w:rPr>
          <w:rFonts w:hAnsi="Times New Roman" w:ascii="Times New Roman"/>
        </w:rPr>
      </w:pPr>
    </w:p>
    <w:sectPr w:rsidSect="00E20B25" w:rsidR="00630958" w:rsidRPr="00630958">
      <w:headerReference w:type="even" r:id="rId11"/>
      <w:headerReference w:type="default" r:id="rId12"/>
      <w:pgSz w:code="9" w:h="16838" w:w="11906"/>
      <w:pgMar w:gutter="0" w:footer="720" w:header="1004" w:left="1418" w:bottom="1418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8FC" w:rsidR="005278FC">
      <w:r>
        <w:separator/>
      </w:r>
    </w:p>
  </w:endnote>
  <w:endnote w:id="0" w:type="continuationSeparator">
    <w:p w:rsidRDefault="005278FC" w:rsidR="00527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8FC" w:rsidR="005278FC">
      <w:r>
        <w:separator/>
      </w:r>
    </w:p>
  </w:footnote>
  <w:footnote w:id="0" w:type="continuationSeparator">
    <w:p w:rsidRDefault="005278FC" w:rsidR="005278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3F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E20B25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571BB5">
      <w:rPr>
        <w:rFonts w:hAnsi="Times New Roman" w:ascii="Times New Roman"/>
      </w:rPr>
      <w:t>1483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66D26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1C25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1B35"/>
    <w:rsid w:val="00553312"/>
    <w:rsid w:val="00554A5C"/>
    <w:rsid w:val="00556E13"/>
    <w:rsid w:val="00560647"/>
    <w:rsid w:val="00560F56"/>
    <w:rsid w:val="005611C1"/>
    <w:rsid w:val="00562CF8"/>
    <w:rsid w:val="00571BB5"/>
    <w:rsid w:val="00573FB7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56FFC"/>
    <w:rsid w:val="00861DDE"/>
    <w:rsid w:val="00875EDC"/>
    <w:rsid w:val="00890661"/>
    <w:rsid w:val="008B4C87"/>
    <w:rsid w:val="008B57BD"/>
    <w:rsid w:val="008C5622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A4BFA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0B25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1B3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1B3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1483</izvorni_sadrzaj>
    <derivirana_varijabla naziv="DomainObject.Predmet.Broj_1">1483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St-1483/2016</izvorni_sadrzaj>
    <derivirana_varijabla naziv="DomainObject.Predmet.OznakaBroj_1">St-1483/2016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DIMPI JEDAN d.o.o. zastupanog po punomoćniku MATO ZIRDUM</izvorni_sadrzaj>
    <derivirana_varijabla naziv="DomainObject.Predmet.ProtustrankaFormated_1">  DIMPI JEDAN d.o.o. zastupanog po punomoćniku MATO ZIRDUM</derivirana_varijabla>
  </DomainObject.Predmet.ProtustrankaFormated>
  <DomainObject.Predmet.ProtustrankaFormatedOIB>
    <izvorni_sadrzaj>  DIMPI JEDAN d.o.o., OIB 99349991955 zastupanog po punomoćniku MATO ZIRDUM</izvorni_sadrzaj>
    <derivirana_varijabla naziv="DomainObject.Predmet.ProtustrankaFormatedOIB_1">  DIMPI JEDAN d.o.o., OIB 99349991955 zastupanog po punomoćniku MATO ZIRDUM</derivirana_varijabla>
  </DomainObject.Predmet.ProtustrankaFormatedOIB>
  <DomainObject.Predmet.ProtustrankaFormatedWithAdress>
    <izvorni_sadrzaj> DIMPI JEDAN d.o.o., Savska 2a, 10360 Sesvete zastupanog po punomoćniku MATO ZIRDUM</izvorni_sadrzaj>
    <derivirana_varijabla naziv="DomainObject.Predmet.ProtustrankaFormatedWithAdress_1"> DIMPI JEDAN d.o.o., Savska 2a, 10360 Sesvete zastupanog po punomoćniku MATO ZIRDUM</derivirana_varijabla>
  </DomainObject.Predmet.ProtustrankaFormatedWithAdress>
  <DomainObject.Predmet.ProtustrankaFormatedWithAdressOIB>
    <izvorni_sadrzaj> DIMPI JEDAN d.o.o., OIB 99349991955, Savska 2a, 10360 Sesvete zastupanog po punomoćniku MATO ZIRDUM</izvorni_sadrzaj>
    <derivirana_varijabla naziv="DomainObject.Predmet.ProtustrankaFormatedWithAdressOIB_1"> DIMPI JEDAN d.o.o., OIB 99349991955, Savska 2a, 10360 Sesvete zastupanog po punomoćniku MATO ZIRDUM</derivirana_varijabla>
  </DomainObject.Predmet.ProtustrankaFormatedWithAdressOIB>
  <DomainObject.Predmet.ProtustrankaWithAdress>
    <izvorni_sadrzaj>DIMPI JEDAN d.o.o. Savska 2a, 10360 Sesvete</izvorni_sadrzaj>
    <derivirana_varijabla naziv="DomainObject.Predmet.ProtustrankaWithAdress_1">DIMPI JEDAN d.o.o. Savska 2a, 10360 Sesvete</derivirana_varijabla>
  </DomainObject.Predmet.ProtustrankaWithAdress>
  <DomainObject.Predmet.ProtustrankaWithAdressOIB>
    <izvorni_sadrzaj>DIMPI JEDAN d.o.o., OIB 99349991955, Savska 2a, 10360 Sesvete</izvorni_sadrzaj>
    <derivirana_varijabla naziv="DomainObject.Predmet.ProtustrankaWithAdressOIB_1">DIMPI JEDAN d.o.o., OIB 99349991955, Savska 2a, 10360 Sesvete</derivirana_varijabla>
  </DomainObject.Predmet.ProtustrankaWithAdressOIB>
  <DomainObject.Predmet.ProtustrankaNazivFormated>
    <izvorni_sadrzaj>DIMPI JEDAN d.o.o.</izvorni_sadrzaj>
    <derivirana_varijabla naziv="DomainObject.Predmet.ProtustrankaNazivFormated_1">DIMPI JEDAN d.o.o.</derivirana_varijabla>
  </DomainObject.Predmet.ProtustrankaNazivFormated>
  <DomainObject.Predmet.ProtustrankaNazivFormatedOIB>
    <izvorni_sadrzaj>DIMPI JEDAN d.o.o., OIB 99349991955</izvorni_sadrzaj>
    <derivirana_varijabla naziv="DomainObject.Predmet.ProtustrankaNazivFormatedOIB_1">DIMPI JEDAN d.o.o., OIB 99349991955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DIMPI JEDAN d.o.o. zastupanog po punomoćniku MATO ZIRDUM</item>
    </izvorni_sadrzaj>
    <derivirana_varijabla naziv="DomainObject.Predmet.ProtuStrankaListFormated_1">
      <item>DIMPI JEDAN d.o.o. zastupanog po punomoćniku MATO ZIRDUM</item>
    </derivirana_varijabla>
  </DomainObject.Predmet.ProtuStrankaListFormated>
  <DomainObject.Predmet.ProtuStrankaListFormatedOIB>
    <izvorni_sadrzaj>
      <item>DIMPI JEDAN d.o.o., OIB 99349991955 zastupanog po punomoćniku MATO ZIRDUM</item>
    </izvorni_sadrzaj>
    <derivirana_varijabla naziv="DomainObject.Predmet.ProtuStrankaListFormatedOIB_1">
      <item>DIMPI JEDAN d.o.o., OIB 99349991955 zastupanog po punomoćniku MATO ZIRDUM</item>
    </derivirana_varijabla>
  </DomainObject.Predmet.ProtuStrankaListFormatedOIB>
  <DomainObject.Predmet.ProtuStrankaListFormatedWithAdress>
    <izvorni_sadrzaj>
      <item>DIMPI JEDAN d.o.o., Savska 2a, 10360 Sesvete zastupanog po punomoćniku MATO ZIRDUM</item>
    </izvorni_sadrzaj>
    <derivirana_varijabla naziv="DomainObject.Predmet.ProtuStrankaListFormatedWithAdress_1">
      <item>DIMPI JEDAN d.o.o., Savska 2a, 10360 Sesvete zastupanog po punomoćniku MATO ZIRDUM</item>
    </derivirana_varijabla>
  </DomainObject.Predmet.ProtuStrankaListFormatedWithAdress>
  <DomainObject.Predmet.ProtuStrankaListFormatedWithAdressOIB>
    <izvorni_sadrzaj>
      <item>DIMPI JEDAN d.o.o., OIB 99349991955, Savska 2a, 10360 Sesvete zastupanog po punomoćniku MATO ZIRDUM</item>
    </izvorni_sadrzaj>
    <derivirana_varijabla naziv="DomainObject.Predmet.ProtuStrankaListFormatedWithAdressOIB_1">
      <item>DIMPI JEDAN d.o.o., OIB 99349991955, Savska 2a, 10360 Sesvete zastupanog po punomoćniku MATO ZIRDUM</item>
    </derivirana_varijabla>
  </DomainObject.Predmet.ProtuStrankaListFormatedWithAdressOIB>
  <DomainObject.Predmet.ProtuStrankaListNazivFormated>
    <izvorni_sadrzaj>
      <item>DIMPI JEDAN d.o.o.</item>
    </izvorni_sadrzaj>
    <derivirana_varijabla naziv="DomainObject.Predmet.ProtuStrankaListNazivFormated_1">
      <item>DIMPI JEDAN d.o.o.</item>
    </derivirana_varijabla>
  </DomainObject.Predmet.ProtuStrankaListNazivFormated>
  <DomainObject.Predmet.ProtuStrankaListNazivFormatedOIB>
    <izvorni_sadrzaj>
      <item>DIMPI JEDAN d.o.o., OIB 99349991955</item>
    </izvorni_sadrzaj>
    <derivirana_varijabla naziv="DomainObject.Predmet.ProtuStrankaListNazivFormatedOIB_1">
      <item>DIMPI JEDAN d.o.o., OIB 99349991955</item>
    </derivirana_varijabla>
  </DomainObject.Predmet.ProtuStrankaListNazivFormatedOIB>
  <DomainObject.Predmet.OstaliListFormated>
    <izvorni_sadrzaj>
      <item>MATO ZIRDUM punomoćnik sudionika u postupku DIMPI JEDAN d.o.o.</item>
    </izvorni_sadrzaj>
    <derivirana_varijabla naziv="DomainObject.Predmet.OstaliListFormated_1">
      <item>MATO ZIRDUM punomoćnik sudionika u postupku DIMPI JEDAN d.o.o.</item>
    </derivirana_varijabla>
  </DomainObject.Predmet.OstaliListFormated>
  <DomainObject.Predmet.OstaliListFormatedOIB>
    <izvorni_sadrzaj>
      <item>MATO ZIRDUM, OIB 03950994438 punomoćnik sudionika u postupku DIMPI JEDAN d.o.o.</item>
    </izvorni_sadrzaj>
    <derivirana_varijabla naziv="DomainObject.Predmet.OstaliListFormatedOIB_1">
      <item>MATO ZIRDUM, OIB 03950994438 punomoćnik sudionika u postupku DIMPI JEDAN d.o.o.</item>
    </derivirana_varijabla>
  </DomainObject.Predmet.OstaliListFormatedOIB>
  <DomainObject.Predmet.OstaliListFormatedWithAdress>
    <izvorni_sadrzaj>
      <item>MATO ZIRDUM, Ulica Anke Krizmanić 6A, 10360 Sesvete punomoćnik sudionika u postupku DIMPI JEDAN d.o.o.</item>
    </izvorni_sadrzaj>
    <derivirana_varijabla naziv="DomainObject.Predmet.OstaliListFormatedWithAdress_1">
      <item>MATO ZIRDUM, Ulica Anke Krizmanić 6A, 10360 Sesvete punomoćnik sudionika u postupku DIMPI JEDAN d.o.o.</item>
    </derivirana_varijabla>
  </DomainObject.Predmet.OstaliListFormatedWithAdress>
  <DomainObject.Predmet.OstaliListFormatedWithAdressOIB>
    <izvorni_sadrzaj>
      <item>MATO ZIRDUM, OIB 03950994438, Ulica Anke Krizmanić 6A, 10360 Sesvete punomoćnik sudionika u postupku DIMPI JEDAN d.o.o.</item>
    </izvorni_sadrzaj>
    <derivirana_varijabla naziv="DomainObject.Predmet.OstaliListFormatedWithAdressOIB_1">
      <item>MATO ZIRDUM, OIB 03950994438, Ulica Anke Krizmanić 6A, 10360 Sesvete punomoćnik sudionika u postupku DIMPI JEDAN d.o.o.</item>
    </derivirana_varijabla>
  </DomainObject.Predmet.OstaliListFormatedWithAdressOIB>
  <DomainObject.Predmet.OstaliListNazivFormated>
    <izvorni_sadrzaj>
      <item>MATO ZIRDUM</item>
    </izvorni_sadrzaj>
    <derivirana_varijabla naziv="DomainObject.Predmet.OstaliListNazivFormated_1">
      <item>MATO ZIRDUM</item>
    </derivirana_varijabla>
  </DomainObject.Predmet.OstaliListNazivFormated>
  <DomainObject.Predmet.OstaliListNazivFormatedOIB>
    <izvorni_sadrzaj>
      <item>MATO ZIRDUM, OIB 03950994438</item>
    </izvorni_sadrzaj>
    <derivirana_varijabla naziv="DomainObject.Predmet.OstaliListNazivFormatedOIB_1">
      <item>MATO ZIRDUM, OIB 03950994438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DIMPI JEDAN d.o.o.</izvorni_sadrzaj>
    <derivirana_varijabla naziv="DomainObject.Predmet.ProtustrankaIDrugi_1">DIMPI JEDAN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DIMPI JEDAN d.o.o., OIB 99349991955, Savska 2a, 10360 Sesvete</izvorni_sadrzaj>
    <derivirana_varijabla naziv="DomainObject.Predmet.ProtustrankaIDrugiAdressOIB_1">DIMPI JEDAN d.o.o., OIB 99349991955, Savska 2a,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DIMPI JEDAN d.o.o.</item>
      <item>MATO ZIRDUM</item>
    </izvorni_sadrzaj>
    <derivirana_varijabla naziv="DomainObject.Predmet.SudioniciListNaziv_1">
      <item>FINA Regionalni centar Zagreb</item>
      <item>DIMPI JEDAN d.o.o.</item>
      <item>MATO ZIRDUM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DIMPI JEDAN d.o.o., OIB 99349991955, Savska 2a,10360 Sesvete</item>
      <item>MATO ZIRDUM, OIB 03950994438, Ulica Anke Krizmanić 6A,10360 Sesvete</item>
    </izvorni_sadrzaj>
    <derivirana_varijabla naziv="DomainObject.Predmet.SudioniciListAdressOIB_1">
      <item>FINA Regionalni centar Zagreb, OIB 85821130368, Trg svibanjskih žrtava 1995. br. 1,10000 Zagreb</item>
      <item>DIMPI JEDAN d.o.o., OIB 99349991955, Savska 2a,10360 Sesvete</item>
      <item>MATO ZIRDUM, OIB 03950994438, Ulica Anke Krizmanić 6A,10360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99349991955</item>
      <item>, OIB 03950994438</item>
    </izvorni_sadrzaj>
    <derivirana_varijabla naziv="DomainObject.Predmet.SudioniciListNazivOIB_1">
      <item>, OIB 85821130368</item>
      <item>, OIB 99349991955</item>
      <item>, OIB 03950994438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03E19E-425A-4B31-B661-AFCBDAA73B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808</properties:Words>
  <properties:Characters>4280</properties:Characters>
  <properties:Lines>92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2017-04-07T08:45:00Z</dcterms:created>
  <dc:creator>x</dc:creator>
  <cp:lastModifiedBy>Zlatka Plivelić</cp:lastModifiedBy>
  <cp:lastPrinted>2017-04-07T09:02:00Z</cp:lastPrinted>
  <dcterms:modified xmlns:xsi="http://www.w3.org/2001/XMLSchema-instance" xsi:type="dcterms:W3CDTF">2017-04-07T09:15:00Z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