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18ed" w14:paraId="43818e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</w:t>
      </w:r>
      <w:r w:rsidR="00693427">
        <w:rPr>
          <w:b/>
          <w:sz w:val="22"/>
          <w:szCs w:val="22"/>
        </w:rPr>
        <w:t>.501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C8673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693427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693427" w:rsidRPr="00693427">
        <w:rPr>
          <w:sz w:val="22"/>
          <w:szCs w:val="22"/>
        </w:rPr>
        <w:t>LUX DESIGN d.o.o., Mostarska 12, Metković OIB: 79938354162</w:t>
      </w:r>
      <w:r w:rsidR="001B08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693427">
        <w:rPr>
          <w:sz w:val="22"/>
          <w:szCs w:val="22"/>
        </w:rPr>
        <w:t>1</w:t>
      </w:r>
      <w:r w:rsidR="00DE24FC">
        <w:rPr>
          <w:sz w:val="22"/>
          <w:szCs w:val="22"/>
        </w:rPr>
        <w:t>0</w:t>
      </w:r>
      <w:r w:rsidR="00643257">
        <w:rPr>
          <w:sz w:val="22"/>
          <w:szCs w:val="22"/>
        </w:rPr>
        <w:t xml:space="preserve">. </w:t>
      </w:r>
      <w:r w:rsidR="00693427">
        <w:rPr>
          <w:sz w:val="22"/>
          <w:szCs w:val="22"/>
        </w:rPr>
        <w:t>kolovoza</w:t>
      </w:r>
      <w:r w:rsidR="00643257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693427" w:rsidRPr="00693427">
        <w:rPr>
          <w:sz w:val="22"/>
          <w:szCs w:val="22"/>
        </w:rPr>
        <w:t>LUX DESIGN d.o.o., Mostarska 12, Metković OIB: 79938354162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444E">
        <w:rPr>
          <w:sz w:val="22"/>
          <w:szCs w:val="22"/>
        </w:rPr>
        <w:t>2</w:t>
      </w:r>
      <w:r w:rsidR="00303EFF">
        <w:rPr>
          <w:sz w:val="22"/>
          <w:szCs w:val="22"/>
        </w:rPr>
        <w:t>9</w:t>
      </w:r>
      <w:r w:rsidR="00BE2D29">
        <w:rPr>
          <w:sz w:val="22"/>
          <w:szCs w:val="22"/>
        </w:rPr>
        <w:t xml:space="preserve">. </w:t>
      </w:r>
      <w:r w:rsidR="00DE24FC">
        <w:rPr>
          <w:sz w:val="22"/>
          <w:szCs w:val="22"/>
        </w:rPr>
        <w:t>lipnja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303EFF">
        <w:rPr>
          <w:sz w:val="22"/>
          <w:szCs w:val="22"/>
        </w:rPr>
        <w:t>26.927,68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03EFF">
        <w:rPr>
          <w:sz w:val="22"/>
          <w:szCs w:val="22"/>
        </w:rPr>
        <w:t>1</w:t>
      </w:r>
      <w:r w:rsidR="00F12B6C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303EFF">
        <w:rPr>
          <w:sz w:val="22"/>
          <w:szCs w:val="22"/>
        </w:rPr>
        <w:t>kolovoza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303EFF">
        <w:rPr>
          <w:sz w:val="22"/>
          <w:szCs w:val="22"/>
        </w:rPr>
        <w:t>1</w:t>
      </w:r>
      <w:r w:rsidR="00F12B6C">
        <w:rPr>
          <w:sz w:val="22"/>
          <w:szCs w:val="22"/>
        </w:rPr>
        <w:t>0</w:t>
      </w:r>
      <w:r w:rsidR="0086596B">
        <w:rPr>
          <w:sz w:val="22"/>
          <w:szCs w:val="22"/>
        </w:rPr>
        <w:t>.0</w:t>
      </w:r>
      <w:r w:rsidR="00303EFF">
        <w:rPr>
          <w:sz w:val="22"/>
          <w:szCs w:val="22"/>
        </w:rPr>
        <w:t>8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444E"/>
    <w:rsid w:val="000507D9"/>
    <w:rsid w:val="00073129"/>
    <w:rsid w:val="000D6230"/>
    <w:rsid w:val="0012317D"/>
    <w:rsid w:val="00166031"/>
    <w:rsid w:val="001A1DA8"/>
    <w:rsid w:val="001B08A6"/>
    <w:rsid w:val="001F0678"/>
    <w:rsid w:val="00200B04"/>
    <w:rsid w:val="002059F3"/>
    <w:rsid w:val="002733BE"/>
    <w:rsid w:val="00303EFF"/>
    <w:rsid w:val="004123D4"/>
    <w:rsid w:val="00423D4F"/>
    <w:rsid w:val="00446978"/>
    <w:rsid w:val="00447F0F"/>
    <w:rsid w:val="004E2A1F"/>
    <w:rsid w:val="005C7D8A"/>
    <w:rsid w:val="00643257"/>
    <w:rsid w:val="00656F92"/>
    <w:rsid w:val="00660983"/>
    <w:rsid w:val="00693427"/>
    <w:rsid w:val="006E7A51"/>
    <w:rsid w:val="0071542D"/>
    <w:rsid w:val="0073319A"/>
    <w:rsid w:val="00753D1E"/>
    <w:rsid w:val="00757A54"/>
    <w:rsid w:val="007C71CF"/>
    <w:rsid w:val="007D1F61"/>
    <w:rsid w:val="00806108"/>
    <w:rsid w:val="0086596B"/>
    <w:rsid w:val="008B1FE5"/>
    <w:rsid w:val="009006A2"/>
    <w:rsid w:val="009449BA"/>
    <w:rsid w:val="00991FC1"/>
    <w:rsid w:val="00992D5D"/>
    <w:rsid w:val="009B2318"/>
    <w:rsid w:val="009C3D57"/>
    <w:rsid w:val="00A07821"/>
    <w:rsid w:val="00A1036C"/>
    <w:rsid w:val="00A9670F"/>
    <w:rsid w:val="00AC519C"/>
    <w:rsid w:val="00B114C7"/>
    <w:rsid w:val="00BE2D29"/>
    <w:rsid w:val="00C86153"/>
    <w:rsid w:val="00C86731"/>
    <w:rsid w:val="00DE24FC"/>
    <w:rsid w:val="00E55616"/>
    <w:rsid w:val="00E634A1"/>
    <w:rsid w:val="00ED7A9C"/>
    <w:rsid w:val="00F12B6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LUX DESIGN d.o.o. za usluge i trgovinu</izvorni_sadrzaj>
    <derivirana_varijabla naziv="DomainObject.Predmet.ProtustrankaFormated_1">  LUX DESIGN d.o.o. za usluge i trgovinu</derivirana_varijabla>
  </DomainObject.Predmet.ProtustrankaFormated>
  <DomainObject.Predmet.ProtustrankaFormatedOIB>
    <izvorni_sadrzaj>  LUX DESIGN d.o.o. za usluge i trgovinu, OIB 79938354162</izvorni_sadrzaj>
    <derivirana_varijabla naziv="DomainObject.Predmet.ProtustrankaFormatedOIB_1">  LUX DESIGN d.o.o. za usluge i trgovinu, OIB 79938354162</derivirana_varijabla>
  </DomainObject.Predmet.ProtustrankaFormatedOIB>
  <DomainObject.Predmet.ProtustrankaFormatedWithAdress>
    <izvorni_sadrzaj> LUX DESIGN d.o.o. za usluge i trgovinu, Mostarska 12, 20350 Metković</izvorni_sadrzaj>
    <derivirana_varijabla naziv="DomainObject.Predmet.ProtustrankaFormatedWithAdress_1"> LUX DESIGN d.o.o. za usluge i trgovinu, Mostarska 12, 20350 Metković</derivirana_varijabla>
  </DomainObject.Predmet.ProtustrankaFormatedWithAdress>
  <DomainObject.Predmet.ProtustrankaFormatedWithAdressOIB>
    <izvorni_sadrzaj> LUX DESIGN d.o.o. za usluge i trgovinu, OIB 79938354162, Mostarska 12, 20350 Metković</izvorni_sadrzaj>
    <derivirana_varijabla naziv="DomainObject.Predmet.ProtustrankaFormatedWithAdressOIB_1"> LUX DESIGN d.o.o. za usluge i trgovinu, OIB 79938354162, Mostarska 12, 20350 Metković</derivirana_varijabla>
  </DomainObject.Predmet.ProtustrankaFormatedWithAdressOIB>
  <DomainObject.Predmet.ProtustrankaWithAdress>
    <izvorni_sadrzaj>LUX DESIGN d.o.o. za usluge i trgovinu Mostarska 12, 20350 Metković</izvorni_sadrzaj>
    <derivirana_varijabla naziv="DomainObject.Predmet.ProtustrankaWithAdress_1">LUX DESIGN d.o.o. za usluge i trgovinu Mostarska 12, 20350 Metković</derivirana_varijabla>
  </DomainObject.Predmet.ProtustrankaWithAdress>
  <DomainObject.Predmet.ProtustrankaWithAdressOIB>
    <izvorni_sadrzaj>LUX DESIGN d.o.o. za usluge i trgovinu, OIB 79938354162, Mostarska 12, 20350 Metković</izvorni_sadrzaj>
    <derivirana_varijabla naziv="DomainObject.Predmet.ProtustrankaWithAdressOIB_1">LUX DESIGN d.o.o. za usluge i trgovinu, OIB 79938354162, Mostarska 12, 20350 Metković</derivirana_varijabla>
  </DomainObject.Predmet.ProtustrankaWithAdressOIB>
  <DomainObject.Predmet.ProtustrankaNazivFormated>
    <izvorni_sadrzaj>LUX DESIGN d.o.o. za usluge i trgovinu</izvorni_sadrzaj>
    <derivirana_varijabla naziv="DomainObject.Predmet.ProtustrankaNazivFormated_1">LUX DESIGN d.o.o. za usluge i trgovinu</derivirana_varijabla>
  </DomainObject.Predmet.ProtustrankaNazivFormated>
  <DomainObject.Predmet.ProtustrankaNazivFormatedOIB>
    <izvorni_sadrzaj>LUX DESIGN d.o.o. za usluge i trgovinu, OIB 79938354162</izvorni_sadrzaj>
    <derivirana_varijabla naziv="DomainObject.Predmet.ProtustrankaNazivFormatedOIB_1">LUX DESIGN d.o.o. za usluge i trgovinu, OIB 79938354162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26927.68</izvorni_sadrzaj>
    <derivirana_varijabla naziv="DomainObject.Predmet.TrenutnaVrijednost_1">26927.68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DESIGN d.o.o. za usluge i trgovinu</item>
    </izvorni_sadrzaj>
    <derivirana_varijabla naziv="DomainObject.Predmet.ProtuStrankaListFormated_1">
      <item>LUX DESIGN d.o.o. za usluge i trgovinu</item>
    </derivirana_varijabla>
  </DomainObject.Predmet.ProtuStrankaListFormated>
  <DomainObject.Predmet.ProtuStrankaListFormatedOIB>
    <izvorni_sadrzaj>
      <item>LUX DESIGN d.o.o. za usluge i trgovinu, OIB 79938354162</item>
    </izvorni_sadrzaj>
    <derivirana_varijabla naziv="DomainObject.Predmet.ProtuStrankaListFormatedOIB_1">
      <item>LUX DESIGN d.o.o. za usluge i trgovinu, OIB 79938354162</item>
    </derivirana_varijabla>
  </DomainObject.Predmet.ProtuStrankaListFormatedOIB>
  <DomainObject.Predmet.ProtuStrankaListFormatedWithAdress>
    <izvorni_sadrzaj>
      <item>LUX DESIGN d.o.o. za usluge i trgovinu, Mostarska 12, 20350 Metković</item>
    </izvorni_sadrzaj>
    <derivirana_varijabla naziv="DomainObject.Predmet.ProtuStrankaListFormatedWithAdress_1">
      <item>LUX DESIGN d.o.o. za usluge i trgovinu, Mostarska 12, 20350 Metković</item>
    </derivirana_varijabla>
  </DomainObject.Predmet.ProtuStrankaListFormatedWithAdress>
  <DomainObject.Predmet.ProtuStrankaListFormatedWithAdressOIB>
    <izvorni_sadrzaj>
      <item>LUX DESIGN d.o.o. za usluge i trgovinu, OIB 79938354162, Mostarska 12, 20350 Metković</item>
    </izvorni_sadrzaj>
    <derivirana_varijabla naziv="DomainObject.Predmet.ProtuStrankaListFormatedWithAdressOIB_1">
      <item>LUX DESIGN d.o.o. za usluge i trgovinu, OIB 79938354162, Mostarska 12, 20350 Metković</item>
    </derivirana_varijabla>
  </DomainObject.Predmet.ProtuStrankaListFormatedWithAdressOIB>
  <DomainObject.Predmet.ProtuStrankaListNazivFormated>
    <izvorni_sadrzaj>
      <item>LUX DESIGN d.o.o. za usluge i trgovinu</item>
    </izvorni_sadrzaj>
    <derivirana_varijabla naziv="DomainObject.Predmet.ProtuStrankaListNazivFormated_1">
      <item>LUX DESIGN d.o.o. za usluge i trgovinu</item>
    </derivirana_varijabla>
  </DomainObject.Predmet.ProtuStrankaListNazivFormated>
  <DomainObject.Predmet.ProtuStrankaListNazivFormatedOIB>
    <izvorni_sadrzaj>
      <item>LUX DESIGN d.o.o. za usluge i trgovinu, OIB 79938354162</item>
    </izvorni_sadrzaj>
    <derivirana_varijabla naziv="DomainObject.Predmet.ProtuStrankaListNazivFormatedOIB_1">
      <item>LUX DESIGN d.o.o. za usluge i trgovinu, OIB 79938354162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DESIGN d.o.o. za usluge i trgovinu</izvorni_sadrzaj>
    <derivirana_varijabla naziv="DomainObject.Predmet.ProtustrankaIDrugi_1">LUX DESIGN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DESIGN d.o.o. za usluge i trgovinu, OIB 79938354162, Mostarska 12, 20350 Metković</izvorni_sadrzaj>
    <derivirana_varijabla naziv="DomainObject.Predmet.ProtustrankaIDrugiAdressOIB_1">LUX DESIGN d.o.o. za usluge i trgovinu, OIB 79938354162,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DESIGN d.o.o. za usluge i trgovinu</item>
    </izvorni_sadrzaj>
    <derivirana_varijabla naziv="DomainObject.Predmet.SudioniciListNaziv_1">
      <item>FINA, RC Split, Podružnica Dubrovnik</item>
      <item>LUX DESIGN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LUX DESIGN d.o.o. za usluge i trgovinu, OIB 79938354162, Mostarska 12,20350 Metković</item>
    </izvorni_sadrzaj>
    <derivirana_varijabla naziv="DomainObject.Predmet.SudioniciListAdressOIB_1">
      <item>FINA, RC Split, Podružnica Dubrovnik, OIB 85821130368, Vukovarska 2,20000 Dubrovnik</item>
      <item>LUX DESIGN d.o.o. za usluge i trgovinu, OIB 79938354162,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79938354162</item>
    </izvorni_sadrzaj>
    <derivirana_varijabla naziv="DomainObject.Predmet.SudioniciListNazivOIB_1">
      <item>, OIB 85821130368</item>
      <item>, OIB 79938354162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1641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2018-08-10T11:47:00Z</dcterms:created>
  <dc:creator>Mirjana Mihović</dc:creator>
  <cp:lastModifiedBy>Srđan Gavranić</cp:lastModifiedBy>
  <cp:lastPrinted>2018-07-30T10:23:00Z</cp:lastPrinted>
  <dcterms:modified xmlns:xsi="http://www.w3.org/2001/XMLSchema-instance" xsi:type="dcterms:W3CDTF">2018-08-10T11:52:00Z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