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94710" w14:paraId="8694710"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21919">
        <w:rPr>
          <w:rFonts w:hAnsi="Times New Roman" w:ascii="Times New Roman"/>
        </w:rPr>
        <w:t>3843</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B5A01" w:rsidRPr="003B5A01">
        <w:rPr>
          <w:rFonts w:hAnsi="Times New Roman" w:ascii="Times New Roman"/>
        </w:rPr>
        <w:t>TEMPORI PARCEM d.o.o.</w:t>
      </w:r>
      <w:r w:rsidR="003B5A01">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3B5A01">
        <w:rPr>
          <w:rFonts w:hAnsi="Times New Roman" w:ascii="Times New Roman"/>
        </w:rPr>
        <w:t>Palinovečka 19c</w:t>
      </w:r>
      <w:r w:rsidR="00F776E4">
        <w:rPr>
          <w:rFonts w:hAnsi="Times New Roman" w:ascii="Times New Roman"/>
        </w:rPr>
        <w:t xml:space="preserve">, </w:t>
      </w:r>
      <w:r w:rsidRPr="001C1019">
        <w:rPr>
          <w:rFonts w:hAnsi="Times New Roman" w:ascii="Times New Roman"/>
        </w:rPr>
        <w:t xml:space="preserve">OIB: </w:t>
      </w:r>
      <w:r w:rsidR="003B5A01" w:rsidRPr="003B5A01">
        <w:rPr>
          <w:rFonts w:hAnsi="Times New Roman" w:ascii="Times New Roman"/>
        </w:rPr>
        <w:t>94460354051</w:t>
      </w:r>
      <w:r w:rsidR="00943B15">
        <w:rPr>
          <w:rFonts w:hAnsi="Times New Roman" w:ascii="Times New Roman"/>
        </w:rPr>
        <w:t xml:space="preserve">, </w:t>
      </w:r>
      <w:r w:rsidR="00252DED">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3B5A01" w:rsidRPr="003B5A01">
        <w:rPr>
          <w:rFonts w:hAnsi="Times New Roman" w:ascii="Times New Roman"/>
        </w:rPr>
        <w:t>TEMPORI PARCEM d.o.o., Zagreb, Palinovečka 19c, OIB: 94460354051</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B5A01">
        <w:rPr>
          <w:rFonts w:hAnsi="Times New Roman" w:ascii="Times New Roman"/>
        </w:rPr>
        <w:t>Ružica Đuran</w:t>
      </w:r>
      <w:r w:rsidRPr="006F2EF0">
        <w:rPr>
          <w:rFonts w:hAnsi="Times New Roman" w:ascii="Times New Roman"/>
        </w:rPr>
        <w:t xml:space="preserve">, </w:t>
      </w:r>
      <w:r w:rsidR="003B5A01">
        <w:rPr>
          <w:rFonts w:hAnsi="Times New Roman" w:ascii="Times New Roman"/>
        </w:rPr>
        <w:t>Zagreb</w:t>
      </w:r>
      <w:r w:rsidRPr="006F2EF0">
        <w:rPr>
          <w:rFonts w:hAnsi="Times New Roman" w:ascii="Times New Roman"/>
        </w:rPr>
        <w:t xml:space="preserve">, </w:t>
      </w:r>
      <w:r w:rsidR="003B5A01">
        <w:rPr>
          <w:rFonts w:hAnsi="Times New Roman" w:ascii="Times New Roman"/>
        </w:rPr>
        <w:t>Petrovaradinska 5 B</w:t>
      </w:r>
      <w:r w:rsidRPr="006F2EF0">
        <w:rPr>
          <w:rFonts w:hAnsi="Times New Roman" w:ascii="Times New Roman"/>
        </w:rPr>
        <w:t xml:space="preserve">, OIB: </w:t>
      </w:r>
      <w:r w:rsidR="003B5A01">
        <w:rPr>
          <w:rFonts w:hAnsi="Times New Roman" w:ascii="Times New Roman"/>
        </w:rPr>
        <w:t>64972567287</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52DED">
        <w:rPr>
          <w:rFonts w:hAnsi="Times New Roman" w:ascii="Times New Roman"/>
          <w:b/>
        </w:rPr>
        <w:t>31</w:t>
      </w:r>
      <w:r w:rsidR="00BC41A7" w:rsidRPr="000F3CF9">
        <w:rPr>
          <w:rFonts w:hAnsi="Times New Roman" w:ascii="Times New Roman"/>
          <w:b/>
        </w:rPr>
        <w:t xml:space="preserve">. </w:t>
      </w:r>
      <w:r w:rsidR="00252DED">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252DED">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3B25A4">
        <w:rPr>
          <w:rFonts w:hAnsi="Times New Roman" w:ascii="Times New Roman"/>
        </w:rPr>
        <w:t>Privredna banka d.d.</w:t>
      </w:r>
    </w:p>
    <w:p w:rsidRDefault="003B25A4" w:rsidP="009A3118" w:rsidR="003B25A4">
      <w:pPr>
        <w:jc w:val="both"/>
        <w:rPr>
          <w:rFonts w:hAnsi="Times New Roman" w:ascii="Times New Roman"/>
        </w:rPr>
      </w:pPr>
      <w:r>
        <w:rPr>
          <w:rFonts w:hAnsi="Times New Roman" w:ascii="Times New Roman"/>
        </w:rPr>
        <w:t>-Erste &amp; Steiermarkische 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8F6D36">
        <w:rPr>
          <w:rFonts w:hAnsi="Times New Roman" w:ascii="Times New Roman"/>
        </w:rPr>
        <w:t>144.513,55</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252DED">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252DED">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B3762">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A3A4E">
        <w:rPr>
          <w:rFonts w:hAnsi="Times New Roman" w:ascii="Times New Roman"/>
        </w:rPr>
        <w:t>, v.r.</w:t>
      </w:r>
    </w:p>
    <w:p w:rsidRDefault="00AA3A4E" w:rsidP="000F3CF9" w:rsidR="00AA3A4E">
      <w:pPr>
        <w:jc w:val="right"/>
        <w:rPr>
          <w:rFonts w:hAnsi="Times New Roman" w:ascii="Times New Roman"/>
        </w:rPr>
      </w:pPr>
    </w:p>
    <w:p w:rsidRDefault="00AA3A4E" w:rsidP="000F3CF9" w:rsidR="00AA3A4E">
      <w:pPr>
        <w:jc w:val="right"/>
        <w:rPr>
          <w:rFonts w:hAnsi="Times New Roman" w:ascii="Times New Roman"/>
        </w:rPr>
      </w:pPr>
      <w:r>
        <w:rPr>
          <w:rFonts w:hAnsi="Times New Roman" w:ascii="Times New Roman"/>
        </w:rPr>
        <w:t>Za točnost otpravka-</w:t>
      </w:r>
    </w:p>
    <w:p w:rsidRDefault="00AA3A4E" w:rsidP="000F3CF9" w:rsidR="00AA3A4E">
      <w:pPr>
        <w:jc w:val="right"/>
        <w:rPr>
          <w:rFonts w:hAnsi="Times New Roman" w:ascii="Times New Roman"/>
        </w:rPr>
      </w:pPr>
      <w:r>
        <w:rPr>
          <w:rFonts w:hAnsi="Times New Roman" w:ascii="Times New Roman"/>
        </w:rPr>
        <w:t>Ovlašteni službenik:</w:t>
      </w:r>
    </w:p>
    <w:p w:rsidRDefault="00AA3A4E" w:rsidP="000F3CF9" w:rsidR="00AA3A4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24796"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1225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B5A01">
      <w:rPr>
        <w:rFonts w:hAnsi="Times New Roman" w:ascii="Times New Roman"/>
      </w:rPr>
      <w:t>3843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B3762"/>
    <w:rsid w:val="001C1019"/>
    <w:rsid w:val="001D67C7"/>
    <w:rsid w:val="001F371D"/>
    <w:rsid w:val="00235E4F"/>
    <w:rsid w:val="00252DED"/>
    <w:rsid w:val="002539F0"/>
    <w:rsid w:val="002C352F"/>
    <w:rsid w:val="00354C62"/>
    <w:rsid w:val="003B25A4"/>
    <w:rsid w:val="003B534B"/>
    <w:rsid w:val="003B5A01"/>
    <w:rsid w:val="004021CC"/>
    <w:rsid w:val="00446A94"/>
    <w:rsid w:val="004475AF"/>
    <w:rsid w:val="00462914"/>
    <w:rsid w:val="004D1BAA"/>
    <w:rsid w:val="004D5D59"/>
    <w:rsid w:val="005151B2"/>
    <w:rsid w:val="005246A4"/>
    <w:rsid w:val="00541133"/>
    <w:rsid w:val="00621029"/>
    <w:rsid w:val="00665D5F"/>
    <w:rsid w:val="00674E31"/>
    <w:rsid w:val="006902B0"/>
    <w:rsid w:val="00696366"/>
    <w:rsid w:val="006A4DA8"/>
    <w:rsid w:val="006D71CD"/>
    <w:rsid w:val="006F2EF0"/>
    <w:rsid w:val="007136E1"/>
    <w:rsid w:val="00756DC1"/>
    <w:rsid w:val="00821919"/>
    <w:rsid w:val="008C0FD2"/>
    <w:rsid w:val="008D18B2"/>
    <w:rsid w:val="008F6D36"/>
    <w:rsid w:val="00935D15"/>
    <w:rsid w:val="00943B15"/>
    <w:rsid w:val="009A3118"/>
    <w:rsid w:val="009B58C3"/>
    <w:rsid w:val="009B7407"/>
    <w:rsid w:val="009C3172"/>
    <w:rsid w:val="009E2A4D"/>
    <w:rsid w:val="00A12251"/>
    <w:rsid w:val="00A303F7"/>
    <w:rsid w:val="00A81532"/>
    <w:rsid w:val="00A83AC6"/>
    <w:rsid w:val="00AA3A4E"/>
    <w:rsid w:val="00AB11C7"/>
    <w:rsid w:val="00B0422D"/>
    <w:rsid w:val="00B46CF5"/>
    <w:rsid w:val="00B6796F"/>
    <w:rsid w:val="00BC41A7"/>
    <w:rsid w:val="00BC580B"/>
    <w:rsid w:val="00C24796"/>
    <w:rsid w:val="00C3624C"/>
    <w:rsid w:val="00C52A39"/>
    <w:rsid w:val="00CA4F2A"/>
    <w:rsid w:val="00D46BFE"/>
    <w:rsid w:val="00DE5A25"/>
    <w:rsid w:val="00E00E55"/>
    <w:rsid w:val="00E32A6B"/>
    <w:rsid w:val="00E374B1"/>
    <w:rsid w:val="00E37F24"/>
    <w:rsid w:val="00F22A72"/>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A3A4E"/>
    <w:rPr>
      <w:color w:val="808080"/>
      <w:bdr w:space="0" w:sz="0" w:color="auto" w:val="none"/>
      <w:shd w:fill="auto" w:color="auto" w:val="clear"/>
    </w:rPr>
  </w:style>
  <w:style w:customStyle="true" w:styleId="eSPISCCParagraphDefaultFont" w:type="character">
    <w:name w:val="eSPIS_CC_Paragraph Default Font"/>
    <w:basedOn w:val="Zadanifontodlomka"/>
    <w:rsid w:val="00AA3A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A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A3A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A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A3A4E"/>
    <w:rPr>
      <w:color w:val="808080"/>
      <w:bdr w:color="auto" w:space="0" w:sz="0" w:val="none"/>
      <w:shd w:color="auto" w:fill="auto" w:val="clear"/>
    </w:rPr>
  </w:style>
  <w:style w:customStyle="1" w:styleId="eSPISCCParagraphDefaultFont" w:type="character">
    <w:name w:val="eSPIS_CC_Paragraph Default Font"/>
    <w:basedOn w:val="Zadanifontodlomka"/>
    <w:rsid w:val="00AA3A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A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A3A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A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3843</izvorni_sadrzaj>
    <derivirana_varijabla naziv="DomainObject.Predmet.Broj_1">3843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St-3843/2016</izvorni_sadrzaj>
    <derivirana_varijabla naziv="DomainObject.Predmet.OznakaBroj_1">St-3843/2016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TEMPORI PARCEM d.o.o.</izvorni_sadrzaj>
    <derivirana_varijabla naziv="DomainObject.Predmet.ProtustrankaFormated_1">  TEMPORI PARCEM d.o.o.</derivirana_varijabla>
  </DomainObject.Predmet.ProtustrankaFormated>
  <DomainObject.Predmet.ProtustrankaFormatedOIB>
    <izvorni_sadrzaj>  TEMPORI PARCEM d.o.o., OIB 94460354051</izvorni_sadrzaj>
    <derivirana_varijabla naziv="DomainObject.Predmet.ProtustrankaFormatedOIB_1">  TEMPORI PARCEM d.o.o., OIB 94460354051</derivirana_varijabla>
  </DomainObject.Predmet.ProtustrankaFormatedOIB>
  <DomainObject.Predmet.ProtustrankaFormatedWithAdress>
    <izvorni_sadrzaj> TEMPORI PARCEM d.o.o., Palinovečka/19c, 10000 Zagreb</izvorni_sadrzaj>
    <derivirana_varijabla naziv="DomainObject.Predmet.ProtustrankaFormatedWithAdress_1"> TEMPORI PARCEM d.o.o., Palinovečka/19c, 10000 Zagreb</derivirana_varijabla>
  </DomainObject.Predmet.ProtustrankaFormatedWithAdress>
  <DomainObject.Predmet.ProtustrankaFormatedWithAdressOIB>
    <izvorni_sadrzaj> TEMPORI PARCEM d.o.o., OIB 94460354051, Palinovečka/19c, 10000 Zagreb</izvorni_sadrzaj>
    <derivirana_varijabla naziv="DomainObject.Predmet.ProtustrankaFormatedWithAdressOIB_1"> TEMPORI PARCEM d.o.o., OIB 94460354051, Palinovečka/19c, 10000 Zagreb</derivirana_varijabla>
  </DomainObject.Predmet.ProtustrankaFormatedWithAdressOIB>
  <DomainObject.Predmet.ProtustrankaWithAdress>
    <izvorni_sadrzaj>TEMPORI PARCEM d.o.o. Palinovečka/19c, 10000 Zagreb</izvorni_sadrzaj>
    <derivirana_varijabla naziv="DomainObject.Predmet.ProtustrankaWithAdress_1">TEMPORI PARCEM d.o.o. Palinovečka/19c, 10000 Zagreb</derivirana_varijabla>
  </DomainObject.Predmet.ProtustrankaWithAdress>
  <DomainObject.Predmet.ProtustrankaWithAdressOIB>
    <izvorni_sadrzaj>TEMPORI PARCEM d.o.o., OIB 94460354051, Palinovečka/19c, 10000 Zagreb</izvorni_sadrzaj>
    <derivirana_varijabla naziv="DomainObject.Predmet.ProtustrankaWithAdressOIB_1">TEMPORI PARCEM d.o.o., OIB 94460354051, Palinovečka/19c, 10000 Zagreb</derivirana_varijabla>
  </DomainObject.Predmet.ProtustrankaWithAdressOIB>
  <DomainObject.Predmet.ProtustrankaNazivFormated>
    <izvorni_sadrzaj>TEMPORI PARCEM d.o.o.</izvorni_sadrzaj>
    <derivirana_varijabla naziv="DomainObject.Predmet.ProtustrankaNazivFormated_1">TEMPORI PARCEM d.o.o.</derivirana_varijabla>
  </DomainObject.Predmet.ProtustrankaNazivFormated>
  <DomainObject.Predmet.ProtustrankaNazivFormatedOIB>
    <izvorni_sadrzaj>TEMPORI PARCEM d.o.o., OIB 94460354051</izvorni_sadrzaj>
    <derivirana_varijabla naziv="DomainObject.Predmet.ProtustrankaNazivFormatedOIB_1">TEMPORI PARCEM d.o.o., OIB 94460354051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TEMPORI PARCEM d.o.o.</item>
    </izvorni_sadrzaj>
    <derivirana_varijabla naziv="DomainObject.Predmet.ProtuStrankaListFormated_1">
      <item>TEMPORI PARCEM d.o.o.</item>
    </derivirana_varijabla>
  </DomainObject.Predmet.ProtuStrankaListFormated>
  <DomainObject.Predmet.ProtuStrankaListFormatedOIB>
    <izvorni_sadrzaj>
      <item>TEMPORI PARCEM d.o.o., OIB 94460354051</item>
    </izvorni_sadrzaj>
    <derivirana_varijabla naziv="DomainObject.Predmet.ProtuStrankaListFormatedOIB_1">
      <item>TEMPORI PARCEM d.o.o., OIB 94460354051</item>
    </derivirana_varijabla>
  </DomainObject.Predmet.ProtuStrankaListFormatedOIB>
  <DomainObject.Predmet.ProtuStrankaListFormatedWithAdress>
    <izvorni_sadrzaj>
      <item>TEMPORI PARCEM d.o.o., Palinovečka/19c, 10000 Zagreb</item>
    </izvorni_sadrzaj>
    <derivirana_varijabla naziv="DomainObject.Predmet.ProtuStrankaListFormatedWithAdress_1">
      <item>TEMPORI PARCEM d.o.o., Palinovečka/19c, 10000 Zagreb</item>
    </derivirana_varijabla>
  </DomainObject.Predmet.ProtuStrankaListFormatedWithAdress>
  <DomainObject.Predmet.ProtuStrankaListFormatedWithAdressOIB>
    <izvorni_sadrzaj>
      <item>TEMPORI PARCEM d.o.o., OIB 94460354051, Palinovečka/19c, 10000 Zagreb</item>
    </izvorni_sadrzaj>
    <derivirana_varijabla naziv="DomainObject.Predmet.ProtuStrankaListFormatedWithAdressOIB_1">
      <item>TEMPORI PARCEM d.o.o., OIB 94460354051, Palinovečka/19c, 10000 Zagreb</item>
    </derivirana_varijabla>
  </DomainObject.Predmet.ProtuStrankaListFormatedWithAdressOIB>
  <DomainObject.Predmet.ProtuStrankaListNazivFormated>
    <izvorni_sadrzaj>
      <item>TEMPORI PARCEM d.o.o.</item>
    </izvorni_sadrzaj>
    <derivirana_varijabla naziv="DomainObject.Predmet.ProtuStrankaListNazivFormated_1">
      <item>TEMPORI PARCEM d.o.o.</item>
    </derivirana_varijabla>
  </DomainObject.Predmet.ProtuStrankaListNazivFormated>
  <DomainObject.Predmet.ProtuStrankaListNazivFormatedOIB>
    <izvorni_sadrzaj>
      <item>TEMPORI PARCEM d.o.o., OIB 94460354051</item>
    </izvorni_sadrzaj>
    <derivirana_varijabla naziv="DomainObject.Predmet.ProtuStrankaListNazivFormatedOIB_1">
      <item>TEMPORI PARCEM d.o.o., OIB 94460354051</item>
    </derivirana_varijabla>
  </DomainObject.Predmet.ProtuStrankaListNazivFormatedOIB>
  <DomainObject.Predmet.OstaliListFormated>
    <izvorni_sadrzaj>
      <item>Ružica Đuran</item>
    </izvorni_sadrzaj>
    <derivirana_varijabla naziv="DomainObject.Predmet.OstaliListFormated_1">
      <item>Ružica Đuran</item>
    </derivirana_varijabla>
  </DomainObject.Predmet.OstaliListFormated>
  <DomainObject.Predmet.OstaliListFormatedOIB>
    <izvorni_sadrzaj>
      <item>Ružica Đuran, OIB 64972567287</item>
    </izvorni_sadrzaj>
    <derivirana_varijabla naziv="DomainObject.Predmet.OstaliListFormatedOIB_1">
      <item>Ružica Đuran, OIB 64972567287</item>
    </derivirana_varijabla>
  </DomainObject.Predmet.OstaliListFormatedOIB>
  <DomainObject.Predmet.OstaliListFormatedWithAdress>
    <izvorni_sadrzaj>
      <item>Ružica Đuran, Petrovaradinska 5 B, 10000 Zagreb</item>
    </izvorni_sadrzaj>
    <derivirana_varijabla naziv="DomainObject.Predmet.OstaliListFormatedWithAdress_1">
      <item>Ružica Đuran, Petrovaradinska 5 B, 10000 Zagreb</item>
    </derivirana_varijabla>
  </DomainObject.Predmet.OstaliListFormatedWithAdress>
  <DomainObject.Predmet.OstaliListFormatedWithAdressOIB>
    <izvorni_sadrzaj>
      <item>Ružica Đuran, OIB 64972567287, Petrovaradinska 5 B, 10000 Zagreb</item>
    </izvorni_sadrzaj>
    <derivirana_varijabla naziv="DomainObject.Predmet.OstaliListFormatedWithAdressOIB_1">
      <item>Ružica Đuran, OIB 64972567287, Petrovaradinska 5 B, 10000 Zagreb</item>
    </derivirana_varijabla>
  </DomainObject.Predmet.OstaliListFormatedWithAdressOIB>
  <DomainObject.Predmet.OstaliListNazivFormated>
    <izvorni_sadrzaj>
      <item>Ružica Đuran</item>
    </izvorni_sadrzaj>
    <derivirana_varijabla naziv="DomainObject.Predmet.OstaliListNazivFormated_1">
      <item>Ružica Đuran</item>
    </derivirana_varijabla>
  </DomainObject.Predmet.OstaliListNazivFormated>
  <DomainObject.Predmet.OstaliListNazivFormatedOIB>
    <izvorni_sadrzaj>
      <item>Ružica Đuran, OIB 64972567287</item>
    </izvorni_sadrzaj>
    <derivirana_varijabla naziv="DomainObject.Predmet.OstaliListNazivFormatedOIB_1">
      <item>Ružica Đuran, OIB 64972567287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TEMPORI PARCEM d.o.o.</izvorni_sadrzaj>
    <derivirana_varijabla naziv="DomainObject.Predmet.ProtustrankaIDrugi_1">TEMPORI PARCEM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TEMPORI PARCEM d.o.o., OIB 94460354051, Palinovečka/19c, 10000 Zagreb</izvorni_sadrzaj>
    <derivirana_varijabla naziv="DomainObject.Predmet.ProtustrankaIDrugiAdressOIB_1">TEMPORI PARCEM d.o.o., OIB 94460354051, Palinovečka/19c,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TEMPORI PARCEM d.o.o.</item>
      <item>Ružica Đuran</item>
    </izvorni_sadrzaj>
    <derivirana_varijabla naziv="DomainObject.Predmet.SudioniciListNaziv_1">
      <item>FINA Regionalni centar Zagreb</item>
      <item>TEMPORI PARCEM d.o.o.</item>
      <item>Ružica Đuran</item>
    </derivirana_varijabla>
  </DomainObject.Predmet.SudioniciListNaziv>
  <DomainObject.Predmet.SudioniciListAdressOIB>
    <izvorni_sadrzaj>
      <item>FINA Regionalni centar Zagreb, OIB 85821130368, Trg svibanjskih žrtava 1995. br. 1,10000 Zagreb</item>
      <item>TEMPORI PARCEM d.o.o., OIB 94460354051, Palinovečka/19c,10000 Zagreb</item>
      <item>Ružica Đuran, OIB 64972567287, Petrovaradinska 5 B,10000 Zagreb</item>
    </izvorni_sadrzaj>
    <derivirana_varijabla naziv="DomainObject.Predmet.SudioniciListAdressOIB_1">
      <item>FINA Regionalni centar Zagreb, OIB 85821130368, Trg svibanjskih žrtava 1995. br. 1,10000 Zagreb</item>
      <item>TEMPORI PARCEM d.o.o., OIB 94460354051, Palinovečka/19c,10000 Zagreb</item>
      <item>Ružica Đuran, OIB 64972567287, Petrovaradinska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94460354051</item>
      <item>, OIB 64972567287</item>
    </izvorni_sadrzaj>
    <derivirana_varijabla naziv="DomainObject.Predmet.SudioniciListNazivOIB_1">
      <item>, OIB 85821130368</item>
      <item>, OIB 94460354051</item>
      <item>, OIB 64972567287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0CA6C-92CC-4F37-B4A2-F7216152B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5168</properties:Characters>
  <properties:Lines>143</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2016-07-26T06:42:00Z</dcterms:created>
  <dc:creator>Vesna Fundurulić Perišin</dc:creator>
  <cp:lastModifiedBy>Žana Livaja</cp:lastModifiedBy>
  <cp:lastPrinted>2016-09-26T11:12:00Z</cp:lastPrinted>
  <dcterms:modified xmlns:xsi="http://www.w3.org/2001/XMLSchema-instance" xsi:type="dcterms:W3CDTF">2016-09-26T11:15:00Z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