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231b" w14:paraId="ef8231b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085BE8">
      <w:pPr>
        <w:tabs>
          <w:tab w:pos="7050" w:val="left"/>
        </w:tabs>
        <w:jc w:val="both"/>
        <w:rPr>
          <w:noProof/>
        </w:rPr>
      </w:pPr>
      <w:r>
        <w:rPr>
          <w:noProof/>
        </w:rPr>
        <w:t xml:space="preserve">        </w:t>
      </w:r>
    </w:p>
    <w:p w:rsidRDefault="00085BE8" w:rsidP="00085B56" w:rsidR="00085BE8">
      <w:pPr>
        <w:tabs>
          <w:tab w:pos="7050" w:val="left"/>
        </w:tabs>
        <w:jc w:val="both"/>
        <w:rPr>
          <w:noProof/>
        </w:rPr>
      </w:pPr>
    </w:p>
    <w:p w:rsidRDefault="005355D1" w:rsidP="00085B56" w:rsidR="00243285" w:rsidRPr="00156539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</w:t>
      </w:r>
      <w:r w:rsidRPr="0015653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 w:rsidRPr="00156539">
        <w:rPr>
          <w:noProof/>
        </w:rPr>
        <w:tab/>
      </w:r>
      <w:r w:rsidR="002977C7" w:rsidRPr="00156539">
        <w:rPr>
          <w:noProof/>
        </w:rPr>
        <w:t>46</w:t>
      </w:r>
      <w:r w:rsidR="00085B56" w:rsidRPr="00156539">
        <w:rPr>
          <w:noProof/>
        </w:rPr>
        <w:t>.</w:t>
      </w:r>
      <w:r w:rsidR="00762A37" w:rsidRPr="00156539">
        <w:rPr>
          <w:noProof/>
        </w:rPr>
        <w:t xml:space="preserve"> </w:t>
      </w:r>
      <w:r w:rsidR="00085B56" w:rsidRPr="00156539">
        <w:rPr>
          <w:noProof/>
        </w:rPr>
        <w:t>St-</w:t>
      </w:r>
      <w:r w:rsidR="008C2662" w:rsidRPr="00156539">
        <w:rPr>
          <w:noProof/>
        </w:rPr>
        <w:t>4376</w:t>
      </w:r>
      <w:r w:rsidR="00085B56" w:rsidRPr="00156539">
        <w:rPr>
          <w:noProof/>
        </w:rPr>
        <w:t>/1</w:t>
      </w:r>
      <w:r w:rsidR="008C2662" w:rsidRPr="00156539">
        <w:rPr>
          <w:noProof/>
        </w:rPr>
        <w:t>6</w:t>
      </w:r>
    </w:p>
    <w:p w:rsidRDefault="0086115E" w:rsidP="0086115E" w:rsidR="0086115E" w:rsidRPr="00156539">
      <w:pPr>
        <w:jc w:val="both"/>
      </w:pPr>
      <w:r w:rsidRPr="00156539">
        <w:t>REPUBLIKA HRVATSKA</w:t>
      </w:r>
    </w:p>
    <w:p w:rsidRDefault="00C947A5" w:rsidP="0086115E" w:rsidR="00C947A5" w:rsidRPr="00156539">
      <w:pPr>
        <w:jc w:val="both"/>
      </w:pPr>
      <w:r w:rsidRPr="00156539">
        <w:t>TRGOVAČKI SUD U ZAGREBU</w:t>
      </w:r>
    </w:p>
    <w:p w:rsidRDefault="0086115E" w:rsidP="0086115E" w:rsidR="00243285" w:rsidRPr="00156539">
      <w:pPr>
        <w:jc w:val="both"/>
      </w:pPr>
      <w:proofErr w:type="spellStart"/>
      <w:r w:rsidRPr="00156539">
        <w:t>Amruševa</w:t>
      </w:r>
      <w:proofErr w:type="spellEnd"/>
      <w:r w:rsidRPr="00156539">
        <w:t xml:space="preserve"> 2/II</w:t>
      </w:r>
    </w:p>
    <w:p w:rsidRDefault="00085BE8" w:rsidP="0086115E" w:rsidR="00085BE8" w:rsidRPr="00156539">
      <w:pPr>
        <w:jc w:val="center"/>
      </w:pPr>
    </w:p>
    <w:p w:rsidRDefault="00F418B3" w:rsidP="0086115E" w:rsidR="006B77AD" w:rsidRPr="00156539">
      <w:pPr>
        <w:jc w:val="center"/>
      </w:pPr>
      <w:r w:rsidRPr="00156539">
        <w:t>R E P U B L I K A  H R V A T S K A</w:t>
      </w:r>
    </w:p>
    <w:p w:rsidRDefault="00F418B3" w:rsidP="0086115E" w:rsidR="00F418B3" w:rsidRPr="00156539">
      <w:pPr>
        <w:jc w:val="center"/>
      </w:pPr>
    </w:p>
    <w:p w:rsidRDefault="0086115E" w:rsidP="0086115E" w:rsidR="0086115E" w:rsidRPr="00BA72EB">
      <w:pPr>
        <w:jc w:val="center"/>
      </w:pPr>
      <w:r w:rsidRPr="00BA72EB">
        <w:t>R J E Š E NJ E</w:t>
      </w:r>
    </w:p>
    <w:p w:rsidRDefault="00243285" w:rsidP="0086115E" w:rsidR="00243285" w:rsidRPr="00BA72EB">
      <w:pPr>
        <w:jc w:val="both"/>
        <w:rPr>
          <w:b/>
        </w:rPr>
      </w:pPr>
    </w:p>
    <w:p w:rsidRDefault="008C2662" w:rsidP="008C2662" w:rsidR="006E5689" w:rsidRPr="00BA72EB">
      <w:pPr>
        <w:ind w:firstLine="708"/>
        <w:jc w:val="both"/>
        <w:rPr>
          <w:lang w:val="pt-BR"/>
        </w:rPr>
      </w:pPr>
      <w:r w:rsidRPr="00BA72EB">
        <w:t xml:space="preserve">Trgovački sud u Zagrebu, po sutkinji Maji Praljak, u stečajnom postupku nad stečajnim dužnikom EUROS d.o.o. u stečaju Sesvete, </w:t>
      </w:r>
      <w:proofErr w:type="spellStart"/>
      <w:r w:rsidRPr="00BA72EB">
        <w:t>Jelkovačka</w:t>
      </w:r>
      <w:proofErr w:type="spellEnd"/>
      <w:r w:rsidRPr="00BA72EB">
        <w:t xml:space="preserve"> 5b, OIB: 32627974284, 1</w:t>
      </w:r>
      <w:r w:rsidR="007D45CD">
        <w:t>1</w:t>
      </w:r>
      <w:r w:rsidRPr="00BA72EB">
        <w:t>. srpnja 2019.</w:t>
      </w:r>
    </w:p>
    <w:p w:rsidRDefault="00085BE8" w:rsidP="00E029B4" w:rsidR="00085BE8" w:rsidRPr="00BA72EB">
      <w:pPr>
        <w:jc w:val="center"/>
      </w:pPr>
    </w:p>
    <w:p w:rsidRDefault="00F1797B" w:rsidP="00E029B4" w:rsidR="00F1797B" w:rsidRPr="00BA72EB">
      <w:pPr>
        <w:jc w:val="center"/>
      </w:pPr>
      <w:r w:rsidRPr="00BA72EB">
        <w:t>r i j e š i o     j e</w:t>
      </w:r>
    </w:p>
    <w:p w:rsidRDefault="00F1797B" w:rsidP="00F1797B" w:rsidR="00F1797B" w:rsidRPr="00BA72EB"/>
    <w:p w:rsidRDefault="009C47C0" w:rsidP="00AD3992" w:rsidR="00D01D70" w:rsidRPr="00BA72EB">
      <w:pPr>
        <w:ind w:firstLine="708"/>
        <w:jc w:val="both"/>
      </w:pPr>
      <w:r w:rsidRPr="00BA72EB">
        <w:t>I</w:t>
      </w:r>
      <w:r w:rsidRPr="00BA72EB">
        <w:tab/>
      </w:r>
      <w:r w:rsidR="00BA72EB" w:rsidRPr="00BA72EB">
        <w:t xml:space="preserve">Danko </w:t>
      </w:r>
      <w:proofErr w:type="spellStart"/>
      <w:r w:rsidR="00BA72EB" w:rsidRPr="00BA72EB">
        <w:t>Šinka</w:t>
      </w:r>
      <w:proofErr w:type="spellEnd"/>
      <w:r w:rsidR="00BA72EB" w:rsidRPr="00BA72EB">
        <w:t xml:space="preserve"> iz Osijeka, Trg Slobode 8, OIB: 43572319915, </w:t>
      </w:r>
      <w:r w:rsidR="00B93BB9" w:rsidRPr="00BA72EB">
        <w:t>razrješuje se dužnosti stečajnog upravitelja u ovom stečajnom p</w:t>
      </w:r>
      <w:r w:rsidR="00B84428" w:rsidRPr="00BA72EB">
        <w:t>ostupku</w:t>
      </w:r>
      <w:r w:rsidR="00B93BB9" w:rsidRPr="00BA72EB">
        <w:t>.</w:t>
      </w:r>
    </w:p>
    <w:p w:rsidRDefault="00D01D70" w:rsidP="00D01D70" w:rsidR="00D01D70" w:rsidRPr="00BA72EB">
      <w:pPr>
        <w:ind w:firstLine="708"/>
        <w:jc w:val="both"/>
      </w:pPr>
    </w:p>
    <w:p w:rsidRDefault="009C47C0" w:rsidP="0087300B" w:rsidR="009C47C0">
      <w:pPr>
        <w:ind w:firstLine="708"/>
        <w:jc w:val="both"/>
      </w:pPr>
      <w:r w:rsidRPr="00BA72EB">
        <w:t>II</w:t>
      </w:r>
      <w:r w:rsidRPr="00BA72EB">
        <w:tab/>
      </w:r>
      <w:r w:rsidR="00B93BB9" w:rsidRPr="00BA72EB">
        <w:t>Za novog stečajnog upravitelja imenuje se</w:t>
      </w:r>
      <w:r w:rsidR="002F67AC" w:rsidRPr="00BA72EB">
        <w:t xml:space="preserve"> </w:t>
      </w:r>
      <w:r w:rsidR="0087300B" w:rsidRPr="0087300B">
        <w:t xml:space="preserve">Marija </w:t>
      </w:r>
      <w:proofErr w:type="spellStart"/>
      <w:r w:rsidR="0087300B" w:rsidRPr="0087300B">
        <w:t>Tomeš</w:t>
      </w:r>
      <w:proofErr w:type="spellEnd"/>
      <w:r w:rsidR="0087300B" w:rsidRPr="0087300B">
        <w:t>, OIB: 55542209293, Ivanić-Grad, Ul. Slobode 20</w:t>
      </w:r>
      <w:r w:rsidR="0087300B">
        <w:t>.</w:t>
      </w:r>
    </w:p>
    <w:p w:rsidRDefault="0087300B" w:rsidP="0087300B" w:rsidR="0087300B">
      <w:pPr>
        <w:ind w:firstLine="708"/>
        <w:jc w:val="both"/>
      </w:pPr>
    </w:p>
    <w:p w:rsidRDefault="009C47C0" w:rsidP="00156539" w:rsidR="00156539" w:rsidRPr="00BA72EB">
      <w:pPr>
        <w:pStyle w:val="tekst"/>
        <w:spacing w:afterAutospacing="false" w:after="0" w:beforeAutospacing="false" w:before="0"/>
        <w:ind w:firstLine="708"/>
        <w:jc w:val="both"/>
      </w:pPr>
      <w:r w:rsidRPr="00BA72EB">
        <w:rPr>
          <w:lang w:val="hr-HR"/>
        </w:rPr>
        <w:t>III</w:t>
      </w:r>
      <w:r w:rsidRPr="00BA72EB">
        <w:rPr>
          <w:lang w:val="hr-HR"/>
        </w:rPr>
        <w:tab/>
      </w:r>
      <w:r w:rsidR="00156539" w:rsidRPr="00BA72EB">
        <w:rPr>
          <w:lang w:val="hr-HR"/>
        </w:rPr>
        <w:t>Ovo rješenje dostavlja se sudskom registru radi upisa zabilježbe razrješenja dosadašnjeg i imenovanja novog privremenog stečajnog upravitelja (stavak I. i II izreke) te će se objaviti na e-Oglasnoj ploči.</w:t>
      </w:r>
      <w:r w:rsidR="00156539" w:rsidRPr="00BA72EB">
        <w:t xml:space="preserve"> </w:t>
      </w:r>
    </w:p>
    <w:p w:rsidRDefault="00156539" w:rsidP="00156539" w:rsidR="00156539" w:rsidRPr="00BA72EB">
      <w:pPr>
        <w:pStyle w:val="tekst"/>
        <w:spacing w:afterAutospacing="false" w:after="0" w:beforeAutospacing="false" w:before="0"/>
        <w:jc w:val="both"/>
      </w:pPr>
    </w:p>
    <w:p w:rsidRDefault="009C47C0" w:rsidP="00156539" w:rsidR="00156539" w:rsidRPr="009019ED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BA72EB">
        <w:tab/>
        <w:t>IV</w:t>
      </w:r>
      <w:r w:rsidRPr="00BA72EB">
        <w:tab/>
      </w:r>
      <w:r w:rsidR="00156539" w:rsidRPr="00BA72EB">
        <w:rPr>
          <w:lang w:val="hr-HR"/>
        </w:rPr>
        <w:t xml:space="preserve">Dosadašnji stečajni upravitelj i novoimenovana stečajna upraviteljica dužni su </w:t>
      </w:r>
      <w:r w:rsidR="00156539" w:rsidRPr="009019ED">
        <w:rPr>
          <w:lang w:val="hr-HR"/>
        </w:rPr>
        <w:t xml:space="preserve">izvršiti primopredaju dužnosti u roku </w:t>
      </w:r>
      <w:proofErr w:type="gramStart"/>
      <w:r w:rsidR="00156539" w:rsidRPr="009019ED">
        <w:rPr>
          <w:lang w:val="hr-HR"/>
        </w:rPr>
        <w:t>od</w:t>
      </w:r>
      <w:proofErr w:type="gramEnd"/>
      <w:r w:rsidR="00156539" w:rsidRPr="009019ED">
        <w:rPr>
          <w:lang w:val="hr-HR"/>
        </w:rPr>
        <w:t xml:space="preserve"> tri dana te zapisnik o primopredaji u daljnjem roku od osam dana dostaviti u sudski spis.</w:t>
      </w:r>
    </w:p>
    <w:p w:rsidRDefault="009C47C0" w:rsidP="00156539" w:rsidR="009C47C0" w:rsidRPr="009019ED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9C47C0" w:rsidP="009C47C0" w:rsidR="009C47C0" w:rsidRPr="009019ED">
      <w:pPr>
        <w:pStyle w:val="tekst"/>
        <w:spacing w:afterAutospacing="false" w:after="0" w:beforeAutospacing="false" w:before="0"/>
        <w:jc w:val="both"/>
      </w:pPr>
      <w:r w:rsidRPr="009019ED">
        <w:rPr>
          <w:lang w:val="hr-HR"/>
        </w:rPr>
        <w:tab/>
        <w:t>V</w:t>
      </w:r>
      <w:r w:rsidRPr="009019ED">
        <w:rPr>
          <w:lang w:val="hr-HR"/>
        </w:rPr>
        <w:tab/>
      </w:r>
      <w:proofErr w:type="spellStart"/>
      <w:r w:rsidRPr="009019ED">
        <w:t>Ročište</w:t>
      </w:r>
      <w:proofErr w:type="spellEnd"/>
      <w:r w:rsidRPr="009019ED">
        <w:t xml:space="preserve"> </w:t>
      </w:r>
      <w:proofErr w:type="spellStart"/>
      <w:r w:rsidRPr="009019ED">
        <w:t>vjerovnika</w:t>
      </w:r>
      <w:proofErr w:type="spellEnd"/>
      <w:r w:rsidRPr="009019ED">
        <w:t xml:space="preserve"> </w:t>
      </w:r>
      <w:proofErr w:type="spellStart"/>
      <w:r w:rsidRPr="009019ED">
        <w:t>na</w:t>
      </w:r>
      <w:proofErr w:type="spellEnd"/>
      <w:r w:rsidRPr="009019ED">
        <w:t xml:space="preserve"> </w:t>
      </w:r>
      <w:proofErr w:type="spellStart"/>
      <w:r w:rsidRPr="009019ED">
        <w:t>kojem</w:t>
      </w:r>
      <w:proofErr w:type="spellEnd"/>
      <w:r w:rsidRPr="009019ED">
        <w:t xml:space="preserve"> </w:t>
      </w:r>
      <w:proofErr w:type="spellStart"/>
      <w:r w:rsidRPr="009019ED">
        <w:t>će</w:t>
      </w:r>
      <w:proofErr w:type="spellEnd"/>
      <w:r w:rsidRPr="009019ED">
        <w:t xml:space="preserve"> se </w:t>
      </w:r>
      <w:proofErr w:type="spellStart"/>
      <w:r w:rsidRPr="009019ED">
        <w:t>ispitati</w:t>
      </w:r>
      <w:proofErr w:type="spellEnd"/>
      <w:r w:rsidRPr="009019ED">
        <w:t xml:space="preserve"> </w:t>
      </w:r>
      <w:proofErr w:type="spellStart"/>
      <w:r w:rsidRPr="009019ED">
        <w:t>prijavljene</w:t>
      </w:r>
      <w:proofErr w:type="spellEnd"/>
      <w:r w:rsidRPr="009019ED">
        <w:t xml:space="preserve"> </w:t>
      </w:r>
      <w:proofErr w:type="spellStart"/>
      <w:r w:rsidRPr="009019ED">
        <w:t>tražbine</w:t>
      </w:r>
      <w:proofErr w:type="spellEnd"/>
      <w:r w:rsidRPr="009019ED">
        <w:t xml:space="preserve"> (</w:t>
      </w:r>
      <w:proofErr w:type="spellStart"/>
      <w:r w:rsidRPr="009019ED">
        <w:t>ispitno</w:t>
      </w:r>
      <w:proofErr w:type="spellEnd"/>
      <w:r w:rsidRPr="009019ED">
        <w:t xml:space="preserve"> </w:t>
      </w:r>
      <w:proofErr w:type="spellStart"/>
      <w:r w:rsidRPr="009019ED">
        <w:t>ročište</w:t>
      </w:r>
      <w:proofErr w:type="spellEnd"/>
      <w:r w:rsidRPr="009019ED">
        <w:t xml:space="preserve">) </w:t>
      </w:r>
      <w:proofErr w:type="spellStart"/>
      <w:r w:rsidRPr="009019ED">
        <w:t>odžati</w:t>
      </w:r>
      <w:proofErr w:type="spellEnd"/>
      <w:r w:rsidRPr="009019ED">
        <w:t xml:space="preserve"> </w:t>
      </w:r>
      <w:proofErr w:type="spellStart"/>
      <w:r w:rsidRPr="009019ED">
        <w:t>će</w:t>
      </w:r>
      <w:proofErr w:type="spellEnd"/>
      <w:r w:rsidRPr="009019ED">
        <w:t xml:space="preserve"> se</w:t>
      </w:r>
      <w:r w:rsidR="005D5615" w:rsidRPr="009019ED">
        <w:t xml:space="preserve"> 6. </w:t>
      </w:r>
      <w:proofErr w:type="spellStart"/>
      <w:proofErr w:type="gramStart"/>
      <w:r w:rsidR="005D5615" w:rsidRPr="009019ED">
        <w:t>rujna</w:t>
      </w:r>
      <w:proofErr w:type="spellEnd"/>
      <w:proofErr w:type="gramEnd"/>
      <w:r w:rsidR="005D5615" w:rsidRPr="009019ED">
        <w:t xml:space="preserve"> </w:t>
      </w:r>
      <w:r w:rsidRPr="009019ED">
        <w:t xml:space="preserve">2019. </w:t>
      </w:r>
      <w:proofErr w:type="gramStart"/>
      <w:r w:rsidRPr="009019ED">
        <w:t>u</w:t>
      </w:r>
      <w:proofErr w:type="gramEnd"/>
      <w:r w:rsidRPr="009019ED">
        <w:t xml:space="preserve"> 9,30 sati u zgradi </w:t>
      </w:r>
      <w:proofErr w:type="spellStart"/>
      <w:r w:rsidRPr="009019ED">
        <w:t>Trgovačkog</w:t>
      </w:r>
      <w:proofErr w:type="spellEnd"/>
      <w:r w:rsidRPr="009019ED">
        <w:t xml:space="preserve"> </w:t>
      </w:r>
      <w:proofErr w:type="spellStart"/>
      <w:r w:rsidRPr="009019ED">
        <w:t>suda</w:t>
      </w:r>
      <w:proofErr w:type="spellEnd"/>
      <w:r w:rsidRPr="009019ED">
        <w:t xml:space="preserve"> u </w:t>
      </w:r>
      <w:proofErr w:type="spellStart"/>
      <w:r w:rsidRPr="009019ED">
        <w:t>Zagrebu</w:t>
      </w:r>
      <w:proofErr w:type="spellEnd"/>
      <w:r w:rsidRPr="009019ED">
        <w:t xml:space="preserve">, Zagreb, </w:t>
      </w:r>
      <w:proofErr w:type="spellStart"/>
      <w:r w:rsidRPr="009019ED">
        <w:t>Petrinjska</w:t>
      </w:r>
      <w:proofErr w:type="spellEnd"/>
      <w:r w:rsidRPr="009019ED">
        <w:t xml:space="preserve"> 8, soba </w:t>
      </w:r>
      <w:proofErr w:type="spellStart"/>
      <w:r w:rsidRPr="009019ED">
        <w:t>broj</w:t>
      </w:r>
      <w:proofErr w:type="spellEnd"/>
      <w:r w:rsidRPr="009019ED">
        <w:t xml:space="preserve"> </w:t>
      </w:r>
      <w:r w:rsidR="005E235E" w:rsidRPr="009019ED">
        <w:t>88/</w:t>
      </w:r>
      <w:r w:rsidRPr="009019ED">
        <w:t>II (</w:t>
      </w:r>
      <w:proofErr w:type="spellStart"/>
      <w:r w:rsidR="005E235E" w:rsidRPr="009019ED">
        <w:t>ulična</w:t>
      </w:r>
      <w:proofErr w:type="spellEnd"/>
      <w:r w:rsidR="005E235E" w:rsidRPr="009019ED">
        <w:t xml:space="preserve"> </w:t>
      </w:r>
      <w:proofErr w:type="spellStart"/>
      <w:r w:rsidRPr="009019ED">
        <w:t>zgrada</w:t>
      </w:r>
      <w:proofErr w:type="spellEnd"/>
      <w:r w:rsidRPr="009019ED">
        <w:t>).</w:t>
      </w:r>
    </w:p>
    <w:p w:rsidRDefault="009C47C0" w:rsidP="009C47C0" w:rsidR="009C47C0" w:rsidRPr="009019ED">
      <w:pPr>
        <w:pStyle w:val="tekst"/>
        <w:spacing w:afterAutospacing="false" w:after="0" w:beforeAutospacing="false" w:before="0"/>
        <w:jc w:val="both"/>
      </w:pPr>
    </w:p>
    <w:p w:rsidRDefault="009C47C0" w:rsidP="009C47C0" w:rsidR="009C47C0" w:rsidRPr="009C47C0">
      <w:pPr>
        <w:pStyle w:val="tekst"/>
        <w:spacing w:afterAutospacing="false" w:after="0" w:beforeAutospacing="false" w:before="0"/>
        <w:ind w:firstLine="708"/>
        <w:jc w:val="both"/>
        <w:rPr>
          <w:lang w:val="hr-HR"/>
        </w:rPr>
      </w:pPr>
      <w:r w:rsidRPr="009019ED">
        <w:t>VI</w:t>
      </w:r>
      <w:r w:rsidRPr="009019ED">
        <w:tab/>
      </w:r>
      <w:proofErr w:type="spellStart"/>
      <w:r w:rsidRPr="009019ED">
        <w:t>Skupština</w:t>
      </w:r>
      <w:proofErr w:type="spellEnd"/>
      <w:r w:rsidRPr="009019ED">
        <w:t xml:space="preserve"> </w:t>
      </w:r>
      <w:proofErr w:type="spellStart"/>
      <w:r w:rsidRPr="009019ED">
        <w:t>vjerovnika</w:t>
      </w:r>
      <w:proofErr w:type="spellEnd"/>
      <w:r w:rsidRPr="009019ED">
        <w:t xml:space="preserve"> </w:t>
      </w:r>
      <w:proofErr w:type="spellStart"/>
      <w:proofErr w:type="gramStart"/>
      <w:r w:rsidRPr="009019ED">
        <w:t>na</w:t>
      </w:r>
      <w:proofErr w:type="spellEnd"/>
      <w:proofErr w:type="gramEnd"/>
      <w:r w:rsidRPr="009019ED">
        <w:t xml:space="preserve"> </w:t>
      </w:r>
      <w:proofErr w:type="spellStart"/>
      <w:r w:rsidRPr="009019ED">
        <w:t>kojoj</w:t>
      </w:r>
      <w:proofErr w:type="spellEnd"/>
      <w:r w:rsidRPr="009019ED">
        <w:t xml:space="preserve"> će se na temelju izviješća stečajnog </w:t>
      </w:r>
      <w:proofErr w:type="spellStart"/>
      <w:r w:rsidRPr="009019ED">
        <w:t>upravitelja</w:t>
      </w:r>
      <w:proofErr w:type="spellEnd"/>
      <w:r w:rsidRPr="009019ED">
        <w:t xml:space="preserve"> </w:t>
      </w:r>
      <w:proofErr w:type="spellStart"/>
      <w:r w:rsidRPr="009019ED">
        <w:t>odlučivati</w:t>
      </w:r>
      <w:proofErr w:type="spellEnd"/>
      <w:r w:rsidRPr="009019ED">
        <w:t xml:space="preserve"> o </w:t>
      </w:r>
      <w:proofErr w:type="spellStart"/>
      <w:r w:rsidRPr="009019ED">
        <w:t>daljnjem</w:t>
      </w:r>
      <w:proofErr w:type="spellEnd"/>
      <w:r w:rsidRPr="009019ED">
        <w:t xml:space="preserve"> </w:t>
      </w:r>
      <w:proofErr w:type="spellStart"/>
      <w:r w:rsidRPr="009019ED">
        <w:t>tijeku</w:t>
      </w:r>
      <w:proofErr w:type="spellEnd"/>
      <w:r w:rsidRPr="009019ED">
        <w:t xml:space="preserve"> </w:t>
      </w:r>
      <w:proofErr w:type="spellStart"/>
      <w:r w:rsidRPr="009019ED">
        <w:t>stečajnog</w:t>
      </w:r>
      <w:proofErr w:type="spellEnd"/>
      <w:r w:rsidRPr="009019ED">
        <w:t xml:space="preserve"> </w:t>
      </w:r>
      <w:proofErr w:type="spellStart"/>
      <w:r w:rsidRPr="009019ED">
        <w:t>postupka</w:t>
      </w:r>
      <w:proofErr w:type="spellEnd"/>
      <w:r w:rsidRPr="009019ED">
        <w:t xml:space="preserve"> (</w:t>
      </w:r>
      <w:proofErr w:type="spellStart"/>
      <w:r w:rsidRPr="009019ED">
        <w:t>izvještajno</w:t>
      </w:r>
      <w:proofErr w:type="spellEnd"/>
      <w:r w:rsidRPr="009019ED">
        <w:t xml:space="preserve"> </w:t>
      </w:r>
      <w:proofErr w:type="spellStart"/>
      <w:r w:rsidRPr="009019ED">
        <w:t>ročište</w:t>
      </w:r>
      <w:proofErr w:type="spellEnd"/>
      <w:r w:rsidRPr="009019ED">
        <w:t xml:space="preserve">), </w:t>
      </w:r>
      <w:proofErr w:type="spellStart"/>
      <w:r w:rsidRPr="009019ED">
        <w:t>održati</w:t>
      </w:r>
      <w:proofErr w:type="spellEnd"/>
      <w:r w:rsidRPr="009019ED">
        <w:t xml:space="preserve"> </w:t>
      </w:r>
      <w:proofErr w:type="spellStart"/>
      <w:r w:rsidRPr="009019ED">
        <w:t>će</w:t>
      </w:r>
      <w:proofErr w:type="spellEnd"/>
      <w:r w:rsidRPr="009019ED">
        <w:t xml:space="preserve"> se </w:t>
      </w:r>
      <w:r w:rsidR="005D5615" w:rsidRPr="009019ED">
        <w:t xml:space="preserve">6. </w:t>
      </w:r>
      <w:proofErr w:type="spellStart"/>
      <w:proofErr w:type="gramStart"/>
      <w:r w:rsidR="005D5615" w:rsidRPr="009019ED">
        <w:t>rujna</w:t>
      </w:r>
      <w:proofErr w:type="spellEnd"/>
      <w:proofErr w:type="gramEnd"/>
      <w:r w:rsidRPr="009019ED">
        <w:t xml:space="preserve"> 2019. </w:t>
      </w:r>
      <w:proofErr w:type="gramStart"/>
      <w:r w:rsidRPr="009019ED">
        <w:t>u</w:t>
      </w:r>
      <w:proofErr w:type="gramEnd"/>
      <w:r w:rsidRPr="009019ED">
        <w:t xml:space="preserve"> 9,40 sati u zgradi </w:t>
      </w:r>
      <w:proofErr w:type="spellStart"/>
      <w:r w:rsidRPr="009019ED">
        <w:t>Trgovačkog</w:t>
      </w:r>
      <w:proofErr w:type="spellEnd"/>
      <w:r w:rsidRPr="009019ED">
        <w:t xml:space="preserve"> </w:t>
      </w:r>
      <w:proofErr w:type="spellStart"/>
      <w:r w:rsidRPr="009019ED">
        <w:t>suda</w:t>
      </w:r>
      <w:proofErr w:type="spellEnd"/>
      <w:r w:rsidRPr="009019ED">
        <w:t xml:space="preserve"> u </w:t>
      </w:r>
      <w:proofErr w:type="spellStart"/>
      <w:r w:rsidRPr="009019ED">
        <w:t>Zagrebu</w:t>
      </w:r>
      <w:proofErr w:type="spellEnd"/>
      <w:r w:rsidRPr="009019ED">
        <w:t xml:space="preserve">, Zagreb, </w:t>
      </w:r>
      <w:proofErr w:type="spellStart"/>
      <w:r w:rsidRPr="009019ED">
        <w:t>Petrinjska</w:t>
      </w:r>
      <w:proofErr w:type="spellEnd"/>
      <w:r w:rsidRPr="009019ED">
        <w:t xml:space="preserve"> 8, soba </w:t>
      </w:r>
      <w:proofErr w:type="spellStart"/>
      <w:r w:rsidRPr="009019ED">
        <w:t>broj</w:t>
      </w:r>
      <w:proofErr w:type="spellEnd"/>
      <w:r w:rsidRPr="009019ED">
        <w:t xml:space="preserve"> </w:t>
      </w:r>
      <w:r w:rsidR="005E235E" w:rsidRPr="009019ED">
        <w:t>88</w:t>
      </w:r>
      <w:r w:rsidRPr="009019ED">
        <w:t>/II (</w:t>
      </w:r>
      <w:proofErr w:type="spellStart"/>
      <w:r w:rsidR="005E235E" w:rsidRPr="009019ED">
        <w:t>ulična</w:t>
      </w:r>
      <w:proofErr w:type="spellEnd"/>
      <w:r w:rsidR="005E235E" w:rsidRPr="009019ED">
        <w:t xml:space="preserve"> </w:t>
      </w:r>
      <w:proofErr w:type="spellStart"/>
      <w:r w:rsidRPr="009019ED">
        <w:t>zgrada</w:t>
      </w:r>
      <w:proofErr w:type="spellEnd"/>
      <w:r w:rsidRPr="009019ED">
        <w:t>).</w:t>
      </w:r>
    </w:p>
    <w:p w:rsidRDefault="009C47C0" w:rsidP="009019ED" w:rsidR="00156539" w:rsidRPr="009019ED">
      <w:pPr>
        <w:tabs>
          <w:tab w:pos="180" w:val="left"/>
          <w:tab w:pos="4251" w:val="center"/>
        </w:tabs>
        <w:jc w:val="both"/>
      </w:pPr>
      <w:r>
        <w:t xml:space="preserve"> </w:t>
      </w:r>
    </w:p>
    <w:p w:rsidRDefault="00A05592" w:rsidP="002D4CBC" w:rsidR="00A05592" w:rsidRPr="00787287">
      <w:pPr>
        <w:jc w:val="center"/>
      </w:pPr>
    </w:p>
    <w:p w:rsidRDefault="00F1797B" w:rsidP="002D4CBC" w:rsidR="00F1797B" w:rsidRPr="00787287">
      <w:pPr>
        <w:jc w:val="center"/>
      </w:pPr>
      <w:r w:rsidRPr="00787287">
        <w:t>Obrazloženje</w:t>
      </w:r>
    </w:p>
    <w:p w:rsidRDefault="00243285" w:rsidP="00F1797B" w:rsidR="00243285" w:rsidRPr="00787287"/>
    <w:p w:rsidRDefault="000C129F" w:rsidP="0073680C" w:rsidR="0073680C" w:rsidRPr="00787287">
      <w:pPr>
        <w:ind w:firstLine="708"/>
        <w:jc w:val="both"/>
      </w:pPr>
      <w:r w:rsidRPr="00787287">
        <w:lastRenderedPageBreak/>
        <w:t>Rješenjem ovog suda poslovni broj St-</w:t>
      </w:r>
      <w:r w:rsidR="009019ED" w:rsidRPr="00787287">
        <w:t>4376</w:t>
      </w:r>
      <w:r w:rsidRPr="00787287">
        <w:t>/1</w:t>
      </w:r>
      <w:r w:rsidR="009019ED" w:rsidRPr="00787287">
        <w:t>6</w:t>
      </w:r>
      <w:r w:rsidRPr="00787287">
        <w:t xml:space="preserve"> od </w:t>
      </w:r>
      <w:r w:rsidR="009019ED" w:rsidRPr="00787287">
        <w:t>12</w:t>
      </w:r>
      <w:r w:rsidRPr="00787287">
        <w:t xml:space="preserve">. </w:t>
      </w:r>
      <w:r w:rsidR="009019ED" w:rsidRPr="00787287">
        <w:t>travnja</w:t>
      </w:r>
      <w:r w:rsidRPr="00787287">
        <w:t xml:space="preserve"> 201</w:t>
      </w:r>
      <w:r w:rsidR="009019ED" w:rsidRPr="00787287">
        <w:t>8</w:t>
      </w:r>
      <w:r w:rsidRPr="00787287">
        <w:t xml:space="preserve">. otvoren je stečajni postupak nad dužnikom, za stečajnog upravitelja imenovan je </w:t>
      </w:r>
      <w:r w:rsidR="00787287" w:rsidRPr="00787287">
        <w:t xml:space="preserve">Danko </w:t>
      </w:r>
      <w:proofErr w:type="spellStart"/>
      <w:r w:rsidR="00787287" w:rsidRPr="00787287">
        <w:t>Šinka</w:t>
      </w:r>
      <w:proofErr w:type="spellEnd"/>
      <w:r w:rsidR="00787287" w:rsidRPr="00787287">
        <w:t xml:space="preserve"> iz Osijeka, Trg Slobode 8, OIB: 43572319915</w:t>
      </w:r>
      <w:r w:rsidRPr="00787287">
        <w:t xml:space="preserve">, </w:t>
      </w:r>
    </w:p>
    <w:p w:rsidRDefault="00787287" w:rsidP="0073680C" w:rsidR="00787287">
      <w:pPr>
        <w:ind w:firstLine="708"/>
        <w:jc w:val="both"/>
        <w:rPr>
          <w:highlight w:val="lightGray"/>
        </w:rPr>
      </w:pPr>
    </w:p>
    <w:p w:rsidRDefault="00787287" w:rsidP="0073680C" w:rsidR="00787287">
      <w:pPr>
        <w:ind w:firstLine="708"/>
        <w:jc w:val="both"/>
        <w:rPr>
          <w:highlight w:val="lightGray"/>
        </w:rPr>
      </w:pPr>
    </w:p>
    <w:p w:rsidRDefault="00787287" w:rsidP="0073680C" w:rsidR="00787287">
      <w:pPr>
        <w:ind w:firstLine="708"/>
        <w:jc w:val="both"/>
        <w:rPr>
          <w:highlight w:val="lightGray"/>
        </w:rPr>
      </w:pPr>
    </w:p>
    <w:p w:rsidRDefault="00787287" w:rsidP="0073680C" w:rsidR="00787287" w:rsidRPr="00E238B8">
      <w:pPr>
        <w:ind w:firstLine="708"/>
        <w:jc w:val="both"/>
      </w:pPr>
    </w:p>
    <w:p w:rsidRDefault="008335E1" w:rsidP="008335E1" w:rsidR="008335E1">
      <w:pPr>
        <w:ind w:firstLine="708"/>
        <w:jc w:val="both"/>
      </w:pPr>
      <w:r>
        <w:t xml:space="preserve">Sud je zakazao ispitno i izvještajno ročište za dan 13. lipnja 2019., koje međutim nije održano, jer je Danko </w:t>
      </w:r>
      <w:proofErr w:type="spellStart"/>
      <w:r>
        <w:t>Šinka</w:t>
      </w:r>
      <w:proofErr w:type="spellEnd"/>
      <w:r>
        <w:t xml:space="preserve">, koji je u tom trenutku bio stečajni upravitelj dužnika obavijestio sud o svojoj bolesti i nemogućnosti dolaska na ročište, kao i o tome da je Ministarstvu Pravosuđa podnio zahtjev da ga se briše s liste stečajnih upravitelja Trgovačkog suda u Zagrebu, slijedom čega je i brisan s liste. Uvidom u listu A stečajnih upravitelja Trgovačkog suda u Zagrebu na dan 13. lipnja 2019., ovaj sud je utvrdio da je tog dana Danko </w:t>
      </w:r>
      <w:proofErr w:type="spellStart"/>
      <w:r>
        <w:t>Šinka</w:t>
      </w:r>
      <w:proofErr w:type="spellEnd"/>
      <w:r>
        <w:t xml:space="preserve"> i dalje bio upisan na toj listi.</w:t>
      </w:r>
    </w:p>
    <w:p w:rsidRDefault="008335E1" w:rsidP="008335E1" w:rsidR="00085BE8" w:rsidRPr="00E238B8">
      <w:pPr>
        <w:ind w:firstLine="708"/>
        <w:jc w:val="both"/>
      </w:pPr>
      <w:r>
        <w:t xml:space="preserve">Međutim, naknadnom provjerom, i to 17. lipnja 2019., </w:t>
      </w:r>
      <w:r w:rsidR="0073680C" w:rsidRPr="00E238B8">
        <w:t xml:space="preserve">ovaj sud utvrdio da </w:t>
      </w:r>
      <w:r w:rsidR="00E238B8" w:rsidRPr="00E238B8">
        <w:t xml:space="preserve">Danko </w:t>
      </w:r>
      <w:proofErr w:type="spellStart"/>
      <w:r w:rsidR="00E238B8" w:rsidRPr="00E238B8">
        <w:t>Šinka</w:t>
      </w:r>
      <w:proofErr w:type="spellEnd"/>
      <w:r w:rsidR="00E238B8" w:rsidRPr="00E238B8">
        <w:t xml:space="preserve"> iz Osijeka, Trg Slobode 8, OIB: 43572319915, više nije upisan</w:t>
      </w:r>
      <w:r w:rsidR="0073680C" w:rsidRPr="00E238B8">
        <w:t xml:space="preserve"> na listi stečajnih upravitelja</w:t>
      </w:r>
      <w:r w:rsidR="00E238B8">
        <w:t xml:space="preserve"> Trgovačkog suda u Zagrebu</w:t>
      </w:r>
      <w:r w:rsidR="0073680C" w:rsidRPr="00E238B8">
        <w:t>, na temelju odredbe čl. 91. Stečajnog zakona („Narodne novine“ broj 71/15, dalje:  SZ), odlučeno</w:t>
      </w:r>
      <w:r w:rsidR="00010BFA" w:rsidRPr="00E238B8">
        <w:t xml:space="preserve"> je </w:t>
      </w:r>
      <w:r w:rsidR="0073680C" w:rsidRPr="00E238B8">
        <w:t xml:space="preserve"> kao u točki I. izreke ovog rješenja.</w:t>
      </w:r>
    </w:p>
    <w:p w:rsidRDefault="001F0DCA" w:rsidP="0087300B" w:rsidR="00ED256C">
      <w:pPr>
        <w:ind w:firstLine="708"/>
        <w:jc w:val="both"/>
      </w:pPr>
      <w:r w:rsidRPr="00E238B8">
        <w:t xml:space="preserve">S obzirom na to da je sud razriješio dosadašnjeg stečajnog upravitelja, </w:t>
      </w:r>
      <w:r w:rsidR="00A60DE3" w:rsidRPr="00E238B8">
        <w:t>sud je primjenom odredaba čl. 84. st. 1. u vezi s odredb</w:t>
      </w:r>
      <w:r w:rsidR="00EB508F" w:rsidRPr="00E238B8">
        <w:t xml:space="preserve">om </w:t>
      </w:r>
      <w:r w:rsidR="00A60DE3" w:rsidRPr="00E238B8">
        <w:t xml:space="preserve">čl. 91. st. 8. </w:t>
      </w:r>
      <w:r w:rsidR="00EB508F" w:rsidRPr="00E238B8">
        <w:t>SZ-a</w:t>
      </w:r>
      <w:r w:rsidR="00A60DE3" w:rsidRPr="00E238B8">
        <w:t xml:space="preserve">, </w:t>
      </w:r>
      <w:r w:rsidR="00254BDA" w:rsidRPr="00E238B8">
        <w:t>metodom slučajnog odabira</w:t>
      </w:r>
      <w:r w:rsidR="009F28A5" w:rsidRPr="00E238B8">
        <w:t>,</w:t>
      </w:r>
      <w:r w:rsidRPr="00E238B8">
        <w:t xml:space="preserve"> </w:t>
      </w:r>
      <w:r w:rsidR="00A60DE3" w:rsidRPr="00E238B8">
        <w:t>u točki II. izreke ovog rješenja imenovao novog stečajnog upravitelja.</w:t>
      </w:r>
    </w:p>
    <w:p w:rsidRDefault="0087300B" w:rsidP="0087300B" w:rsidR="0087300B" w:rsidRPr="0087300B">
      <w:pPr>
        <w:ind w:firstLine="708"/>
        <w:jc w:val="both"/>
      </w:pPr>
    </w:p>
    <w:p w:rsidRDefault="000C129F" w:rsidP="000C129F" w:rsidR="000C129F" w:rsidRPr="00DA05E4">
      <w:pPr>
        <w:jc w:val="center"/>
      </w:pPr>
      <w:r w:rsidRPr="00DA05E4">
        <w:t xml:space="preserve">Zagreb, </w:t>
      </w:r>
      <w:r w:rsidR="00DA05E4" w:rsidRPr="00DA05E4">
        <w:t>1</w:t>
      </w:r>
      <w:r w:rsidR="007D45CD">
        <w:t>1</w:t>
      </w:r>
      <w:r w:rsidR="00DA05E4" w:rsidRPr="00DA05E4">
        <w:t>. srpnja</w:t>
      </w:r>
      <w:r w:rsidRPr="00DA05E4">
        <w:t xml:space="preserve"> 201</w:t>
      </w:r>
      <w:r w:rsidR="00DA05E4" w:rsidRPr="00DA05E4">
        <w:t>9</w:t>
      </w:r>
      <w:r w:rsidRPr="00DA05E4">
        <w:t>.</w:t>
      </w:r>
    </w:p>
    <w:p w:rsidRDefault="000C129F" w:rsidP="000C129F" w:rsidR="000C129F" w:rsidRPr="00DA05E4">
      <w:pPr>
        <w:jc w:val="right"/>
      </w:pPr>
      <w:r w:rsidRPr="00DA05E4">
        <w:t>Sutkinja:</w:t>
      </w:r>
    </w:p>
    <w:p w:rsidRDefault="000C129F" w:rsidP="000C129F" w:rsidR="000C129F" w:rsidRPr="00DA05E4">
      <w:pPr>
        <w:jc w:val="right"/>
      </w:pPr>
      <w:r w:rsidRPr="00DA05E4">
        <w:t>Maja Praljak</w:t>
      </w:r>
    </w:p>
    <w:p w:rsidRDefault="00085BE8" w:rsidP="000C129F" w:rsidR="00085BE8" w:rsidRPr="00DA05E4">
      <w:pPr>
        <w:jc w:val="right"/>
      </w:pPr>
    </w:p>
    <w:p w:rsidRDefault="00085BE8" w:rsidP="00DA4B6E" w:rsidR="00085BE8" w:rsidRPr="00DA05E4">
      <w:pPr>
        <w:jc w:val="both"/>
      </w:pPr>
    </w:p>
    <w:p w:rsidRDefault="00DA4B6E" w:rsidP="00DA4B6E" w:rsidR="00DA4B6E" w:rsidRPr="00DA05E4">
      <w:pPr>
        <w:jc w:val="both"/>
      </w:pPr>
      <w:r w:rsidRPr="00DA05E4">
        <w:t>Uputa o pravnom lijeku:</w:t>
      </w:r>
    </w:p>
    <w:p w:rsidRDefault="00DA4B6E" w:rsidP="00861441" w:rsidR="002015D1" w:rsidRPr="00DA05E4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DA05E4">
        <w:t xml:space="preserve">Protiv </w:t>
      </w:r>
      <w:r w:rsidR="004D47D1" w:rsidRPr="00DA05E4">
        <w:t>ovog rješenja</w:t>
      </w:r>
      <w:r w:rsidRPr="00DA05E4">
        <w:t xml:space="preserve">, </w:t>
      </w:r>
      <w:r w:rsidR="004D47D1" w:rsidRPr="00DA05E4">
        <w:t xml:space="preserve">može se izjaviti žalba Visokom trgovačkom sudu Republike Hrvatske u roku od 8 dana od dostave rješenja (čl. 19. st. 2. SZ), a podnosi se putem ovog suda u 2 primjerka. </w:t>
      </w:r>
    </w:p>
    <w:p w:rsidRDefault="00861441" w:rsidP="00861441" w:rsidR="00861441" w:rsidRPr="00DA05E4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DA05E4">
        <w:t>Protiv rješenja o razrješenju stečajnog upravitelja pravo na žalbu imaju samo stečajni vjerovnici (čl. 91. st. 4. SZ).</w:t>
      </w:r>
    </w:p>
    <w:p w:rsidRDefault="00DA05E4" w:rsidP="004D47D1" w:rsidR="00DA05E4" w:rsidRPr="00E238B8">
      <w:pPr>
        <w:jc w:val="both"/>
      </w:pPr>
    </w:p>
    <w:p w:rsidRDefault="008D5A9F" w:rsidP="002D4CBC" w:rsidR="008D5A9F" w:rsidRPr="0087300B">
      <w:pPr>
        <w:jc w:val="both"/>
      </w:pPr>
      <w:r w:rsidRPr="0087300B">
        <w:t>DNA:</w:t>
      </w:r>
    </w:p>
    <w:p w:rsidRDefault="00E238B8" w:rsidP="0073680C" w:rsidR="0073680C" w:rsidRPr="0087300B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87300B">
        <w:t xml:space="preserve">Danko </w:t>
      </w:r>
      <w:proofErr w:type="spellStart"/>
      <w:r w:rsidRPr="0087300B">
        <w:t>Šinka</w:t>
      </w:r>
      <w:proofErr w:type="spellEnd"/>
      <w:r w:rsidRPr="0087300B">
        <w:t xml:space="preserve"> iz Osijeka, Trg Slobode 8,</w:t>
      </w:r>
    </w:p>
    <w:p w:rsidRDefault="00BA00B8" w:rsidP="0087300B" w:rsidR="00A05592" w:rsidRPr="0087300B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87300B">
        <w:t>novoimenovani stečajni upravitelj</w:t>
      </w:r>
      <w:r w:rsidR="00FC1184" w:rsidRPr="0087300B">
        <w:t xml:space="preserve"> </w:t>
      </w:r>
      <w:r w:rsidR="00A05592" w:rsidRPr="0087300B">
        <w:t>Da</w:t>
      </w:r>
      <w:r w:rsidR="0087300B" w:rsidRPr="0087300B">
        <w:t xml:space="preserve"> Marija </w:t>
      </w:r>
      <w:proofErr w:type="spellStart"/>
      <w:r w:rsidR="0087300B" w:rsidRPr="0087300B">
        <w:t>Tomeš</w:t>
      </w:r>
      <w:proofErr w:type="spellEnd"/>
      <w:r w:rsidR="0087300B" w:rsidRPr="0087300B">
        <w:t>, OIB: 55542209293, Ivanić-Grad, Ul. Slobode 20</w:t>
      </w:r>
      <w:r w:rsidR="00A05592" w:rsidRPr="0087300B">
        <w:t>, uz zaklj</w:t>
      </w:r>
      <w:r w:rsidR="00356815">
        <w:t xml:space="preserve">učak </w:t>
      </w:r>
      <w:r w:rsidR="00A05592" w:rsidRPr="0087300B">
        <w:t xml:space="preserve">od </w:t>
      </w:r>
      <w:r w:rsidR="0087300B" w:rsidRPr="0087300B">
        <w:t>11</w:t>
      </w:r>
      <w:r w:rsidR="00A05592" w:rsidRPr="0087300B">
        <w:t xml:space="preserve">. </w:t>
      </w:r>
      <w:r w:rsidR="0087300B" w:rsidRPr="0087300B">
        <w:t>srpnja 2019</w:t>
      </w:r>
      <w:r w:rsidR="00A05592" w:rsidRPr="0087300B">
        <w:t xml:space="preserve">. </w:t>
      </w:r>
    </w:p>
    <w:p w:rsidRDefault="00BA00B8" w:rsidP="00BA00B8" w:rsidR="00BA00B8" w:rsidRPr="0087300B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87300B">
        <w:t>sudski registar</w:t>
      </w:r>
    </w:p>
    <w:p w:rsidRDefault="00BA00B8" w:rsidP="00BA00B8" w:rsidR="00BA00B8" w:rsidRPr="0087300B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87300B">
        <w:t>Ministarstvo financija, Porezna uprava Zagreb,</w:t>
      </w:r>
    </w:p>
    <w:p w:rsidRDefault="00BA00B8" w:rsidP="00BA00B8" w:rsidR="00BA00B8" w:rsidRPr="0087300B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87300B">
        <w:t>Ministarstvo pravosuđa RH</w:t>
      </w:r>
    </w:p>
    <w:p w:rsidRDefault="009A77D9" w:rsidP="009F28A5" w:rsidR="00BA00B8" w:rsidRPr="0087300B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87300B">
        <w:t>e-oglasna ploča</w:t>
      </w:r>
    </w:p>
    <w:p w:rsidRDefault="00BA00B8" w:rsidP="009A77D9" w:rsidR="00BA00B8">
      <w:pPr>
        <w:ind w:left="360"/>
      </w:pP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58BB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0C129F">
      <w:t>46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787287">
      <w:rPr>
        <w:noProof/>
      </w:rPr>
      <w:t>4376</w:t>
    </w:r>
    <w:r>
      <w:rPr>
        <w:noProof/>
      </w:rPr>
      <w:t>/1</w:t>
    </w:r>
    <w:r w:rsidR="00787287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22CE7E5E"/>
    <w:lvl w:tplc="5BD0A9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05917"/>
    <w:rsid w:val="00010BFA"/>
    <w:rsid w:val="00020500"/>
    <w:rsid w:val="000456BD"/>
    <w:rsid w:val="0006358B"/>
    <w:rsid w:val="000854F2"/>
    <w:rsid w:val="00085B56"/>
    <w:rsid w:val="00085BE8"/>
    <w:rsid w:val="0009227D"/>
    <w:rsid w:val="00093506"/>
    <w:rsid w:val="000A65CE"/>
    <w:rsid w:val="000C129F"/>
    <w:rsid w:val="000C78CF"/>
    <w:rsid w:val="000E2119"/>
    <w:rsid w:val="00100575"/>
    <w:rsid w:val="00116687"/>
    <w:rsid w:val="001250B0"/>
    <w:rsid w:val="001350B2"/>
    <w:rsid w:val="00156539"/>
    <w:rsid w:val="00163E44"/>
    <w:rsid w:val="001B0780"/>
    <w:rsid w:val="001B0810"/>
    <w:rsid w:val="001B255C"/>
    <w:rsid w:val="001C7977"/>
    <w:rsid w:val="001E0BAB"/>
    <w:rsid w:val="001F0DCA"/>
    <w:rsid w:val="001F2E2A"/>
    <w:rsid w:val="002015D1"/>
    <w:rsid w:val="002031C7"/>
    <w:rsid w:val="00204508"/>
    <w:rsid w:val="002213AA"/>
    <w:rsid w:val="00221EAE"/>
    <w:rsid w:val="00227F48"/>
    <w:rsid w:val="00230E80"/>
    <w:rsid w:val="00237BC7"/>
    <w:rsid w:val="00243285"/>
    <w:rsid w:val="00253E96"/>
    <w:rsid w:val="00254BDA"/>
    <w:rsid w:val="00274106"/>
    <w:rsid w:val="0028332F"/>
    <w:rsid w:val="002878DC"/>
    <w:rsid w:val="002977C7"/>
    <w:rsid w:val="002B758D"/>
    <w:rsid w:val="002D4CBC"/>
    <w:rsid w:val="002F43D5"/>
    <w:rsid w:val="002F67AC"/>
    <w:rsid w:val="003021AC"/>
    <w:rsid w:val="00303C9C"/>
    <w:rsid w:val="00305155"/>
    <w:rsid w:val="003077AF"/>
    <w:rsid w:val="003161BB"/>
    <w:rsid w:val="00350043"/>
    <w:rsid w:val="00356815"/>
    <w:rsid w:val="00371E33"/>
    <w:rsid w:val="003869E3"/>
    <w:rsid w:val="003A083E"/>
    <w:rsid w:val="003B18CF"/>
    <w:rsid w:val="003C3A73"/>
    <w:rsid w:val="00400A8C"/>
    <w:rsid w:val="00423A24"/>
    <w:rsid w:val="004339E3"/>
    <w:rsid w:val="004472CE"/>
    <w:rsid w:val="004647AA"/>
    <w:rsid w:val="00471090"/>
    <w:rsid w:val="00486DA9"/>
    <w:rsid w:val="004918BD"/>
    <w:rsid w:val="00494FF0"/>
    <w:rsid w:val="004C4D71"/>
    <w:rsid w:val="004D47D1"/>
    <w:rsid w:val="004D4B40"/>
    <w:rsid w:val="004D583E"/>
    <w:rsid w:val="004D697D"/>
    <w:rsid w:val="00507BA9"/>
    <w:rsid w:val="00521936"/>
    <w:rsid w:val="0053524A"/>
    <w:rsid w:val="005355D1"/>
    <w:rsid w:val="00550268"/>
    <w:rsid w:val="00573BC8"/>
    <w:rsid w:val="00594295"/>
    <w:rsid w:val="005A1706"/>
    <w:rsid w:val="005B07D8"/>
    <w:rsid w:val="005B568A"/>
    <w:rsid w:val="005D057F"/>
    <w:rsid w:val="005D5615"/>
    <w:rsid w:val="005E235E"/>
    <w:rsid w:val="00630ECA"/>
    <w:rsid w:val="006339DB"/>
    <w:rsid w:val="00640F70"/>
    <w:rsid w:val="00662A9A"/>
    <w:rsid w:val="00670217"/>
    <w:rsid w:val="00673193"/>
    <w:rsid w:val="00686FA3"/>
    <w:rsid w:val="00695EAF"/>
    <w:rsid w:val="006A608B"/>
    <w:rsid w:val="006B363E"/>
    <w:rsid w:val="006B4ACD"/>
    <w:rsid w:val="006B77AD"/>
    <w:rsid w:val="006D4B88"/>
    <w:rsid w:val="006E5689"/>
    <w:rsid w:val="006E6BEC"/>
    <w:rsid w:val="006F4E21"/>
    <w:rsid w:val="0070379F"/>
    <w:rsid w:val="007159D8"/>
    <w:rsid w:val="00716095"/>
    <w:rsid w:val="0073212E"/>
    <w:rsid w:val="00735C36"/>
    <w:rsid w:val="0073680C"/>
    <w:rsid w:val="0075346C"/>
    <w:rsid w:val="0075702A"/>
    <w:rsid w:val="00762A37"/>
    <w:rsid w:val="00767BD1"/>
    <w:rsid w:val="00781CC0"/>
    <w:rsid w:val="00787287"/>
    <w:rsid w:val="007876EC"/>
    <w:rsid w:val="007B27B0"/>
    <w:rsid w:val="007B333C"/>
    <w:rsid w:val="007D45CD"/>
    <w:rsid w:val="007D68C0"/>
    <w:rsid w:val="008158BB"/>
    <w:rsid w:val="0081793A"/>
    <w:rsid w:val="00820288"/>
    <w:rsid w:val="008335E1"/>
    <w:rsid w:val="008445C5"/>
    <w:rsid w:val="00853A71"/>
    <w:rsid w:val="0086115E"/>
    <w:rsid w:val="00861441"/>
    <w:rsid w:val="008657EB"/>
    <w:rsid w:val="0087300B"/>
    <w:rsid w:val="00894EE0"/>
    <w:rsid w:val="008C2662"/>
    <w:rsid w:val="008D4093"/>
    <w:rsid w:val="008D55C6"/>
    <w:rsid w:val="008D5A9F"/>
    <w:rsid w:val="009019ED"/>
    <w:rsid w:val="00907E1E"/>
    <w:rsid w:val="00911229"/>
    <w:rsid w:val="00931BD2"/>
    <w:rsid w:val="00932967"/>
    <w:rsid w:val="00937646"/>
    <w:rsid w:val="009508C1"/>
    <w:rsid w:val="00955BBB"/>
    <w:rsid w:val="00990BF7"/>
    <w:rsid w:val="009A77D9"/>
    <w:rsid w:val="009C47C0"/>
    <w:rsid w:val="009C4C8E"/>
    <w:rsid w:val="009C58F8"/>
    <w:rsid w:val="009E6687"/>
    <w:rsid w:val="009F28A5"/>
    <w:rsid w:val="009F6C8D"/>
    <w:rsid w:val="009F6E5A"/>
    <w:rsid w:val="00A05592"/>
    <w:rsid w:val="00A16686"/>
    <w:rsid w:val="00A22493"/>
    <w:rsid w:val="00A60DE3"/>
    <w:rsid w:val="00A85BD3"/>
    <w:rsid w:val="00AB4DE7"/>
    <w:rsid w:val="00AD12E1"/>
    <w:rsid w:val="00AD3992"/>
    <w:rsid w:val="00AE2F9B"/>
    <w:rsid w:val="00B10DF4"/>
    <w:rsid w:val="00B46204"/>
    <w:rsid w:val="00B5517A"/>
    <w:rsid w:val="00B84428"/>
    <w:rsid w:val="00B85BF4"/>
    <w:rsid w:val="00B93BB9"/>
    <w:rsid w:val="00BA00B8"/>
    <w:rsid w:val="00BA72EB"/>
    <w:rsid w:val="00BB1C51"/>
    <w:rsid w:val="00BB4391"/>
    <w:rsid w:val="00BC3FFA"/>
    <w:rsid w:val="00BC5467"/>
    <w:rsid w:val="00BD28EB"/>
    <w:rsid w:val="00BD322D"/>
    <w:rsid w:val="00BD4BF3"/>
    <w:rsid w:val="00C075D4"/>
    <w:rsid w:val="00C26347"/>
    <w:rsid w:val="00C33007"/>
    <w:rsid w:val="00C40E07"/>
    <w:rsid w:val="00C53B7E"/>
    <w:rsid w:val="00C947A5"/>
    <w:rsid w:val="00CB25F8"/>
    <w:rsid w:val="00CC2D6E"/>
    <w:rsid w:val="00CC3A6F"/>
    <w:rsid w:val="00CD080D"/>
    <w:rsid w:val="00D01D70"/>
    <w:rsid w:val="00D0668D"/>
    <w:rsid w:val="00D26CB0"/>
    <w:rsid w:val="00D565C9"/>
    <w:rsid w:val="00D57E00"/>
    <w:rsid w:val="00D64B44"/>
    <w:rsid w:val="00D821EE"/>
    <w:rsid w:val="00D94837"/>
    <w:rsid w:val="00D95F7A"/>
    <w:rsid w:val="00D96C62"/>
    <w:rsid w:val="00D97CA7"/>
    <w:rsid w:val="00DA05E4"/>
    <w:rsid w:val="00DA46AF"/>
    <w:rsid w:val="00DA4B6E"/>
    <w:rsid w:val="00DB7715"/>
    <w:rsid w:val="00DE1091"/>
    <w:rsid w:val="00DE274E"/>
    <w:rsid w:val="00DE5751"/>
    <w:rsid w:val="00DF2243"/>
    <w:rsid w:val="00DF5C32"/>
    <w:rsid w:val="00E029B4"/>
    <w:rsid w:val="00E238B8"/>
    <w:rsid w:val="00E351A5"/>
    <w:rsid w:val="00E65197"/>
    <w:rsid w:val="00E67FD5"/>
    <w:rsid w:val="00E710BE"/>
    <w:rsid w:val="00E86752"/>
    <w:rsid w:val="00E97C42"/>
    <w:rsid w:val="00EA0D6E"/>
    <w:rsid w:val="00EA1F5A"/>
    <w:rsid w:val="00EB508F"/>
    <w:rsid w:val="00ED256C"/>
    <w:rsid w:val="00EE41E8"/>
    <w:rsid w:val="00F135B4"/>
    <w:rsid w:val="00F1797B"/>
    <w:rsid w:val="00F33AE0"/>
    <w:rsid w:val="00F34CFE"/>
    <w:rsid w:val="00F37654"/>
    <w:rsid w:val="00F418B3"/>
    <w:rsid w:val="00FB7720"/>
    <w:rsid w:val="00FC1184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customStyle="true" w:styleId="tekst" w:type="paragraph">
    <w:name w:val="tekst"/>
    <w:basedOn w:val="Normal"/>
    <w:rsid w:val="00156539"/>
    <w:pPr>
      <w:spacing w:afterAutospacing="true" w:after="100" w:beforeAutospacing="true" w:before="100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7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C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C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C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C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customStyle="1" w:styleId="tekst" w:type="paragraph">
    <w:name w:val="tekst"/>
    <w:basedOn w:val="Normal"/>
    <w:rsid w:val="00156539"/>
    <w:pPr>
      <w:spacing w:after="100" w:afterAutospacing="1" w:before="100" w:beforeAutospacing="1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7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C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C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C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C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3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8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482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St-4376/2016-51</izvorni_sadrzaj>
    <derivirana_varijabla naziv="DomainObject.Oznaka_1">St-4376/2016-51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4376</izvorni_sadrzaj>
    <derivirana_varijabla naziv="DomainObject.Predmet.Broj_1">4376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St-4376/2016</izvorni_sadrzaj>
    <derivirana_varijabla naziv="DomainObject.Predmet.OznakaBroj_1">St-4376/2016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 d.o.o.</izvorni_sadrzaj>
    <derivirana_varijabla naziv="DomainObject.Predmet.ProtustrankaFormated_1">  EUROS d.o.o.</derivirana_varijabla>
  </DomainObject.Predmet.ProtustrankaFormated>
  <DomainObject.Predmet.ProtustrankaFormatedOIB>
    <izvorni_sadrzaj>  EUROS d.o.o., OIB 32627974284</izvorni_sadrzaj>
    <derivirana_varijabla naziv="DomainObject.Predmet.ProtustrankaFormatedOIB_1">  EUROS d.o.o., OIB 32627974284</derivirana_varijabla>
  </DomainObject.Predmet.ProtustrankaFormatedOIB>
  <DomainObject.Predmet.ProtustrankaFormatedWithAdress>
    <izvorni_sadrzaj> EUROS d.o.o., Jelkovečka 5/B, 10360 Sesvete</izvorni_sadrzaj>
    <derivirana_varijabla naziv="DomainObject.Predmet.ProtustrankaFormatedWithAdress_1"> EUROS d.o.o., Jelkovečka 5/B, 10360 Sesvete</derivirana_varijabla>
  </DomainObject.Predmet.ProtustrankaFormatedWithAdress>
  <DomainObject.Predmet.ProtustrankaFormatedWithAdressOIB>
    <izvorni_sadrzaj> EUROS d.o.o., OIB 32627974284, Jelkovečka 5/B, 10360 Sesvete</izvorni_sadrzaj>
    <derivirana_varijabla naziv="DomainObject.Predmet.ProtustrankaFormatedWithAdressOIB_1"> EUROS d.o.o., OIB 32627974284, Jelkovečka 5/B, 10360 Sesvete</derivirana_varijabla>
  </DomainObject.Predmet.ProtustrankaFormatedWithAdressOIB>
  <DomainObject.Predmet.ProtustrankaWithAdress>
    <izvorni_sadrzaj>EUROS d.o.o. Jelkovečka 5/B, 10360 Sesvete</izvorni_sadrzaj>
    <derivirana_varijabla naziv="DomainObject.Predmet.ProtustrankaWithAdress_1">EUROS d.o.o. Jelkovečka 5/B, 10360 Sesvete</derivirana_varijabla>
  </DomainObject.Predmet.ProtustrankaWithAdress>
  <DomainObject.Predmet.ProtustrankaWithAdressOIB>
    <izvorni_sadrzaj>EUROS d.o.o., OIB 32627974284, Jelkovečka 5/B, 10360 Sesvete</izvorni_sadrzaj>
    <derivirana_varijabla naziv="DomainObject.Predmet.ProtustrankaWithAdressOIB_1">EUROS d.o.o., OIB 32627974284, Jelkovečka 5/B, 10360 Sesvete</derivirana_varijabla>
  </DomainObject.Predmet.ProtustrankaWithAdressOIB>
  <DomainObject.Predmet.ProtustrankaNazivFormated>
    <izvorni_sadrzaj>EUROS d.o.o.</izvorni_sadrzaj>
    <derivirana_varijabla naziv="DomainObject.Predmet.ProtustrankaNazivFormated_1">EUROS d.o.o.</derivirana_varijabla>
  </DomainObject.Predmet.ProtustrankaNazivFormated>
  <DomainObject.Predmet.ProtustrankaNazivFormatedOIB>
    <izvorni_sadrzaj>EUROS d.o.o., OIB 32627974284</izvorni_sadrzaj>
    <derivirana_varijabla naziv="DomainObject.Predmet.ProtustrankaNazivFormatedOIB_1">EUROS d.o.o., OIB 32627974284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Šimunović</izvorni_sadrzaj>
    <derivirana_varijabla naziv="DomainObject.Predmet.StrankaFormated_1">  FINA Regionalni centar Zagreb; Roman Šimunović</derivirana_varijabla>
  </DomainObject.Predmet.StrankaFormated>
  <DomainObject.Predmet.StrankaFormatedOIB>
    <izvorni_sadrzaj>  FINA Regionalni centar Zagreb, OIB 85821130368; Roman Šimunović, OIB 50652316719</izvorni_sadrzaj>
    <derivirana_varijabla naziv="DomainObject.Predmet.StrankaFormatedOIB_1">  FINA Regionalni centar Zagreb, OIB 85821130368; Roman Šimunović, OIB 50652316719</derivirana_varijabla>
  </DomainObject.Predmet.StrankaFormatedOIB>
  <DomainObject.Predmet.StrankaFormatedWithAdress>
    <izvorni_sadrzaj> FINA Regionalni centar Zagreb, Trg svibanjskih žrtava 1995. br. 1, 10000 Zagreb; Roman Šimunović, Branimira Gušića 22, 10000 Zagreb</izvorni_sadrzaj>
    <derivirana_varijabla naziv="DomainObject.Predmet.StrankaFormatedWithAdress_1"> FINA Regionalni centar Zagreb, Trg svibanjskih žrtava 1995. br. 1, 10000 Zagreb; Roman Šimunović, Branimira Gušića 22, 10000 Zagreb</derivirana_varijabla>
  </DomainObject.Predmet.StrankaFormatedWithAdress>
  <DomainObject.Predmet.StrankaFormatedWithAdressOIB>
    <izvorni_sadrzaj> FINA Regionalni centar Zagreb, OIB 85821130368, Trg svibanjskih žrtava 1995. br. 1, 10000 Zagreb; Roman Šimunović, OIB 50652316719, Branimira Gušića 22, 10000 Zagreb</izvorni_sadrzaj>
    <derivirana_varijabla naziv="DomainObject.Predmet.StrankaFormatedWithAdressOIB_1"> FINA Regionalni centar Zagreb, OIB 85821130368, Trg svibanjskih žrtava 1995. br. 1, 10000 Zagreb; Roman Šimunović, OIB 50652316719, Branimira Gušića 22, 10000 Zagreb</derivirana_varijabla>
  </DomainObject.Predmet.StrankaFormatedWithAdressOIB>
  <DomainObject.Predmet.StrankaWithAdress>
    <izvorni_sadrzaj>FINA Regionalni centar Zagreb Trg svibanjskih žrtava 1995. br. 1,10000 Zagreb,Roman Šimunović Branimira Gušića 22,10000 Zagreb</izvorni_sadrzaj>
    <derivirana_varijabla naziv="DomainObject.Predmet.StrankaWithAdress_1">FINA Regionalni centar Zagreb Trg svibanjskih žrtava 1995. br. 1,10000 Zagreb,Roman Šimunović Branimira Gušića 22,10000 Zagreb</derivirana_varijabla>
  </DomainObject.Predmet.StrankaWithAdress>
  <DomainObject.Predmet.StrankaWithAdressOIB>
    <izvorni_sadrzaj>FINA Regionalni centar Zagreb, OIB 85821130368, Trg svibanjskih žrtava 1995. br. 1,10000 Zagreb,Roman Šimunović, OIB 50652316719, Branimira Gušića 22,10000 Zagreb</izvorni_sadrzaj>
    <derivirana_varijabla naziv="DomainObject.Predmet.StrankaWithAdressOIB_1">FINA Regionalni centar Zagreb, OIB 85821130368, Trg svibanjskih žrtava 1995. br. 1,10000 Zagreb,Roman Šimunović, OIB 50652316719, Branimira Gušića 22,10000 Zagreb</derivirana_varijabla>
  </DomainObject.Predmet.StrankaWithAdressOIB>
  <DomainObject.Predmet.StrankaNazivFormated>
    <izvorni_sadrzaj>FINA Regionalni centar Zagreb,Roman Šimunović</izvorni_sadrzaj>
    <derivirana_varijabla naziv="DomainObject.Predmet.StrankaNazivFormated_1">FINA Regionalni centar Zagreb,Roman Šimunović</derivirana_varijabla>
  </DomainObject.Predmet.StrankaNazivFormated>
  <DomainObject.Predmet.StrankaNazivFormatedOIB>
    <izvorni_sadrzaj>FINA Regionalni centar Zagreb, OIB 85821130368,Roman Šimunović, OIB 50652316719</izvorni_sadrzaj>
    <derivirana_varijabla naziv="DomainObject.Predmet.StrankaNazivFormatedOIB_1">FINA Regionalni centar Zagreb, OIB 85821130368,Roman Šimunović, OIB 50652316719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  <item>Roman Šimunović</item>
    </izvorni_sadrzaj>
    <derivirana_varijabla naziv="DomainObject.Predmet.StrankaListFormated_1">
      <item>FINA Regionalni centar Zagreb</item>
      <item>Roman Šimunović</item>
    </derivirana_varijabla>
  </DomainObject.Predmet.StrankaListFormated>
  <DomainObject.Predmet.StrankaListFormatedOIB>
    <izvorni_sadrzaj>
      <item>FINA Regionalni centar Zagreb, OIB 85821130368</item>
      <item>Roman Šimunović, OIB 50652316719</item>
    </izvorni_sadrzaj>
    <derivirana_varijabla naziv="DomainObject.Predmet.StrankaListFormatedOIB_1">
      <item>FINA Regionalni centar Zagreb, OIB 85821130368</item>
      <item>Roman Šimunović, OIB 50652316719</item>
    </derivirana_varijabla>
  </DomainObject.Predmet.StrankaListFormatedOIB>
  <DomainObject.Predmet.StrankaListFormatedWithAdress>
    <izvorni_sadrzaj>
      <item>FINA Regionalni centar Zagreb, Trg svibanjskih žrtava 1995. br. 1, 10000 Zagreb</item>
      <item>Roman Šimunović, Branimira Gušića 22, 10000 Zagreb</item>
    </izvorni_sadrzaj>
    <derivirana_varijabla naziv="DomainObject.Predmet.StrankaListFormatedWithAdress_1">
      <item>FINA Regionalni centar Zagreb, Trg svibanjskih žrtava 1995. br. 1, 10000 Zagreb</item>
      <item>Roman Šimunović, Branimira Gušića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Roman Šimunović, OIB 50652316719, Branimira Gušića 22, 10000 Zagreb</item>
    </izvorni_sadrzaj>
    <derivirana_varijabla naziv="DomainObject.Predmet.StrankaListFormatedWithAdressOIB_1">
      <item>FINA Regionalni centar Zagreb, OIB 85821130368, Trg svibanjskih žrtava 1995. br. 1, 10000 Zagreb</item>
      <item>Roman Šimunović, OIB 50652316719, Branimira Gušića 22, 10000 Zagreb</item>
    </derivirana_varijabla>
  </DomainObject.Predmet.StrankaListFormatedWithAdressOIB>
  <DomainObject.Predmet.StrankaListNazivFormated>
    <izvorni_sadrzaj>
      <item>FINA Regionalni centar Zagreb</item>
      <item>Roman Šimunović</item>
    </izvorni_sadrzaj>
    <derivirana_varijabla naziv="DomainObject.Predmet.StrankaListNazivFormated_1">
      <item>FINA Regionalni centar Zagreb</item>
      <item>Roman Šimunović</item>
    </derivirana_varijabla>
  </DomainObject.Predmet.StrankaListNazivFormated>
  <DomainObject.Predmet.StrankaListNazivFormatedOIB>
    <izvorni_sadrzaj>
      <item>FINA Regionalni centar Zagreb, OIB 85821130368</item>
      <item>Roman Šimunović, OIB 50652316719</item>
    </izvorni_sadrzaj>
    <derivirana_varijabla naziv="DomainObject.Predmet.StrankaListNazivFormatedOIB_1">
      <item>FINA Regionalni centar Zagreb, OIB 85821130368</item>
      <item>Roman Šimunović, OIB 50652316719</item>
    </derivirana_varijabla>
  </DomainObject.Predmet.StrankaListNazivFormatedOIB>
  <DomainObject.Predmet.ProtuStrankaListFormated>
    <izvorni_sadrzaj>
      <item>EUROS d.o.o.</item>
    </izvorni_sadrzaj>
    <derivirana_varijabla naziv="DomainObject.Predmet.ProtuStrankaListFormated_1">
      <item>EUROS d.o.o.</item>
    </derivirana_varijabla>
  </DomainObject.Predmet.ProtuStrankaListFormated>
  <DomainObject.Predmet.ProtuStrankaListFormatedOIB>
    <izvorni_sadrzaj>
      <item>EUROS d.o.o., OIB 32627974284</item>
    </izvorni_sadrzaj>
    <derivirana_varijabla naziv="DomainObject.Predmet.ProtuStrankaListFormatedOIB_1">
      <item>EUROS d.o.o., OIB 32627974284</item>
    </derivirana_varijabla>
  </DomainObject.Predmet.ProtuStrankaListFormatedOIB>
  <DomainObject.Predmet.ProtuStrankaListFormatedWithAdress>
    <izvorni_sadrzaj>
      <item>EUROS d.o.o., Jelkovečka 5/B, 10360 Sesvete</item>
    </izvorni_sadrzaj>
    <derivirana_varijabla naziv="DomainObject.Predmet.ProtuStrankaListFormatedWithAdress_1">
      <item>EUROS d.o.o., Jelkovečka 5/B, 10360 Sesvete</item>
    </derivirana_varijabla>
  </DomainObject.Predmet.ProtuStrankaListFormatedWithAdress>
  <DomainObject.Predmet.ProtuStrankaListFormatedWithAdressOIB>
    <izvorni_sadrzaj>
      <item>EUROS d.o.o., OIB 32627974284, Jelkovečka 5/B, 10360 Sesvete</item>
    </izvorni_sadrzaj>
    <derivirana_varijabla naziv="DomainObject.Predmet.ProtuStrankaListFormatedWithAdressOIB_1">
      <item>EUROS d.o.o., OIB 32627974284, Jelkovečka 5/B, 10360 Sesvete</item>
    </derivirana_varijabla>
  </DomainObject.Predmet.ProtuStrankaListFormatedWithAdressOIB>
  <DomainObject.Predmet.ProtuStrankaListNazivFormated>
    <izvorni_sadrzaj>
      <item>EUROS d.o.o.</item>
    </izvorni_sadrzaj>
    <derivirana_varijabla naziv="DomainObject.Predmet.ProtuStrankaListNazivFormated_1">
      <item>EUROS d.o.o.</item>
    </derivirana_varijabla>
  </DomainObject.Predmet.ProtuStrankaListNazivFormated>
  <DomainObject.Predmet.ProtuStrankaListNazivFormatedOIB>
    <izvorni_sadrzaj>
      <item>EUROS d.o.o., OIB 32627974284</item>
    </izvorni_sadrzaj>
    <derivirana_varijabla naziv="DomainObject.Predmet.ProtuStrankaListNazivFormatedOIB_1">
      <item>EUROS d.o.o., OIB 32627974284</item>
    </derivirana_varijabla>
  </DomainObject.Predmet.ProtuStrankaListNazivFormatedOIB>
  <DomainObject.Predmet.OstaliListFormated>
    <izvorni_sadrzaj>
      <item>Gordana Šimunović</item>
    </izvorni_sadrzaj>
    <derivirana_varijabla naziv="DomainObject.Predmet.OstaliListFormated_1">
      <item>Gordana Šimunović</item>
    </derivirana_varijabla>
  </DomainObject.Predmet.OstaliListFormated>
  <DomainObject.Predmet.OstaliListFormatedOIB>
    <izvorni_sadrzaj>
      <item>Gordana Šimunović, OIB 96493347698</item>
    </izvorni_sadrzaj>
    <derivirana_varijabla naziv="DomainObject.Predmet.OstaliListFormatedOIB_1">
      <item>Gordana Šimunović, OIB 96493347698</item>
    </derivirana_varijabla>
  </DomainObject.Predmet.OstaliListFormatedOIB>
  <DomainObject.Predmet.OstaliListFormatedWithAdress>
    <izvorni_sadrzaj>
      <item>Gordana Šimunović, Branimira Gušića 22, 10000 Zagreb</item>
    </izvorni_sadrzaj>
    <derivirana_varijabla naziv="DomainObject.Predmet.OstaliListFormatedWithAdress_1">
      <item>Gordana Šimunović, Branimira Gušića 22, 10000 Zagreb</item>
    </derivirana_varijabla>
  </DomainObject.Predmet.OstaliListFormatedWithAdress>
  <DomainObject.Predmet.OstaliListFormatedWithAdressOIB>
    <izvorni_sadrzaj>
      <item>Gordana Šimunović, OIB 96493347698, Branimira Gušića 22, 10000 Zagreb</item>
    </izvorni_sadrzaj>
    <derivirana_varijabla naziv="DomainObject.Predmet.OstaliListFormatedWithAdressOIB_1">
      <item>Gordana Šimunović, OIB 96493347698, Branimira Gušića 22, 10000 Zagreb</item>
    </derivirana_varijabla>
  </DomainObject.Predmet.OstaliListFormatedWithAdressOIB>
  <DomainObject.Predmet.OstaliListNazivFormated>
    <izvorni_sadrzaj>
      <item>Gordana Šimunović</item>
    </izvorni_sadrzaj>
    <derivirana_varijabla naziv="DomainObject.Predmet.OstaliListNazivFormated_1">
      <item>Gordana Šimunović</item>
    </derivirana_varijabla>
  </DomainObject.Predmet.OstaliListNazivFormated>
  <DomainObject.Predmet.OstaliListNazivFormatedOIB>
    <izvorni_sadrzaj>
      <item>Gordana Šimunović, OIB 96493347698</item>
    </izvorni_sadrzaj>
    <derivirana_varijabla naziv="DomainObject.Predmet.OstaliListNazivFormatedOIB_1">
      <item>Gordana Šimunović, OIB 96493347698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>St-4376/2016-51</izvorni_sadrzaj>
    <derivirana_varijabla naziv="DomainObject.PoslovniBrojDokumenta_1">St-4376/2016-51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EUROS d.o.o.</izvorni_sadrzaj>
    <derivirana_varijabla naziv="DomainObject.Predmet.ProtustrankaIDrugi_1">EUROS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EUROS d.o.o., OIB 32627974284, Jelkovečka 5/B, 10360 Sesvete</izvorni_sadrzaj>
    <derivirana_varijabla naziv="DomainObject.Predmet.ProtustrankaIDrugiAdressOIB_1">EUROS d.o.o., OIB 32627974284, Jelkovečka 5/B,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EUROS d.o.o.</item>
      <item>Roman Šimunović</item>
      <item>Gordana Šimunović</item>
    </izvorni_sadrzaj>
    <derivirana_varijabla naziv="DomainObject.Predmet.SudioniciListNaziv_1">
      <item>FINA Regionalni centar Zagreb</item>
      <item>EUROS d.o.o.</item>
      <item>Roman Šimunović</item>
      <item>Gordana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Gordana Šimunović, OIB 96493347698, Branimira Gušića 22,10000 Zagreb</item>
    </izvorni_sadrzaj>
    <derivirana_varijabla naziv="DomainObject.Predmet.SudioniciListAdressOIB_1"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Gordana Šimunović, OIB 96493347698, Branimira Gušića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32627974284</item>
      <item>, OIB 50652316719</item>
      <item>, OIB 96493347698</item>
    </izvorni_sadrzaj>
    <derivirana_varijabla naziv="DomainObject.Predmet.SudioniciListNazivOIB_1">
      <item>, OIB 85821130368</item>
      <item>, OIB 32627974284</item>
      <item>, OIB 50652316719</item>
      <item>, OIB 96493347698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2019.</izvorni_sadrzaj>
    <derivirana_varijabla naziv="DomainObject.Predmet.DatumZadnjeOdrzaneSudskeRadnje_1">13. lipnja 2019.</derivirana_varijabla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St-4376/2016-51</izvorni_sadrzaj>
    <derivirana_varijabla naziv="DomainObject.PredzadnjaOdlukaIzPredmeta.Oznaka_1">St-4376/2016-51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2958</properties:Characters>
  <properties:Lines>89</properties:Lines>
  <properties:Paragraphs>32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2019-07-10T13:51:00Z</dcterms:created>
  <dc:creator>gzubak</dc:creator>
  <cp:lastModifiedBy>Nikolina Krunić</cp:lastModifiedBy>
  <cp:lastPrinted>2019-07-12T06:54:00Z</cp:lastPrinted>
  <dcterms:modified xmlns:xsi="http://www.w3.org/2001/XMLSchema-instance" xsi:type="dcterms:W3CDTF">2019-07-12T06:55:00Z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St-4376/2016-51 / Odluka - Rješenje - razrješenje stečajnog upravitelja (6._Rj._Razrješenje-BRISAN_S_LISTE._razrješenje-brisan_s_liste)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