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3551" w14:paraId="1d735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541CA">
        <w:t>1008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541CA">
        <w:t>TREŠNJA-</w:t>
      </w:r>
      <w:proofErr w:type="spellStart"/>
      <w:r w:rsidR="008541CA">
        <w:t>PROM</w:t>
      </w:r>
      <w:proofErr w:type="spellEnd"/>
      <w:r w:rsidR="009B3A1A">
        <w:t xml:space="preserve"> d.o.o. </w:t>
      </w:r>
      <w:r w:rsidR="00E24AA0">
        <w:t xml:space="preserve"> </w:t>
      </w:r>
      <w:proofErr w:type="spellStart"/>
      <w:r w:rsidR="00E24AA0">
        <w:t>Hercegnovski</w:t>
      </w:r>
      <w:proofErr w:type="spellEnd"/>
      <w:r w:rsidR="00E24AA0">
        <w:t xml:space="preserve"> put </w:t>
      </w:r>
      <w:proofErr w:type="spellStart"/>
      <w:r w:rsidR="00E24AA0">
        <w:t>16</w:t>
      </w:r>
      <w:proofErr w:type="spellEnd"/>
      <w:r w:rsidR="00E24AA0">
        <w:t>, Zagreb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5B343C">
        <w:t>0</w:t>
      </w:r>
      <w:r w:rsidR="008541CA">
        <w:t>2733173179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8541CA">
        <w:t>49.594</w:t>
      </w:r>
      <w:proofErr w:type="spellEnd"/>
      <w:r w:rsidR="008541CA">
        <w:t>,</w:t>
      </w:r>
      <w:proofErr w:type="spellStart"/>
      <w:r w:rsidR="008541CA">
        <w:t>10</w:t>
      </w:r>
      <w:proofErr w:type="spellEnd"/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114EAD"/>
    <w:rsid w:val="00120104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70025"/>
    <w:rsid w:val="00473F9E"/>
    <w:rsid w:val="00495975"/>
    <w:rsid w:val="004B337A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E4AB8"/>
    <w:rsid w:val="005F0073"/>
    <w:rsid w:val="005F4627"/>
    <w:rsid w:val="00627F6A"/>
    <w:rsid w:val="00657B8E"/>
    <w:rsid w:val="006A57B1"/>
    <w:rsid w:val="006C43BC"/>
    <w:rsid w:val="006E3BA1"/>
    <w:rsid w:val="00722E8A"/>
    <w:rsid w:val="00732F1E"/>
    <w:rsid w:val="007B5AFD"/>
    <w:rsid w:val="007D5A5D"/>
    <w:rsid w:val="007E6B8B"/>
    <w:rsid w:val="008155EE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71431"/>
    <w:rsid w:val="00A939CA"/>
    <w:rsid w:val="00AB684D"/>
    <w:rsid w:val="00AC4528"/>
    <w:rsid w:val="00AD027A"/>
    <w:rsid w:val="00AF30D5"/>
    <w:rsid w:val="00B23C78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B52CB"/>
    <w:rsid w:val="00CE7362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E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E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E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E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E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E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E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E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TREŠNJA-PROM d.o.o.</izvorni_sadrzaj>
    <derivirana_varijabla naziv="DomainObject.Predmet.ProtustrankaFormated_1">  TREŠNJA-PROM d.o.o.</derivirana_varijabla>
  </DomainObject.Predmet.ProtustrankaFormated>
  <DomainObject.Predmet.ProtustrankaFormatedOIB>
    <izvorni_sadrzaj>  TREŠNJA-PROM d.o.o., OIB 02733173179</izvorni_sadrzaj>
    <derivirana_varijabla naziv="DomainObject.Predmet.ProtustrankaFormatedOIB_1">  TREŠNJA-PROM d.o.o., OIB 02733173179</derivirana_varijabla>
  </DomainObject.Predmet.ProtustrankaFormatedOIB>
  <DomainObject.Predmet.ProtustrankaFormatedWithAdress>
    <izvorni_sadrzaj> TREŠNJA-PROM d.o.o., Hercegnovski put 16, 10000 Zagreb</izvorni_sadrzaj>
    <derivirana_varijabla naziv="DomainObject.Predmet.ProtustrankaFormatedWithAdress_1"> TREŠNJA-PROM d.o.o., Hercegnovski put 16, 10000 Zagreb</derivirana_varijabla>
  </DomainObject.Predmet.ProtustrankaFormatedWithAdress>
  <DomainObject.Predmet.ProtustrankaFormatedWithAdressOIB>
    <izvorni_sadrzaj> TREŠNJA-PROM d.o.o., OIB 02733173179, Hercegnovski put 16, 10000 Zagreb</izvorni_sadrzaj>
    <derivirana_varijabla naziv="DomainObject.Predmet.ProtustrankaFormatedWithAdressOIB_1"> TREŠNJA-PROM d.o.o., OIB 02733173179, Hercegnovski put 16, 10000 Zagreb</derivirana_varijabla>
  </DomainObject.Predmet.ProtustrankaFormatedWithAdressOIB>
  <DomainObject.Predmet.ProtustrankaWithAdress>
    <izvorni_sadrzaj>TREŠNJA-PROM d.o.o. Hercegnovski put 16, 10000 Zagreb</izvorni_sadrzaj>
    <derivirana_varijabla naziv="DomainObject.Predmet.ProtustrankaWithAdress_1">TREŠNJA-PROM d.o.o. Hercegnovski put 16, 10000 Zagreb</derivirana_varijabla>
  </DomainObject.Predmet.ProtustrankaWithAdress>
  <DomainObject.Predmet.ProtustrankaWithAdressOIB>
    <izvorni_sadrzaj>TREŠNJA-PROM d.o.o., OIB 02733173179, Hercegnovski put 16, 10000 Zagreb</izvorni_sadrzaj>
    <derivirana_varijabla naziv="DomainObject.Predmet.ProtustrankaWithAdressOIB_1">TREŠNJA-PROM d.o.o., OIB 02733173179, Hercegnovski put 16, 10000 Zagreb</derivirana_varijabla>
  </DomainObject.Predmet.ProtustrankaWithAdressOIB>
  <DomainObject.Predmet.ProtustrankaNazivFormated>
    <izvorni_sadrzaj>TREŠNJA-PROM d.o.o.</izvorni_sadrzaj>
    <derivirana_varijabla naziv="DomainObject.Predmet.ProtustrankaNazivFormated_1">TREŠNJA-PROM d.o.o.</derivirana_varijabla>
  </DomainObject.Predmet.ProtustrankaNazivFormated>
  <DomainObject.Predmet.ProtustrankaNazivFormatedOIB>
    <izvorni_sadrzaj>TREŠNJA-PROM d.o.o., OIB 02733173179</izvorni_sadrzaj>
    <derivirana_varijabla naziv="DomainObject.Predmet.ProtustrankaNazivFormatedOIB_1">TREŠNJA-PROM d.o.o., OIB 02733173179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TREŠNJA-PROM d.o.o.</item>
    </izvorni_sadrzaj>
    <derivirana_varijabla naziv="DomainObject.Predmet.ProtuStrankaListFormated_1">
      <item>TREŠNJA-PROM d.o.o.</item>
    </derivirana_varijabla>
  </DomainObject.Predmet.ProtuStrankaListFormated>
  <DomainObject.Predmet.ProtuStrankaListFormatedOIB>
    <izvorni_sadrzaj>
      <item>TREŠNJA-PROM d.o.o., OIB 02733173179</item>
    </izvorni_sadrzaj>
    <derivirana_varijabla naziv="DomainObject.Predmet.ProtuStrankaListFormatedOIB_1">
      <item>TREŠNJA-PROM d.o.o., OIB 02733173179</item>
    </derivirana_varijabla>
  </DomainObject.Predmet.ProtuStrankaListFormatedOIB>
  <DomainObject.Predmet.ProtuStrankaListFormatedWithAdress>
    <izvorni_sadrzaj>
      <item>TREŠNJA-PROM d.o.o., Hercegnovski put 16, 10000 Zagreb</item>
    </izvorni_sadrzaj>
    <derivirana_varijabla naziv="DomainObject.Predmet.ProtuStrankaListFormatedWithAdress_1">
      <item>TREŠNJA-PROM d.o.o., Hercegnovski put 16, 10000 Zagreb</item>
    </derivirana_varijabla>
  </DomainObject.Predmet.ProtuStrankaListFormatedWithAdress>
  <DomainObject.Predmet.ProtuStrankaListFormatedWithAdressOIB>
    <izvorni_sadrzaj>
      <item>TREŠNJA-PROM d.o.o., OIB 02733173179, Hercegnovski put 16, 10000 Zagreb</item>
    </izvorni_sadrzaj>
    <derivirana_varijabla naziv="DomainObject.Predmet.ProtuStrankaListFormatedWithAdressOIB_1">
      <item>TREŠNJA-PROM d.o.o., OIB 02733173179, Hercegnovski put 16, 10000 Zagreb</item>
    </derivirana_varijabla>
  </DomainObject.Predmet.ProtuStrankaListFormatedWithAdressOIB>
  <DomainObject.Predmet.ProtuStrankaListNazivFormated>
    <izvorni_sadrzaj>
      <item>TREŠNJA-PROM d.o.o.</item>
    </izvorni_sadrzaj>
    <derivirana_varijabla naziv="DomainObject.Predmet.ProtuStrankaListNazivFormated_1">
      <item>TREŠNJA-PROM d.o.o.</item>
    </derivirana_varijabla>
  </DomainObject.Predmet.ProtuStrankaListNazivFormated>
  <DomainObject.Predmet.ProtuStrankaListNazivFormatedOIB>
    <izvorni_sadrzaj>
      <item>TREŠNJA-PROM d.o.o., OIB 02733173179</item>
    </izvorni_sadrzaj>
    <derivirana_varijabla naziv="DomainObject.Predmet.ProtuStrankaListNazivFormatedOIB_1">
      <item>TREŠNJA-PROM d.o.o., OIB 02733173179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TREŠNJA-PROM d.o.o.</izvorni_sadrzaj>
    <derivirana_varijabla naziv="DomainObject.Predmet.ProtustrankaIDrugi_1">TREŠNJA-PROM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TREŠNJA-PROM d.o.o., OIB 02733173179, Hercegnovski put 16, 10000 Zagreb</izvorni_sadrzaj>
    <derivirana_varijabla naziv="DomainObject.Predmet.ProtustrankaIDrugiAdressOIB_1">TREŠNJA-PROM d.o.o., OIB 02733173179, Hercegnovski put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TREŠNJA-PROM d.o.o.</item>
    </izvorni_sadrzaj>
    <derivirana_varijabla naziv="DomainObject.Predmet.SudioniciListNaziv_1">
      <item>FINA Regionalni centar Zagreb</item>
      <item>TREŠNJA-PROM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TREŠNJA-PROM d.o.o., OIB 02733173179, Hercegnovski put 16,10000 Zagreb</item>
    </izvorni_sadrzaj>
    <derivirana_varijabla naziv="DomainObject.Predmet.SudioniciListAdressOIB_1">
      <item>FINA Regionalni centar Zagreb, OIB 85821130368, Trg svibanjskih žrtava 1995. 1,10000 Zagreb</item>
      <item>TREŠNJA-PROM d.o.o., OIB 02733173179, Hercegnovski put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02733173179</item>
    </izvorni_sadrzaj>
    <derivirana_varijabla naziv="DomainObject.Predmet.SudioniciListNazivOIB_1">
      <item>, OIB 85821130368</item>
      <item>, OIB 02733173179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1290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2015-10-23T08:56:00Z</dcterms:created>
  <dc:creator>ilukac</dc:creator>
  <cp:lastModifiedBy>Ivanka Lukač</cp:lastModifiedBy>
  <cp:lastPrinted>2015-10-23T08:56:00Z</cp:lastPrinted>
  <dcterms:modified xmlns:xsi="http://www.w3.org/2001/XMLSchema-instance" xsi:type="dcterms:W3CDTF">2015-10-27T07:43:00Z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