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67f5f" w14:paraId="0667f5f"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CF1B36">
        <w:t>3232</w:t>
      </w:r>
      <w:proofErr w:type="spellEnd"/>
      <w:r w:rsidR="00FF5FA1">
        <w:t>/</w:t>
      </w:r>
      <w:proofErr w:type="spellStart"/>
      <w:r w:rsidR="00FF5FA1">
        <w:t>18</w:t>
      </w:r>
      <w:proofErr w:type="spellEnd"/>
      <w:r w:rsidR="00CC20AA">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CF1B36" w:rsidRPr="00DC29A3">
        <w:t>NITEA</w:t>
      </w:r>
      <w:proofErr w:type="spellEnd"/>
      <w:r w:rsidR="00CF1B36" w:rsidRPr="00DC29A3">
        <w:t xml:space="preserve"> FRIZ d.o.o.</w:t>
      </w:r>
      <w:r w:rsidR="00CF1B36" w:rsidRPr="00310324">
        <w:t>,</w:t>
      </w:r>
      <w:r w:rsidR="00CF1B36">
        <w:t xml:space="preserve"> Zagreb, </w:t>
      </w:r>
      <w:r w:rsidR="00CF1B36" w:rsidRPr="00DC29A3">
        <w:t xml:space="preserve">V Ravnice </w:t>
      </w:r>
      <w:proofErr w:type="spellStart"/>
      <w:r w:rsidR="00CF1B36" w:rsidRPr="00DC29A3">
        <w:t>10</w:t>
      </w:r>
      <w:proofErr w:type="spellEnd"/>
      <w:r w:rsidR="00CF1B36" w:rsidRPr="00F94B27">
        <w:t xml:space="preserve">, </w:t>
      </w:r>
      <w:proofErr w:type="spellStart"/>
      <w:r w:rsidR="00CF1B36" w:rsidRPr="00F94B27">
        <w:t>OIB</w:t>
      </w:r>
      <w:proofErr w:type="spellEnd"/>
      <w:r w:rsidR="00CF1B36" w:rsidRPr="00F94B27">
        <w:t xml:space="preserve">: </w:t>
      </w:r>
      <w:proofErr w:type="spellStart"/>
      <w:r w:rsidR="00CF1B36" w:rsidRPr="00DC29A3">
        <w:t>23377528174</w:t>
      </w:r>
      <w:proofErr w:type="spellEnd"/>
      <w:r w:rsidRPr="00B60270">
        <w:t xml:space="preserve">, dana </w:t>
      </w:r>
      <w:r w:rsidR="005413D6">
        <w:t>4</w:t>
      </w:r>
      <w:r w:rsidR="00FF5FA1">
        <w:t xml:space="preserve">. travnja </w:t>
      </w:r>
      <w:proofErr w:type="spellStart"/>
      <w:r w:rsidR="00FF5FA1">
        <w:t>2019</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413D6">
        <w:t>4</w:t>
      </w:r>
      <w:r w:rsidR="00FF5FA1">
        <w:t>. travnja 2019</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AF253B">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AF253B" w:rsidP="007A64BB" w:rsidR="00AF253B">
      <w:pPr>
        <w:jc w:val="right"/>
      </w:pPr>
      <w:r>
        <w:t xml:space="preserve">Za točnost </w:t>
      </w:r>
      <w:proofErr w:type="spellStart"/>
      <w:r>
        <w:t>otpravka</w:t>
      </w:r>
      <w:proofErr w:type="spellEnd"/>
      <w:r>
        <w:t>:</w:t>
      </w:r>
    </w:p>
    <w:p w:rsidRDefault="00AF253B" w:rsidP="007A64BB" w:rsidR="00AF253B">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043A83"/>
    <w:rsid w:val="000D3846"/>
    <w:rsid w:val="001327B2"/>
    <w:rsid w:val="0018559B"/>
    <w:rsid w:val="00192229"/>
    <w:rsid w:val="001B4F78"/>
    <w:rsid w:val="00200CB5"/>
    <w:rsid w:val="002014C6"/>
    <w:rsid w:val="00227825"/>
    <w:rsid w:val="00227916"/>
    <w:rsid w:val="002450E7"/>
    <w:rsid w:val="00297240"/>
    <w:rsid w:val="00305D85"/>
    <w:rsid w:val="003066AC"/>
    <w:rsid w:val="00314BA0"/>
    <w:rsid w:val="003316C4"/>
    <w:rsid w:val="00357492"/>
    <w:rsid w:val="0037015A"/>
    <w:rsid w:val="00374361"/>
    <w:rsid w:val="003C0710"/>
    <w:rsid w:val="003C0826"/>
    <w:rsid w:val="0041511B"/>
    <w:rsid w:val="00424587"/>
    <w:rsid w:val="0044056A"/>
    <w:rsid w:val="00457E9D"/>
    <w:rsid w:val="004618CA"/>
    <w:rsid w:val="004A3F8A"/>
    <w:rsid w:val="005413D6"/>
    <w:rsid w:val="005436B7"/>
    <w:rsid w:val="005651D8"/>
    <w:rsid w:val="005D7EB9"/>
    <w:rsid w:val="005E6316"/>
    <w:rsid w:val="00600701"/>
    <w:rsid w:val="0062110D"/>
    <w:rsid w:val="00642FE6"/>
    <w:rsid w:val="00654941"/>
    <w:rsid w:val="00666E82"/>
    <w:rsid w:val="006C624B"/>
    <w:rsid w:val="006F12DA"/>
    <w:rsid w:val="007329B5"/>
    <w:rsid w:val="00747D11"/>
    <w:rsid w:val="00786638"/>
    <w:rsid w:val="00841DC5"/>
    <w:rsid w:val="00876D55"/>
    <w:rsid w:val="008902B9"/>
    <w:rsid w:val="00974AC0"/>
    <w:rsid w:val="00977D07"/>
    <w:rsid w:val="009D1BE2"/>
    <w:rsid w:val="00A137C9"/>
    <w:rsid w:val="00A1757F"/>
    <w:rsid w:val="00A31F6A"/>
    <w:rsid w:val="00AB465E"/>
    <w:rsid w:val="00AB7021"/>
    <w:rsid w:val="00AF253B"/>
    <w:rsid w:val="00B159A4"/>
    <w:rsid w:val="00B35FC4"/>
    <w:rsid w:val="00B55EA3"/>
    <w:rsid w:val="00B56630"/>
    <w:rsid w:val="00B60270"/>
    <w:rsid w:val="00B66C1F"/>
    <w:rsid w:val="00BF0A6A"/>
    <w:rsid w:val="00BF46DA"/>
    <w:rsid w:val="00CC20AA"/>
    <w:rsid w:val="00CF1B36"/>
    <w:rsid w:val="00D12AAF"/>
    <w:rsid w:val="00D40972"/>
    <w:rsid w:val="00D6372D"/>
    <w:rsid w:val="00D96D10"/>
    <w:rsid w:val="00DB353C"/>
    <w:rsid w:val="00DB574E"/>
    <w:rsid w:val="00DD7A96"/>
    <w:rsid w:val="00E23C42"/>
    <w:rsid w:val="00E506FC"/>
    <w:rsid w:val="00EC1891"/>
    <w:rsid w:val="00F2365F"/>
    <w:rsid w:val="00F467AA"/>
    <w:rsid w:val="00F75FA7"/>
    <w:rsid w:val="00F94961"/>
    <w:rsid w:val="00FA1ABC"/>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F253B"/>
    <w:rPr>
      <w:color w:val="808080"/>
      <w:bdr w:space="0" w:sz="0" w:color="auto" w:val="none"/>
      <w:shd w:fill="auto" w:color="auto" w:val="clear"/>
    </w:rPr>
  </w:style>
  <w:style w:customStyle="true" w:styleId="eSPISCCParagraphDefaultFont" w:type="character">
    <w:name w:val="eSPIS_CC_Paragraph Default Font"/>
    <w:basedOn w:val="Zadanifontodlomka"/>
    <w:rsid w:val="00AF25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253B"/>
    <w:rPr>
      <w:bdr w:space="0" w:sz="0" w:color="auto" w:val="none"/>
      <w:shd w:fill="FFFFCC" w:color="auto" w:val="clear"/>
      <w:lang w:val="hr-HR"/>
    </w:rPr>
  </w:style>
  <w:style w:customStyle="true" w:styleId="PozadinaSvijetloCrvena" w:type="character">
    <w:name w:val="Pozadina_SvijetloCrvena"/>
    <w:basedOn w:val="eSPISCCParagraphDefaultFont"/>
    <w:rsid w:val="00AF25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25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F253B"/>
    <w:rPr>
      <w:color w:val="808080"/>
      <w:bdr w:color="auto" w:space="0" w:sz="0" w:val="none"/>
      <w:shd w:color="auto" w:fill="auto" w:val="clear"/>
    </w:rPr>
  </w:style>
  <w:style w:customStyle="1" w:styleId="eSPISCCParagraphDefaultFont" w:type="character">
    <w:name w:val="eSPIS_CC_Paragraph Default Font"/>
    <w:basedOn w:val="Zadanifontodlomka"/>
    <w:rsid w:val="00AF25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253B"/>
    <w:rPr>
      <w:bdr w:color="auto" w:space="0" w:sz="0" w:val="none"/>
      <w:shd w:color="auto" w:fill="FFFFCC" w:val="clear"/>
      <w:lang w:val="hr-HR"/>
    </w:rPr>
  </w:style>
  <w:style w:customStyle="1" w:styleId="PozadinaSvijetloCrvena" w:type="character">
    <w:name w:val="Pozadina_SvijetloCrvena"/>
    <w:basedOn w:val="eSPISCCParagraphDefaultFont"/>
    <w:rsid w:val="00AF25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25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2019.</izvorni_sadrzaj>
    <derivirana_varijabla naziv="DomainObject.DatumDonosenjaOdluke_1">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3232</izvorni_sadrzaj>
    <derivirana_varijabla naziv="DomainObject.Predmet.Broj_1">3232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2018.</izvorni_sadrzaj>
    <derivirana_varijabla naziv="DomainObject.Predmet.DatumOsnivanja_1">31.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St-3232/2018</izvorni_sadrzaj>
    <derivirana_varijabla naziv="DomainObject.Predmet.OznakaBroj_1">St-3232/2018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NITEA FRIZ d.o.o. zastupanog po punomoćniku Goran Cvetanović</izvorni_sadrzaj>
    <derivirana_varijabla naziv="DomainObject.Predmet.ProtustrankaFormated_1">  NITEA FRIZ d.o.o. zastupanog po punomoćniku Goran Cvetanović</derivirana_varijabla>
  </DomainObject.Predmet.ProtustrankaFormated>
  <DomainObject.Predmet.ProtustrankaFormatedOIB>
    <izvorni_sadrzaj>  NITEA FRIZ d.o.o., OIB 23377528174 zastupanog po punomoćniku Goran Cvetanović</izvorni_sadrzaj>
    <derivirana_varijabla naziv="DomainObject.Predmet.ProtustrankaFormatedOIB_1">  NITEA FRIZ d.o.o., OIB 23377528174 zastupanog po punomoćniku Goran Cvetanović</derivirana_varijabla>
  </DomainObject.Predmet.ProtustrankaFormatedOIB>
  <DomainObject.Predmet.ProtustrankaFormatedWithAdress>
    <izvorni_sadrzaj> NITEA FRIZ d.o.o., V Ravnice 10, 10000 Zagreb zastupanog po punomoćniku Goran Cvetanović</izvorni_sadrzaj>
    <derivirana_varijabla naziv="DomainObject.Predmet.ProtustrankaFormatedWithAdress_1"> NITEA FRIZ d.o.o., V Ravnice 10, 10000 Zagreb zastupanog po punomoćniku Goran Cvetanović</derivirana_varijabla>
  </DomainObject.Predmet.ProtustrankaFormatedWithAdress>
  <DomainObject.Predmet.ProtustrankaFormatedWithAdressOIB>
    <izvorni_sadrzaj> NITEA FRIZ d.o.o., OIB 23377528174, V Ravnice 10, 10000 Zagreb zastupanog po punomoćniku Goran Cvetanović</izvorni_sadrzaj>
    <derivirana_varijabla naziv="DomainObject.Predmet.ProtustrankaFormatedWithAdressOIB_1"> NITEA FRIZ d.o.o., OIB 23377528174, V Ravnice 10, 10000 Zagreb zastupanog po punomoćniku Goran Cvetanović</derivirana_varijabla>
  </DomainObject.Predmet.ProtustrankaFormatedWithAdressOIB>
  <DomainObject.Predmet.ProtustrankaWithAdress>
    <izvorni_sadrzaj>NITEA FRIZ d.o.o. V Ravnice 10, 10000 Zagreb</izvorni_sadrzaj>
    <derivirana_varijabla naziv="DomainObject.Predmet.ProtustrankaWithAdress_1">NITEA FRIZ d.o.o. V Ravnice 10, 10000 Zagreb</derivirana_varijabla>
  </DomainObject.Predmet.ProtustrankaWithAdress>
  <DomainObject.Predmet.ProtustrankaWithAdressOIB>
    <izvorni_sadrzaj>NITEA FRIZ d.o.o., OIB 23377528174, V Ravnice 10, 10000 Zagreb</izvorni_sadrzaj>
    <derivirana_varijabla naziv="DomainObject.Predmet.ProtustrankaWithAdressOIB_1">NITEA FRIZ d.o.o., OIB 23377528174, V Ravnice 10, 10000 Zagreb</derivirana_varijabla>
  </DomainObject.Predmet.ProtustrankaWithAdressOIB>
  <DomainObject.Predmet.ProtustrankaNazivFormated>
    <izvorni_sadrzaj>NITEA FRIZ d.o.o.</izvorni_sadrzaj>
    <derivirana_varijabla naziv="DomainObject.Predmet.ProtustrankaNazivFormated_1">NITEA FRIZ d.o.o.</derivirana_varijabla>
  </DomainObject.Predmet.ProtustrankaNazivFormated>
  <DomainObject.Predmet.ProtustrankaNazivFormatedOIB>
    <izvorni_sadrzaj>NITEA FRIZ d.o.o., OIB 23377528174</izvorni_sadrzaj>
    <derivirana_varijabla naziv="DomainObject.Predmet.ProtustrankaNazivFormatedOIB_1">NITEA FRIZ d.o.o., OIB 23377528174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NITEA FRIZ d.o.o. zastupanog po punomoćniku Goran Cvetanović</item>
    </izvorni_sadrzaj>
    <derivirana_varijabla naziv="DomainObject.Predmet.ProtuStrankaListFormated_1">
      <item>NITEA FRIZ d.o.o. zastupanog po punomoćniku Goran Cvetanović</item>
    </derivirana_varijabla>
  </DomainObject.Predmet.ProtuStrankaListFormated>
  <DomainObject.Predmet.ProtuStrankaListFormatedOIB>
    <izvorni_sadrzaj>
      <item>NITEA FRIZ d.o.o., OIB 23377528174 zastupanog po punomoćniku Goran Cvetanović</item>
    </izvorni_sadrzaj>
    <derivirana_varijabla naziv="DomainObject.Predmet.ProtuStrankaListFormatedOIB_1">
      <item>NITEA FRIZ d.o.o., OIB 23377528174 zastupanog po punomoćniku Goran Cvetanović</item>
    </derivirana_varijabla>
  </DomainObject.Predmet.ProtuStrankaListFormatedOIB>
  <DomainObject.Predmet.ProtuStrankaListFormatedWithAdress>
    <izvorni_sadrzaj>
      <item>NITEA FRIZ d.o.o., V Ravnice 10, 10000 Zagreb zastupanog po punomoćniku Goran Cvetanović</item>
    </izvorni_sadrzaj>
    <derivirana_varijabla naziv="DomainObject.Predmet.ProtuStrankaListFormatedWithAdress_1">
      <item>NITEA FRIZ d.o.o., V Ravnice 10, 10000 Zagreb zastupanog po punomoćniku Goran Cvetanović</item>
    </derivirana_varijabla>
  </DomainObject.Predmet.ProtuStrankaListFormatedWithAdress>
  <DomainObject.Predmet.ProtuStrankaListFormatedWithAdressOIB>
    <izvorni_sadrzaj>
      <item>NITEA FRIZ d.o.o., OIB 23377528174, V Ravnice 10, 10000 Zagreb zastupanog po punomoćniku Goran Cvetanović</item>
    </izvorni_sadrzaj>
    <derivirana_varijabla naziv="DomainObject.Predmet.ProtuStrankaListFormatedWithAdressOIB_1">
      <item>NITEA FRIZ d.o.o., OIB 23377528174, V Ravnice 10, 10000 Zagreb zastupanog po punomoćniku Goran Cvetanović</item>
    </derivirana_varijabla>
  </DomainObject.Predmet.ProtuStrankaListFormatedWithAdressOIB>
  <DomainObject.Predmet.ProtuStrankaListNazivFormated>
    <izvorni_sadrzaj>
      <item>NITEA FRIZ d.o.o.</item>
    </izvorni_sadrzaj>
    <derivirana_varijabla naziv="DomainObject.Predmet.ProtuStrankaListNazivFormated_1">
      <item>NITEA FRIZ d.o.o.</item>
    </derivirana_varijabla>
  </DomainObject.Predmet.ProtuStrankaListNazivFormated>
  <DomainObject.Predmet.ProtuStrankaListNazivFormatedOIB>
    <izvorni_sadrzaj>
      <item>NITEA FRIZ d.o.o., OIB 23377528174</item>
    </izvorni_sadrzaj>
    <derivirana_varijabla naziv="DomainObject.Predmet.ProtuStrankaListNazivFormatedOIB_1">
      <item>NITEA FRIZ d.o.o., OIB 23377528174</item>
    </derivirana_varijabla>
  </DomainObject.Predmet.ProtuStrankaListNazivFormatedOIB>
  <DomainObject.Predmet.OstaliListFormated>
    <izvorni_sadrzaj>
      <item>Goran Cvetanović punomoćnik sudionika u postupku NITEA FRIZ d.o.o.</item>
    </izvorni_sadrzaj>
    <derivirana_varijabla naziv="DomainObject.Predmet.OstaliListFormated_1">
      <item>Goran Cvetanović punomoćnik sudionika u postupku NITEA FRIZ d.o.o.</item>
    </derivirana_varijabla>
  </DomainObject.Predmet.OstaliListFormated>
  <DomainObject.Predmet.OstaliListFormatedOIB>
    <izvorni_sadrzaj>
      <item>Goran Cvetanović, OIB 30087905217 punomoćnik sudionika u postupku NITEA FRIZ d.o.o.</item>
    </izvorni_sadrzaj>
    <derivirana_varijabla naziv="DomainObject.Predmet.OstaliListFormatedOIB_1">
      <item>Goran Cvetanović, OIB 30087905217 punomoćnik sudionika u postupku NITEA FRIZ d.o.o.</item>
    </derivirana_varijabla>
  </DomainObject.Predmet.OstaliListFormatedOIB>
  <DomainObject.Predmet.OstaliListFormatedWithAdress>
    <izvorni_sadrzaj>
      <item>Goran Cvetanović, Bjelovarska Cesta 153, 48000 Koprivnica punomoćnik sudionika u postupku NITEA FRIZ d.o.o.</item>
    </izvorni_sadrzaj>
    <derivirana_varijabla naziv="DomainObject.Predmet.OstaliListFormatedWithAdress_1">
      <item>Goran Cvetanović, Bjelovarska Cesta 153, 48000 Koprivnica punomoćnik sudionika u postupku NITEA FRIZ d.o.o.</item>
    </derivirana_varijabla>
  </DomainObject.Predmet.OstaliListFormatedWithAdress>
  <DomainObject.Predmet.OstaliListFormatedWithAdressOIB>
    <izvorni_sadrzaj>
      <item>Goran Cvetanović, OIB 30087905217, Bjelovarska Cesta 153, 48000 Koprivnica punomoćnik sudionika u postupku NITEA FRIZ d.o.o.</item>
    </izvorni_sadrzaj>
    <derivirana_varijabla naziv="DomainObject.Predmet.OstaliListFormatedWithAdressOIB_1">
      <item>Goran Cvetanović, OIB 30087905217, Bjelovarska Cesta 153, 48000 Koprivnica punomoćnik sudionika u postupku NITEA FRIZ d.o.o.</item>
    </derivirana_varijabla>
  </DomainObject.Predmet.OstaliListFormatedWithAdressOIB>
  <DomainObject.Predmet.OstaliListNazivFormated>
    <izvorni_sadrzaj>
      <item>Goran Cvetanović</item>
    </izvorni_sadrzaj>
    <derivirana_varijabla naziv="DomainObject.Predmet.OstaliListNazivFormated_1">
      <item>Goran Cvetanović</item>
    </derivirana_varijabla>
  </DomainObject.Predmet.OstaliListNazivFormated>
  <DomainObject.Predmet.OstaliListNazivFormatedOIB>
    <izvorni_sadrzaj>
      <item>Goran Cvetanović, OIB 30087905217</item>
    </izvorni_sadrzaj>
    <derivirana_varijabla naziv="DomainObject.Predmet.OstaliListNazivFormatedOIB_1">
      <item>Goran Cvetanović, OIB 30087905217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2019.</izvorni_sadrzaj>
    <derivirana_varijabla naziv="DomainObject.Datum_1">4.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NITEA FRIZ d.o.o.</izvorni_sadrzaj>
    <derivirana_varijabla naziv="DomainObject.Predmet.ProtustrankaIDrugi_1">NITEA FRIZ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NITEA FRIZ d.o.o., OIB 23377528174, V Ravnice 10, 10000 Zagreb</izvorni_sadrzaj>
    <derivirana_varijabla naziv="DomainObject.Predmet.ProtustrankaIDrugiAdressOIB_1">NITEA FRIZ d.o.o., OIB 23377528174, V Ravnice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NITEA FRIZ d.o.o.</item>
      <item>FINANCIJSKA AGENCIJA, RC Zagreb</item>
      <item>Goran Cvetanović</item>
    </izvorni_sadrzaj>
    <derivirana_varijabla naziv="DomainObject.Predmet.SudioniciListNaziv_1">
      <item>NITEA FRIZ d.o.o.</item>
      <item>FINANCIJSKA AGENCIJA, RC Zagreb</item>
      <item>Goran Cvetanović</item>
    </derivirana_varijabla>
  </DomainObject.Predmet.SudioniciListNaziv>
  <DomainObject.Predmet.SudioniciListAdressOIB>
    <izvorni_sadrzaj>
      <item>NITEA FRIZ d.o.o., OIB 23377528174, V Ravnice 10,10000 Zagreb</item>
      <item>FINANCIJSKA AGENCIJA, RC Zagreb, OIB 85821130368, Trg svibanjskih žrtava 1995. 1,10000 Zagreb</item>
      <item>Goran Cvetanović, OIB 30087905217, Bjelovarska Cesta 153,48000 Koprivnica</item>
    </izvorni_sadrzaj>
    <derivirana_varijabla naziv="DomainObject.Predmet.SudioniciListAdressOIB_1">
      <item>NITEA FRIZ d.o.o., OIB 23377528174, V Ravnice 10,10000 Zagreb</item>
      <item>FINANCIJSKA AGENCIJA, RC Zagreb, OIB 85821130368, Trg svibanjskih žrtava 1995. 1,10000 Zagreb</item>
      <item>Goran Cvetanović, OIB 30087905217, Bjelovarska Cesta 153,48000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23377528174</item>
      <item>, OIB 85821130368</item>
      <item>, OIB 30087905217</item>
    </izvorni_sadrzaj>
    <derivirana_varijabla naziv="DomainObject.Predmet.SudioniciListNazivOIB_1">
      <item>, OIB 23377528174</item>
      <item>, OIB 85821130368</item>
      <item>, OIB 30087905217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veljače 2019.</izvorni_sadrzaj>
    <derivirana_varijabla naziv="DomainObject.PredzadnjaOdlukaIzPredmeta.DatumDonosenjaOdluke_1">15. veljače 2019.</derivirana_varijabla>
  </DomainObject.PredzadnjaOdlukaIzPredmeta.DatumDonosenjaOdluke>
  <DomainObject.PredzadnjaOdlukaIzPredmeta.Oznaka>
    <izvorni_sadrzaj>St-3232/2018-4</izvorni_sadrzaj>
    <derivirana_varijabla naziv="DomainObject.PredzadnjaOdlukaIzPredmeta.Oznaka_1">St-3232/2018-4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2024</properties:Characters>
  <properties:Lines>52</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2019-04-03T12:34:00Z</dcterms:created>
  <dc:creator>Maja Malec</dc:creator>
  <cp:lastModifiedBy>Maja Malec</cp:lastModifiedBy>
  <cp:lastPrinted>2019-04-04T06:37:00Z</cp:lastPrinted>
  <dcterms:modified xmlns:xsi="http://www.w3.org/2001/XMLSchema-instance" xsi:type="dcterms:W3CDTF">2019-04-04T06:40:00Z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(St-3232-18 Zaključak.docx)</vt:lpwstr>
  </prop:property>
  <prop:property name="CC_coloring" pid="4" fmtid="{D5CDD505-2E9C-101B-9397-08002B2CF9AE}">
    <vt:bool>false</vt:bool>
  </prop:property>
  <prop:property name="BrojStranica" pid="5" fmtid="{D5CDD505-2E9C-101B-9397-08002B2CF9AE}">
    <vt:i4>2</vt:i4>
  </prop:property>
</prop:Properties>
</file>