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9e275" w14:paraId="f19e275" w:rsidRDefault="00E54B2A" w:rsidP="0011750E" w:rsidR="00E54B2A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78CF" w:rsidP="0011750E" w:rsidR="00AA78CF">
      <w:pPr>
        <w:rPr>
          <w:rFonts w:hAnsi="Times New Roman" w:ascii="Times New Roman"/>
        </w:rPr>
      </w:pPr>
    </w:p>
    <w:p w:rsidRDefault="00AA78CF" w:rsidP="0011750E" w:rsidR="00AA78CF">
      <w:pPr>
        <w:rPr>
          <w:rFonts w:hAnsi="Times New Roman" w:ascii="Times New Roman"/>
        </w:rPr>
      </w:pPr>
    </w:p>
    <w:p w:rsidRDefault="003E0810" w:rsidP="00910611" w:rsidR="003E0810">
      <w:pPr>
        <w:ind w:firstLine="708"/>
      </w:pPr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0810" w:rsidP="00EE27ED" w:rsidR="003E0810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3E0810" w:rsidP="00EE27ED" w:rsidR="003E0810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3E0810" w:rsidP="00EE27ED" w:rsidR="003E0810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AA78CF" w:rsidP="0011750E" w:rsidR="00AA78CF">
      <w:pPr>
        <w:rPr>
          <w:rFonts w:hAnsi="Times New Roman" w:ascii="Times New Roman"/>
        </w:rPr>
      </w:pPr>
    </w:p>
    <w:p w:rsidRDefault="00E54B2A" w:rsidP="0011750E" w:rsidR="00E54B2A">
      <w:pPr>
        <w:rPr>
          <w:rFonts w:hAnsi="Times New Roman" w:ascii="Times New Roman"/>
        </w:rPr>
      </w:pPr>
    </w:p>
    <w:p w:rsidRDefault="00E54B2A" w:rsidP="0011750E" w:rsidR="00E54B2A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70408E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70408E">
        <w:rPr>
          <w:rFonts w:hAnsi="Times New Roman" w:ascii="Times New Roman"/>
        </w:rPr>
        <w:t>Led energija j.</w:t>
      </w:r>
      <w:r w:rsidR="00E04D90">
        <w:rPr>
          <w:rFonts w:hAnsi="Times New Roman" w:ascii="Times New Roman"/>
        </w:rPr>
        <w:t xml:space="preserve">d.o.o. </w:t>
      </w:r>
      <w:r w:rsidR="0070408E">
        <w:rPr>
          <w:rFonts w:hAnsi="Times New Roman" w:ascii="Times New Roman"/>
        </w:rPr>
        <w:t>Crikvenica</w:t>
      </w:r>
      <w:r w:rsidR="00E04D90">
        <w:rPr>
          <w:rFonts w:hAnsi="Times New Roman" w:ascii="Times New Roman"/>
        </w:rPr>
        <w:t xml:space="preserve">, </w:t>
      </w:r>
      <w:r w:rsidR="0070408E">
        <w:rPr>
          <w:rFonts w:hAnsi="Times New Roman" w:ascii="Times New Roman"/>
        </w:rPr>
        <w:t>Nike Veljačića 3</w:t>
      </w:r>
      <w:r w:rsidR="00E04D90">
        <w:rPr>
          <w:rFonts w:hAnsi="Times New Roman" w:ascii="Times New Roman"/>
        </w:rPr>
        <w:t xml:space="preserve"> </w:t>
      </w:r>
      <w:r w:rsidRPr="00005E77">
        <w:rPr>
          <w:rFonts w:hAnsi="Times New Roman" w:ascii="Times New Roman"/>
        </w:rPr>
        <w:t xml:space="preserve">(OIB </w:t>
      </w:r>
      <w:r w:rsidR="0070408E">
        <w:rPr>
          <w:rFonts w:hAnsi="Times New Roman" w:ascii="Times New Roman"/>
        </w:rPr>
        <w:t>74615665058</w:t>
      </w:r>
      <w:r w:rsidRPr="00005E77">
        <w:rPr>
          <w:rFonts w:hAnsi="Times New Roman" w:ascii="Times New Roman"/>
        </w:rPr>
        <w:t xml:space="preserve">; </w:t>
      </w:r>
      <w:r w:rsidR="001F52F6">
        <w:rPr>
          <w:rFonts w:hAnsi="Times New Roman" w:ascii="Times New Roman"/>
        </w:rPr>
        <w:t>MBS</w:t>
      </w:r>
      <w:r w:rsidR="00481E05">
        <w:rPr>
          <w:rFonts w:hAnsi="Times New Roman" w:ascii="Times New Roman"/>
        </w:rPr>
        <w:t>:</w:t>
      </w:r>
      <w:r w:rsidRPr="00005E77">
        <w:rPr>
          <w:rFonts w:hAnsi="Times New Roman" w:ascii="Times New Roman"/>
        </w:rPr>
        <w:t xml:space="preserve"> </w:t>
      </w:r>
      <w:r w:rsidR="00AA78CF">
        <w:rPr>
          <w:rFonts w:hAnsi="Times New Roman" w:ascii="Times New Roman"/>
        </w:rPr>
        <w:t>040</w:t>
      </w:r>
      <w:r w:rsidR="006A51FA">
        <w:rPr>
          <w:rFonts w:hAnsi="Times New Roman" w:ascii="Times New Roman"/>
        </w:rPr>
        <w:t>3</w:t>
      </w:r>
      <w:r w:rsidR="00497574">
        <w:rPr>
          <w:rFonts w:hAnsi="Times New Roman" w:ascii="Times New Roman"/>
        </w:rPr>
        <w:t>4</w:t>
      </w:r>
      <w:r w:rsidR="0070408E">
        <w:rPr>
          <w:rFonts w:hAnsi="Times New Roman" w:ascii="Times New Roman"/>
        </w:rPr>
        <w:t>9</w:t>
      </w:r>
      <w:r w:rsidR="00497574">
        <w:rPr>
          <w:rFonts w:hAnsi="Times New Roman" w:ascii="Times New Roman"/>
        </w:rPr>
        <w:t>7</w:t>
      </w:r>
      <w:r w:rsidR="0070408E">
        <w:rPr>
          <w:rFonts w:hAnsi="Times New Roman" w:ascii="Times New Roman"/>
        </w:rPr>
        <w:t>18</w:t>
      </w:r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r w:rsidR="00E04D90">
        <w:rPr>
          <w:rFonts w:hAnsi="Times New Roman" w:ascii="Times New Roman"/>
        </w:rPr>
        <w:t>2</w:t>
      </w:r>
      <w:r w:rsidR="0070408E">
        <w:rPr>
          <w:rFonts w:hAnsi="Times New Roman" w:ascii="Times New Roman"/>
        </w:rPr>
        <w:t>9</w:t>
      </w:r>
      <w:r w:rsidR="0011750E" w:rsidRPr="00BF5B21">
        <w:rPr>
          <w:rFonts w:hAnsi="Times New Roman" w:ascii="Times New Roman"/>
        </w:rPr>
        <w:t xml:space="preserve">. </w:t>
      </w:r>
      <w:r w:rsidR="001F52F6">
        <w:rPr>
          <w:rFonts w:hAnsi="Times New Roman" w:ascii="Times New Roman"/>
        </w:rPr>
        <w:t>s</w:t>
      </w:r>
      <w:r w:rsidR="00AA78CF">
        <w:rPr>
          <w:rFonts w:hAnsi="Times New Roman" w:ascii="Times New Roman"/>
        </w:rPr>
        <w:t>vibnja</w:t>
      </w:r>
      <w:r w:rsidR="001F52F6">
        <w:rPr>
          <w:rFonts w:hAnsi="Times New Roman" w:ascii="Times New Roman"/>
        </w:rPr>
        <w:t xml:space="preserve"> </w:t>
      </w:r>
      <w:r w:rsidR="0011750E" w:rsidRPr="00BF5B2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70408E" w:rsidRPr="0070408E">
        <w:rPr>
          <w:rFonts w:hAnsi="Times New Roman" w:ascii="Times New Roman"/>
        </w:rPr>
        <w:t>Led energija j.d.o.o. Crikvenica, Nike Veljačića 3 (OIB 74615665058; MBS: 040349718)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E04D90">
        <w:rPr>
          <w:rFonts w:hAnsi="Times New Roman" w:ascii="Times New Roman"/>
        </w:rPr>
        <w:t>2</w:t>
      </w:r>
      <w:r w:rsidR="0070408E">
        <w:rPr>
          <w:rFonts w:hAnsi="Times New Roman" w:ascii="Times New Roman"/>
        </w:rPr>
        <w:t>9</w:t>
      </w:r>
      <w:r w:rsidR="001F52F6">
        <w:rPr>
          <w:rFonts w:hAnsi="Times New Roman" w:ascii="Times New Roman"/>
        </w:rPr>
        <w:t>. s</w:t>
      </w:r>
      <w:r w:rsidR="00AA78CF">
        <w:rPr>
          <w:rFonts w:hAnsi="Times New Roman" w:ascii="Times New Roman"/>
        </w:rPr>
        <w:t>vibnja</w:t>
      </w:r>
      <w:r w:rsidR="001F52F6">
        <w:rPr>
          <w:rFonts w:hAnsi="Times New Roman" w:ascii="Times New Roman"/>
        </w:rPr>
        <w:t xml:space="preserve"> </w:t>
      </w:r>
      <w:r w:rsidR="0037016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Pr="00BF5B21">
        <w:rPr>
          <w:rFonts w:hAnsi="Times New Roman" w:ascii="Times New Roman"/>
        </w:rPr>
        <w:t xml:space="preserve">. u </w:t>
      </w:r>
      <w:r w:rsidR="003E0810">
        <w:rPr>
          <w:rFonts w:hAnsi="Times New Roman" w:ascii="Times New Roman"/>
        </w:rPr>
        <w:t>15,00 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70408E" w:rsidR="005C2400" w:rsidRPr="0005719F">
      <w:pPr>
        <w:jc w:val="both"/>
        <w:rPr>
          <w:rFonts w:hAnsi="Times New Roman" w:ascii="Times New Roman"/>
          <w:b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>Za stečajnog upravitelja imenuje se</w:t>
      </w:r>
      <w:r w:rsidR="002D45EC" w:rsidRPr="008B7719">
        <w:rPr>
          <w:rFonts w:hAnsi="Times New Roman" w:ascii="Times New Roman"/>
        </w:rPr>
        <w:t xml:space="preserve"> </w:t>
      </w:r>
      <w:r w:rsidR="0070408E">
        <w:rPr>
          <w:rFonts w:hAnsi="Times New Roman" w:ascii="Times New Roman"/>
        </w:rPr>
        <w:t>Marina Mamić iz Zagreba, Kruge 9</w:t>
      </w:r>
      <w:r w:rsidR="00C35D74">
        <w:rPr>
          <w:rFonts w:hAnsi="Times New Roman" w:ascii="Times New Roman"/>
        </w:rPr>
        <w:t xml:space="preserve">, OIB </w:t>
      </w:r>
      <w:r w:rsidR="0070408E">
        <w:rPr>
          <w:rFonts w:hAnsi="Times New Roman" w:ascii="Times New Roman"/>
        </w:rPr>
        <w:t>12021589075</w:t>
      </w:r>
      <w:r w:rsidR="004654E9">
        <w:rPr>
          <w:rFonts w:hAnsi="Times New Roman" w:ascii="Times New Roman"/>
        </w:rPr>
        <w:t>.</w:t>
      </w:r>
    </w:p>
    <w:p w:rsidRDefault="004D39C1" w:rsidP="004D39C1" w:rsidR="004D39C1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70408E" w:rsidRPr="0070408E">
        <w:rPr>
          <w:rFonts w:hAnsi="Times New Roman" w:ascii="Times New Roman"/>
        </w:rPr>
        <w:t>Led energija j.d.o.o. Crikvenica, Nike Veljačića 3 (OIB 74615665058; MBS: 040349718)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1F52F6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497574">
        <w:rPr>
          <w:rFonts w:hAnsi="Times New Roman" w:ascii="Times New Roman"/>
        </w:rPr>
        <w:t>29</w:t>
      </w:r>
      <w:r w:rsidR="0092173A">
        <w:rPr>
          <w:rFonts w:hAnsi="Times New Roman" w:ascii="Times New Roman"/>
        </w:rPr>
        <w:t xml:space="preserve">. </w:t>
      </w:r>
      <w:r w:rsidR="00E04D90">
        <w:rPr>
          <w:rFonts w:hAnsi="Times New Roman" w:ascii="Times New Roman"/>
        </w:rPr>
        <w:t xml:space="preserve">studenog </w:t>
      </w:r>
      <w:r w:rsidR="008251E4">
        <w:rPr>
          <w:rFonts w:hAnsi="Times New Roman" w:ascii="Times New Roman"/>
        </w:rPr>
        <w:t>201</w:t>
      </w:r>
      <w:r w:rsidR="00A21852">
        <w:rPr>
          <w:rFonts w:hAnsi="Times New Roman" w:ascii="Times New Roman"/>
        </w:rPr>
        <w:t>7</w:t>
      </w:r>
      <w:r w:rsidR="008251E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r w:rsidR="0070408E" w:rsidRPr="0070408E">
        <w:rPr>
          <w:rFonts w:hAnsi="Times New Roman" w:ascii="Times New Roman"/>
        </w:rPr>
        <w:t>Led energija j.d.o.o. Crikvenica, Nike Veljačića 3 (OIB 74615665058; MBS: 040349718)</w:t>
      </w:r>
      <w:r w:rsidR="00481E05" w:rsidRPr="00481E05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497574">
        <w:rPr>
          <w:rFonts w:hAnsi="Times New Roman" w:ascii="Times New Roman"/>
        </w:rPr>
        <w:t>27</w:t>
      </w:r>
      <w:r w:rsidR="00E04D90">
        <w:rPr>
          <w:rFonts w:hAnsi="Times New Roman" w:ascii="Times New Roman"/>
        </w:rPr>
        <w:t xml:space="preserve">. </w:t>
      </w:r>
      <w:r w:rsidR="00CB0F61">
        <w:rPr>
          <w:rFonts w:hAnsi="Times New Roman" w:ascii="Times New Roman"/>
        </w:rPr>
        <w:t xml:space="preserve">prosinca </w:t>
      </w:r>
      <w:r w:rsidRPr="00C96A01">
        <w:rPr>
          <w:rFonts w:hAnsi="Times New Roman" w:ascii="Times New Roman"/>
        </w:rPr>
        <w:t>201</w:t>
      </w:r>
      <w:r w:rsidR="00C94748" w:rsidRPr="00C96A01">
        <w:rPr>
          <w:rFonts w:hAnsi="Times New Roman" w:ascii="Times New Roman"/>
        </w:rPr>
        <w:t>7</w:t>
      </w:r>
      <w:r w:rsidRPr="00C96A01">
        <w:rPr>
          <w:rFonts w:hAnsi="Times New Roman" w:ascii="Times New Roman"/>
        </w:rPr>
        <w:t xml:space="preserve">. objavio oglas kojim su pozvane osobe ovlaštene za zastupanje dužnika </w:t>
      </w:r>
      <w:r w:rsidRPr="00BF5B21">
        <w:rPr>
          <w:rFonts w:hAnsi="Times New Roman" w:ascii="Times New Roman"/>
        </w:rPr>
        <w:t xml:space="preserve">po zakonu dostaviti javnobilježnički ovjerovljeni popis imovine i obveza dužnika na propisanom obrascu sukladno čl. 430., 17. i 13. SZ-a te pozvani dužnikovi vjerovnici sukladno čl. 430. i 431. SZ-a predložiti otvaranje stečajnog postupka nad </w:t>
      </w:r>
      <w:r w:rsidRPr="00BF5B21">
        <w:rPr>
          <w:rFonts w:hAnsi="Times New Roman" w:ascii="Times New Roman"/>
        </w:rPr>
        <w:lastRenderedPageBreak/>
        <w:t xml:space="preserve">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E04D90">
        <w:rPr>
          <w:rFonts w:hAnsi="Times New Roman" w:ascii="Times New Roman"/>
        </w:rPr>
        <w:t>2</w:t>
      </w:r>
      <w:r w:rsidR="0070408E">
        <w:rPr>
          <w:rFonts w:hAnsi="Times New Roman" w:ascii="Times New Roman"/>
        </w:rPr>
        <w:t>9</w:t>
      </w:r>
      <w:r w:rsidR="00C96A01">
        <w:rPr>
          <w:rFonts w:hAnsi="Times New Roman" w:ascii="Times New Roman"/>
        </w:rPr>
        <w:t>. s</w:t>
      </w:r>
      <w:r w:rsidR="00AA78CF">
        <w:rPr>
          <w:rFonts w:hAnsi="Times New Roman" w:ascii="Times New Roman"/>
        </w:rPr>
        <w:t xml:space="preserve">vibnja </w:t>
      </w:r>
      <w:r w:rsidR="002A2209" w:rsidRPr="002A2209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2A2209" w:rsidRPr="002A2209">
        <w:rPr>
          <w:rFonts w:hAnsi="Times New Roman" w:ascii="Times New Roman"/>
        </w:rPr>
        <w:t>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5CFC" w:rsidR="00625CFC">
      <w:r>
        <w:separator/>
      </w:r>
    </w:p>
  </w:endnote>
  <w:endnote w:id="0" w:type="continuationSeparator">
    <w:p w:rsidRDefault="00625CFC" w:rsidR="00625C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BF2CE2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5CFC" w:rsidR="00625CFC">
      <w:r>
        <w:separator/>
      </w:r>
    </w:p>
  </w:footnote>
  <w:footnote w:id="0" w:type="continuationSeparator">
    <w:p w:rsidRDefault="00625CFC" w:rsidR="00625C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497574">
      <w:rPr>
        <w:rFonts w:hAnsi="Times New Roman" w:ascii="Times New Roman"/>
      </w:rPr>
      <w:t>7</w:t>
    </w:r>
    <w:r w:rsidR="0070408E">
      <w:rPr>
        <w:rFonts w:hAnsi="Times New Roman" w:ascii="Times New Roman"/>
      </w:rPr>
      <w:t>20</w:t>
    </w:r>
    <w:r w:rsidR="00C94748">
      <w:rPr>
        <w:rFonts w:hAnsi="Times New Roman" w:ascii="Times New Roman"/>
      </w:rPr>
      <w:t>/1</w:t>
    </w:r>
    <w:r w:rsidR="00A21852">
      <w:rPr>
        <w:rFonts w:hAnsi="Times New Roman" w:ascii="Times New Roman"/>
      </w:rPr>
      <w:t>7</w:t>
    </w:r>
    <w:r w:rsidR="001F52F6">
      <w:rPr>
        <w:rFonts w:hAnsi="Times New Roman" w:ascii="Times New Roman"/>
      </w:rPr>
      <w:t>-</w:t>
    </w:r>
    <w:r w:rsidR="0046068F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6D36"/>
    <w:rsid w:val="00032279"/>
    <w:rsid w:val="000410EC"/>
    <w:rsid w:val="0005719F"/>
    <w:rsid w:val="00065E97"/>
    <w:rsid w:val="00065F70"/>
    <w:rsid w:val="00075A41"/>
    <w:rsid w:val="00095C3B"/>
    <w:rsid w:val="000B6C31"/>
    <w:rsid w:val="000C1042"/>
    <w:rsid w:val="000C107B"/>
    <w:rsid w:val="000C3E81"/>
    <w:rsid w:val="000D7852"/>
    <w:rsid w:val="000F1A51"/>
    <w:rsid w:val="00110F48"/>
    <w:rsid w:val="001129E5"/>
    <w:rsid w:val="0011750E"/>
    <w:rsid w:val="001431CF"/>
    <w:rsid w:val="00170B3E"/>
    <w:rsid w:val="001A527D"/>
    <w:rsid w:val="001C187F"/>
    <w:rsid w:val="001C3125"/>
    <w:rsid w:val="001C70E4"/>
    <w:rsid w:val="001C7821"/>
    <w:rsid w:val="001D18F4"/>
    <w:rsid w:val="001D40FD"/>
    <w:rsid w:val="001F3B5A"/>
    <w:rsid w:val="001F52F6"/>
    <w:rsid w:val="002213E5"/>
    <w:rsid w:val="00250268"/>
    <w:rsid w:val="00252B84"/>
    <w:rsid w:val="0026099F"/>
    <w:rsid w:val="0028012D"/>
    <w:rsid w:val="002A2209"/>
    <w:rsid w:val="002A7E46"/>
    <w:rsid w:val="002D45EC"/>
    <w:rsid w:val="002F2EB5"/>
    <w:rsid w:val="002F718D"/>
    <w:rsid w:val="003233CC"/>
    <w:rsid w:val="0034596F"/>
    <w:rsid w:val="00370161"/>
    <w:rsid w:val="00370B2C"/>
    <w:rsid w:val="003710A6"/>
    <w:rsid w:val="00386A3A"/>
    <w:rsid w:val="003A73E3"/>
    <w:rsid w:val="003C2ABA"/>
    <w:rsid w:val="003C405F"/>
    <w:rsid w:val="003E0810"/>
    <w:rsid w:val="004249BA"/>
    <w:rsid w:val="00430069"/>
    <w:rsid w:val="00442161"/>
    <w:rsid w:val="00442593"/>
    <w:rsid w:val="0046068F"/>
    <w:rsid w:val="00464190"/>
    <w:rsid w:val="004654E9"/>
    <w:rsid w:val="00472267"/>
    <w:rsid w:val="0047389F"/>
    <w:rsid w:val="00474AF2"/>
    <w:rsid w:val="00481E05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018D3"/>
    <w:rsid w:val="00511077"/>
    <w:rsid w:val="00512A52"/>
    <w:rsid w:val="00527278"/>
    <w:rsid w:val="00544A8B"/>
    <w:rsid w:val="005572BC"/>
    <w:rsid w:val="00576553"/>
    <w:rsid w:val="00596394"/>
    <w:rsid w:val="005B6EC5"/>
    <w:rsid w:val="005C2400"/>
    <w:rsid w:val="005D536D"/>
    <w:rsid w:val="005D6965"/>
    <w:rsid w:val="005F15D2"/>
    <w:rsid w:val="006000C6"/>
    <w:rsid w:val="00625CFC"/>
    <w:rsid w:val="00627985"/>
    <w:rsid w:val="00634897"/>
    <w:rsid w:val="00642441"/>
    <w:rsid w:val="00647A5D"/>
    <w:rsid w:val="00650E4D"/>
    <w:rsid w:val="00654076"/>
    <w:rsid w:val="00661D0E"/>
    <w:rsid w:val="006636D6"/>
    <w:rsid w:val="00685243"/>
    <w:rsid w:val="00685DD8"/>
    <w:rsid w:val="006A51FA"/>
    <w:rsid w:val="006D2CF2"/>
    <w:rsid w:val="006F19B3"/>
    <w:rsid w:val="00702609"/>
    <w:rsid w:val="0070408E"/>
    <w:rsid w:val="00724380"/>
    <w:rsid w:val="007357EE"/>
    <w:rsid w:val="00762085"/>
    <w:rsid w:val="007623B4"/>
    <w:rsid w:val="00783AB7"/>
    <w:rsid w:val="007B492F"/>
    <w:rsid w:val="007E1E7D"/>
    <w:rsid w:val="0081645A"/>
    <w:rsid w:val="00822677"/>
    <w:rsid w:val="00823FED"/>
    <w:rsid w:val="008251E4"/>
    <w:rsid w:val="00826205"/>
    <w:rsid w:val="00834C6B"/>
    <w:rsid w:val="00834E29"/>
    <w:rsid w:val="008A2EC0"/>
    <w:rsid w:val="008B44DF"/>
    <w:rsid w:val="008B456A"/>
    <w:rsid w:val="008B7719"/>
    <w:rsid w:val="008C70E9"/>
    <w:rsid w:val="008E19BF"/>
    <w:rsid w:val="008F1332"/>
    <w:rsid w:val="00907968"/>
    <w:rsid w:val="0092173A"/>
    <w:rsid w:val="00930203"/>
    <w:rsid w:val="00960295"/>
    <w:rsid w:val="00964A6A"/>
    <w:rsid w:val="009B78A7"/>
    <w:rsid w:val="009C732D"/>
    <w:rsid w:val="009D153C"/>
    <w:rsid w:val="009E04BF"/>
    <w:rsid w:val="009F60B7"/>
    <w:rsid w:val="00A05394"/>
    <w:rsid w:val="00A06EA4"/>
    <w:rsid w:val="00A16F1E"/>
    <w:rsid w:val="00A21852"/>
    <w:rsid w:val="00A35411"/>
    <w:rsid w:val="00A42202"/>
    <w:rsid w:val="00A64C48"/>
    <w:rsid w:val="00AA78CF"/>
    <w:rsid w:val="00AB4BE4"/>
    <w:rsid w:val="00AD290C"/>
    <w:rsid w:val="00AD44B8"/>
    <w:rsid w:val="00AD5BC7"/>
    <w:rsid w:val="00AD709C"/>
    <w:rsid w:val="00AF25B3"/>
    <w:rsid w:val="00B07961"/>
    <w:rsid w:val="00B25C6F"/>
    <w:rsid w:val="00B32C3F"/>
    <w:rsid w:val="00B404CC"/>
    <w:rsid w:val="00B55822"/>
    <w:rsid w:val="00B5636F"/>
    <w:rsid w:val="00B63236"/>
    <w:rsid w:val="00B64C01"/>
    <w:rsid w:val="00BA0FB9"/>
    <w:rsid w:val="00BA2283"/>
    <w:rsid w:val="00BA7C17"/>
    <w:rsid w:val="00BB746B"/>
    <w:rsid w:val="00BC30F4"/>
    <w:rsid w:val="00BE7817"/>
    <w:rsid w:val="00BF2CE2"/>
    <w:rsid w:val="00BF488A"/>
    <w:rsid w:val="00BF5B19"/>
    <w:rsid w:val="00BF5B21"/>
    <w:rsid w:val="00BF6B1F"/>
    <w:rsid w:val="00C23939"/>
    <w:rsid w:val="00C35D74"/>
    <w:rsid w:val="00C446EA"/>
    <w:rsid w:val="00C46DA0"/>
    <w:rsid w:val="00C80F01"/>
    <w:rsid w:val="00C839B0"/>
    <w:rsid w:val="00C94748"/>
    <w:rsid w:val="00C96A01"/>
    <w:rsid w:val="00CB0B5C"/>
    <w:rsid w:val="00CB0F61"/>
    <w:rsid w:val="00CC4CB1"/>
    <w:rsid w:val="00CD3C8C"/>
    <w:rsid w:val="00CE0DC0"/>
    <w:rsid w:val="00CE2BEA"/>
    <w:rsid w:val="00D02691"/>
    <w:rsid w:val="00D076BE"/>
    <w:rsid w:val="00D1182E"/>
    <w:rsid w:val="00D233BE"/>
    <w:rsid w:val="00D45ECC"/>
    <w:rsid w:val="00D942B4"/>
    <w:rsid w:val="00D956B5"/>
    <w:rsid w:val="00E04D90"/>
    <w:rsid w:val="00E10361"/>
    <w:rsid w:val="00E128AA"/>
    <w:rsid w:val="00E17F96"/>
    <w:rsid w:val="00E23AB8"/>
    <w:rsid w:val="00E41684"/>
    <w:rsid w:val="00E54B2A"/>
    <w:rsid w:val="00E56B1E"/>
    <w:rsid w:val="00E645DA"/>
    <w:rsid w:val="00E978D7"/>
    <w:rsid w:val="00E97AE9"/>
    <w:rsid w:val="00EA6C75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2CE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2C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2CE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2C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2C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2CE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2C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2CE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2C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2C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</izvorni_sadrzaj>
    <derivirana_varijabla naziv="DomainObject.Predmet.Broj_1">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St-720/2017</izvorni_sadrzaj>
    <derivirana_varijabla naziv="DomainObject.Predmet.OznakaBroj_1">St-720/2017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LED ENERGIJA j.d.o.o</izvorni_sadrzaj>
    <derivirana_varijabla naziv="DomainObject.Predmet.ProtustrankaFormated_1">  LED ENERGIJA j.d.o.o</derivirana_varijabla>
  </DomainObject.Predmet.ProtustrankaFormated>
  <DomainObject.Predmet.ProtustrankaFormatedOIB>
    <izvorni_sadrzaj>  LED ENERGIJA j.d.o.o, OIB 74615665058</izvorni_sadrzaj>
    <derivirana_varijabla naziv="DomainObject.Predmet.ProtustrankaFormatedOIB_1">  LED ENERGIJA j.d.o.o, OIB 74615665058</derivirana_varijabla>
  </DomainObject.Predmet.ProtustrankaFormatedOIB>
  <DomainObject.Predmet.ProtustrankaFormatedWithAdress>
    <izvorni_sadrzaj> LED ENERGIJA j.d.o.o, Nike Veljačića 3, 51260 Crikvenica</izvorni_sadrzaj>
    <derivirana_varijabla naziv="DomainObject.Predmet.ProtustrankaFormatedWithAdress_1"> LED ENERGIJA j.d.o.o, Nike Veljačića 3, 51260 Crikvenica</derivirana_varijabla>
  </DomainObject.Predmet.ProtustrankaFormatedWithAdress>
  <DomainObject.Predmet.ProtustrankaFormatedWithAdressOIB>
    <izvorni_sadrzaj> LED ENERGIJA j.d.o.o, OIB 74615665058, Nike Veljačića 3, 51260 Crikvenica</izvorni_sadrzaj>
    <derivirana_varijabla naziv="DomainObject.Predmet.ProtustrankaFormatedWithAdressOIB_1"> LED ENERGIJA j.d.o.o, OIB 74615665058, Nike Veljačića 3, 51260 Crikvenica</derivirana_varijabla>
  </DomainObject.Predmet.ProtustrankaFormatedWithAdressOIB>
  <DomainObject.Predmet.ProtustrankaWithAdress>
    <izvorni_sadrzaj>LED ENERGIJA j.d.o.o Nike Veljačića 3, 51260 Crikvenica</izvorni_sadrzaj>
    <derivirana_varijabla naziv="DomainObject.Predmet.ProtustrankaWithAdress_1">LED ENERGIJA j.d.o.o Nike Veljačića 3, 51260 Crikvenica</derivirana_varijabla>
  </DomainObject.Predmet.ProtustrankaWithAdress>
  <DomainObject.Predmet.ProtustrankaWithAdressOIB>
    <izvorni_sadrzaj>LED ENERGIJA j.d.o.o, OIB 74615665058, Nike Veljačića 3, 51260 Crikvenica</izvorni_sadrzaj>
    <derivirana_varijabla naziv="DomainObject.Predmet.ProtustrankaWithAdressOIB_1">LED ENERGIJA j.d.o.o, OIB 74615665058, Nike Veljačića 3, 51260 Crikvenica</derivirana_varijabla>
  </DomainObject.Predmet.ProtustrankaWithAdressOIB>
  <DomainObject.Predmet.ProtustrankaNazivFormated>
    <izvorni_sadrzaj>LED ENERGIJA j.d.o.o</izvorni_sadrzaj>
    <derivirana_varijabla naziv="DomainObject.Predmet.ProtustrankaNazivFormated_1">LED ENERGIJA j.d.o.o</derivirana_varijabla>
  </DomainObject.Predmet.ProtustrankaNazivFormated>
  <DomainObject.Predmet.ProtustrankaNazivFormatedOIB>
    <izvorni_sadrzaj>LED ENERGIJA j.d.o.o, OIB 74615665058</izvorni_sadrzaj>
    <derivirana_varijabla naziv="DomainObject.Predmet.ProtustrankaNazivFormatedOIB_1">LED ENERGIJA j.d.o.o, OIB 74615665058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LED ENERGIJA j.d.o.o</item>
    </izvorni_sadrzaj>
    <derivirana_varijabla naziv="DomainObject.Predmet.ProtuStrankaListFormated_1">
      <item>LED ENERGIJA j.d.o.o</item>
    </derivirana_varijabla>
  </DomainObject.Predmet.ProtuStrankaListFormated>
  <DomainObject.Predmet.ProtuStrankaListFormatedOIB>
    <izvorni_sadrzaj>
      <item>LED ENERGIJA j.d.o.o, OIB 74615665058</item>
    </izvorni_sadrzaj>
    <derivirana_varijabla naziv="DomainObject.Predmet.ProtuStrankaListFormatedOIB_1">
      <item>LED ENERGIJA j.d.o.o, OIB 74615665058</item>
    </derivirana_varijabla>
  </DomainObject.Predmet.ProtuStrankaListFormatedOIB>
  <DomainObject.Predmet.ProtuStrankaListFormatedWithAdress>
    <izvorni_sadrzaj>
      <item>LED ENERGIJA j.d.o.o, Nike Veljačića 3, 51260 Crikvenica</item>
    </izvorni_sadrzaj>
    <derivirana_varijabla naziv="DomainObject.Predmet.ProtuStrankaListFormatedWithAdress_1">
      <item>LED ENERGIJA j.d.o.o, Nike Veljačića 3, 51260 Crikvenica</item>
    </derivirana_varijabla>
  </DomainObject.Predmet.ProtuStrankaListFormatedWithAdress>
  <DomainObject.Predmet.ProtuStrankaListFormatedWithAdressOIB>
    <izvorni_sadrzaj>
      <item>LED ENERGIJA j.d.o.o, OIB 74615665058, Nike Veljačića 3, 51260 Crikvenica</item>
    </izvorni_sadrzaj>
    <derivirana_varijabla naziv="DomainObject.Predmet.ProtuStrankaListFormatedWithAdressOIB_1">
      <item>LED ENERGIJA j.d.o.o, OIB 74615665058, Nike Veljačića 3, 51260 Crikvenica</item>
    </derivirana_varijabla>
  </DomainObject.Predmet.ProtuStrankaListFormatedWithAdressOIB>
  <DomainObject.Predmet.ProtuStrankaListNazivFormated>
    <izvorni_sadrzaj>
      <item>LED ENERGIJA j.d.o.o</item>
    </izvorni_sadrzaj>
    <derivirana_varijabla naziv="DomainObject.Predmet.ProtuStrankaListNazivFormated_1">
      <item>LED ENERGIJA j.d.o.o</item>
    </derivirana_varijabla>
  </DomainObject.Predmet.ProtuStrankaListNazivFormated>
  <DomainObject.Predmet.ProtuStrankaListNazivFormatedOIB>
    <izvorni_sadrzaj>
      <item>LED ENERGIJA j.d.o.o, OIB 74615665058</item>
    </izvorni_sadrzaj>
    <derivirana_varijabla naziv="DomainObject.Predmet.ProtuStrankaListNazivFormatedOIB_1">
      <item>LED ENERGIJA j.d.o.o, OIB 74615665058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LED ENERGIJA j.d.o.o</izvorni_sadrzaj>
    <derivirana_varijabla naziv="DomainObject.Predmet.ProtustrankaIDrugi_1">LED ENERGIJA j.d.o.o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LED ENERGIJA j.d.o.o, OIB 74615665058, Nike Veljačića 3, 51260 Crikvenica</izvorni_sadrzaj>
    <derivirana_varijabla naziv="DomainObject.Predmet.ProtustrankaIDrugiAdressOIB_1">LED ENERGIJA j.d.o.o, OIB 74615665058, Nike Veljačića 3,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LED ENERGIJA j.d.o.o</item>
    </izvorni_sadrzaj>
    <derivirana_varijabla naziv="DomainObject.Predmet.SudioniciListNaziv_1">
      <item>FINA  Rijeka</item>
      <item>LED ENERGIJA j.d.o.o</item>
    </derivirana_varijabla>
  </DomainObject.Predmet.SudioniciListNaziv>
  <DomainObject.Predmet.SudioniciListAdressOIB>
    <izvorni_sadrzaj>
      <item>FINA  Rijeka, OIB 85821130368, Frana Kurelca 8,51000 Rijeka</item>
      <item>LED ENERGIJA j.d.o.o, OIB 74615665058, Nike Veljačića 3,51260 Crikvenica</item>
    </izvorni_sadrzaj>
    <derivirana_varijabla naziv="DomainObject.Predmet.SudioniciListAdressOIB_1">
      <item>FINA  Rijeka, OIB 85821130368, Frana Kurelca 8,51000 Rijeka</item>
      <item>LED ENERGIJA j.d.o.o, OIB 74615665058, Nike Veljačića 3,51260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74615665058</item>
    </izvorni_sadrzaj>
    <derivirana_varijabla naziv="DomainObject.Predmet.SudioniciListNazivOIB_1">
      <item>, OIB 85821130368</item>
      <item>, OIB 74615665058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D395FB-724C-44D9-84A8-8402129B4A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451</properties:Words>
  <properties:Characters>2457</properties:Characters>
  <properties:Lines>97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2018-05-29T12:50:00Z</dcterms:created>
  <dc:creator>mbalenovic</dc:creator>
  <cp:lastModifiedBy>Miljenka Balenović</cp:lastModifiedBy>
  <cp:lastPrinted>2018-05-29T12:49:00Z</cp:lastPrinted>
  <dcterms:modified xmlns:xsi="http://www.w3.org/2001/XMLSchema-instance" xsi:type="dcterms:W3CDTF">2018-05-29T12:51:00Z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(720,17 otv i zakljucenje.docx)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