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ebeff" w14:paraId="adebeff" w:rsidRDefault="002A3F7E" w:rsidP="002A3F7E" w:rsidR="002A3F7E" w:rsidRPr="00DD16EA">
      <w:pPr>
        <w15:collapsed w:val="false"/>
        <w:rPr>
          <w:rFonts w:hAnsi="Times New Roman" w:ascii="Times New Roman"/>
          <w:szCs w:val="24"/>
        </w:rPr>
      </w:pPr>
      <w:bookmarkStart w:name="_GoBack" w:id="0"/>
      <w:bookmarkEnd w:id="0"/>
    </w:p>
    <w:p w:rsidRDefault="002A3F7E" w:rsidP="002A3F7E" w:rsidR="002A3F7E">
      <w:pPr>
        <w:rPr>
          <w:rFonts w:hAnsi="Times New Roman" w:ascii="Times New Roman"/>
          <w:szCs w:val="24"/>
        </w:rPr>
      </w:pPr>
      <w:r>
        <w:rPr>
          <w:rFonts w:hAnsi="Times New Roman" w:ascii="Times New Roman"/>
          <w:szCs w:val="24"/>
        </w:rPr>
        <w:t xml:space="preserve">       </w:t>
      </w:r>
    </w:p>
    <w:p w:rsidRDefault="002A3F7E" w:rsidP="002A3F7E" w:rsidR="002A3F7E" w:rsidRPr="00DD16EA">
      <w:pPr>
        <w:ind w:firstLine="708"/>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B62B56">
        <w:rPr>
          <w:rFonts w:hAnsi="Times New Roman" w:ascii="Times New Roman"/>
          <w:szCs w:val="24"/>
        </w:rPr>
        <w:t>5338</w:t>
      </w:r>
      <w:r w:rsidR="00526DA3">
        <w:rPr>
          <w:rFonts w:hAnsi="Times New Roman" w:ascii="Times New Roman"/>
          <w:szCs w:val="24"/>
        </w:rPr>
        <w:t>/16</w:t>
      </w:r>
      <w:r w:rsidR="006B2CB1">
        <w:rPr>
          <w:rFonts w:hAnsi="Times New Roman" w:ascii="Times New Roman"/>
          <w:szCs w:val="24"/>
        </w:rPr>
        <w:t>-20</w:t>
      </w:r>
    </w:p>
    <w:p w:rsidRDefault="002A3F7E" w:rsidP="002A3F7E" w:rsidR="002A3F7E">
      <w:pPr>
        <w:jc w:val="right"/>
        <w:rPr>
          <w:rFonts w:hAnsi="Times New Roman" w:ascii="Times New Roman"/>
          <w:szCs w:val="24"/>
        </w:rPr>
      </w:pP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DE1268">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B62B56" w:rsidRPr="00B62B56">
        <w:rPr>
          <w:rFonts w:hAnsi="Times New Roman" w:ascii="Times New Roman"/>
          <w:sz w:val="24"/>
          <w:szCs w:val="24"/>
          <w:lang w:val="pt-BR"/>
        </w:rPr>
        <w:t>MARKUŠEVAC GRADNJA d.o.o. za graditeljstvo i usluge</w:t>
      </w:r>
      <w:r w:rsidR="00B62B56">
        <w:rPr>
          <w:rFonts w:hAnsi="Times New Roman" w:ascii="Times New Roman"/>
          <w:sz w:val="24"/>
          <w:szCs w:val="24"/>
          <w:lang w:val="pt-BR"/>
        </w:rPr>
        <w:t xml:space="preserve"> u stečaju</w:t>
      </w:r>
      <w:r w:rsidR="00B62B56" w:rsidRPr="00B62B56">
        <w:rPr>
          <w:rFonts w:hAnsi="Times New Roman" w:ascii="Times New Roman"/>
          <w:sz w:val="24"/>
          <w:szCs w:val="24"/>
          <w:lang w:val="pt-BR"/>
        </w:rPr>
        <w:t>, Zagreb (Grad Zagreb), Grad</w:t>
      </w:r>
      <w:r w:rsidR="00B62B56">
        <w:rPr>
          <w:rFonts w:hAnsi="Times New Roman" w:ascii="Times New Roman"/>
          <w:sz w:val="24"/>
          <w:szCs w:val="24"/>
          <w:lang w:val="pt-BR"/>
        </w:rPr>
        <w:t>ečak lijevi 65, OIB 58716861761</w:t>
      </w:r>
      <w:r w:rsidRPr="00DE1268">
        <w:rPr>
          <w:rFonts w:hAnsi="Times New Roman" w:ascii="Times New Roman"/>
          <w:sz w:val="24"/>
          <w:szCs w:val="24"/>
        </w:rPr>
        <w:t>,</w:t>
      </w:r>
      <w:r w:rsidR="00EF2036">
        <w:rPr>
          <w:rFonts w:cs="Times New Roman" w:hAnsi="Times New Roman" w:ascii="Times New Roman"/>
          <w:sz w:val="24"/>
          <w:szCs w:val="24"/>
        </w:rPr>
        <w:t xml:space="preserve"> dana 5</w:t>
      </w:r>
      <w:r w:rsidRPr="00DE1268">
        <w:rPr>
          <w:rFonts w:cs="Times New Roman" w:hAnsi="Times New Roman" w:ascii="Times New Roman"/>
          <w:sz w:val="24"/>
          <w:szCs w:val="24"/>
        </w:rPr>
        <w:t xml:space="preserve">. </w:t>
      </w:r>
      <w:r w:rsidR="00BF7E51">
        <w:rPr>
          <w:rFonts w:cs="Times New Roman" w:hAnsi="Times New Roman" w:ascii="Times New Roman"/>
          <w:sz w:val="24"/>
          <w:szCs w:val="24"/>
        </w:rPr>
        <w:t>srpnja</w:t>
      </w:r>
      <w:r w:rsidR="00510F27" w:rsidRPr="00DE1268">
        <w:rPr>
          <w:rFonts w:cs="Times New Roman" w:hAnsi="Times New Roman" w:ascii="Times New Roman"/>
          <w:sz w:val="24"/>
          <w:szCs w:val="24"/>
        </w:rPr>
        <w:t xml:space="preserve"> 2018</w:t>
      </w:r>
      <w:r w:rsidRPr="00DE1268">
        <w:rPr>
          <w:rFonts w:cs="Times New Roman" w:hAnsi="Times New Roman" w:ascii="Times New Roman"/>
          <w:sz w:val="24"/>
          <w:szCs w:val="24"/>
        </w:rPr>
        <w:t>.</w:t>
      </w:r>
      <w:r w:rsidR="00BF7E51">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B62B56">
        <w:rPr>
          <w:rFonts w:cs="Times New Roman" w:hAnsi="Times New Roman" w:ascii="Times New Roman"/>
          <w:sz w:val="24"/>
          <w:szCs w:val="24"/>
        </w:rPr>
        <w:t>5338</w:t>
      </w:r>
      <w:r w:rsidR="00C57193">
        <w:rPr>
          <w:rFonts w:cs="Times New Roman" w:hAnsi="Times New Roman" w:ascii="Times New Roman"/>
          <w:sz w:val="24"/>
          <w:szCs w:val="24"/>
        </w:rPr>
        <w:t>/16</w:t>
      </w:r>
      <w:r w:rsidR="00BF7E51">
        <w:rPr>
          <w:rFonts w:cs="Times New Roman" w:hAnsi="Times New Roman" w:ascii="Times New Roman"/>
          <w:sz w:val="24"/>
          <w:szCs w:val="24"/>
        </w:rPr>
        <w:t>-</w:t>
      </w:r>
      <w:r w:rsidR="00B62B56">
        <w:rPr>
          <w:rFonts w:cs="Times New Roman" w:hAnsi="Times New Roman" w:ascii="Times New Roman"/>
          <w:sz w:val="24"/>
          <w:szCs w:val="24"/>
        </w:rPr>
        <w:t>7</w:t>
      </w:r>
      <w:r w:rsidR="007F0889">
        <w:rPr>
          <w:rFonts w:cs="Times New Roman" w:hAnsi="Times New Roman" w:ascii="Times New Roman"/>
          <w:sz w:val="24"/>
          <w:szCs w:val="24"/>
        </w:rPr>
        <w:t xml:space="preserve"> od </w:t>
      </w:r>
      <w:r w:rsidR="00B62B56">
        <w:rPr>
          <w:rFonts w:cs="Times New Roman" w:hAnsi="Times New Roman" w:ascii="Times New Roman"/>
          <w:sz w:val="24"/>
          <w:szCs w:val="24"/>
        </w:rPr>
        <w:t>1</w:t>
      </w:r>
      <w:r w:rsidR="007F0889">
        <w:rPr>
          <w:rFonts w:cs="Times New Roman" w:hAnsi="Times New Roman" w:ascii="Times New Roman"/>
          <w:sz w:val="24"/>
          <w:szCs w:val="24"/>
        </w:rPr>
        <w:t>9</w:t>
      </w:r>
      <w:r w:rsidRPr="00997631">
        <w:rPr>
          <w:rFonts w:cs="Times New Roman" w:hAnsi="Times New Roman" w:ascii="Times New Roman"/>
          <w:sz w:val="24"/>
          <w:szCs w:val="24"/>
        </w:rPr>
        <w:t xml:space="preserve">. </w:t>
      </w:r>
      <w:r w:rsidR="00B62B56">
        <w:rPr>
          <w:rFonts w:cs="Times New Roman" w:hAnsi="Times New Roman" w:ascii="Times New Roman"/>
          <w:sz w:val="24"/>
          <w:szCs w:val="24"/>
        </w:rPr>
        <w:t>veljače</w:t>
      </w:r>
      <w:r w:rsidR="00C57193">
        <w:rPr>
          <w:rFonts w:cs="Times New Roman" w:hAnsi="Times New Roman" w:ascii="Times New Roman"/>
          <w:sz w:val="24"/>
          <w:szCs w:val="24"/>
        </w:rPr>
        <w:t xml:space="preserve"> 2018</w:t>
      </w:r>
      <w:r w:rsidRPr="00997631">
        <w:rPr>
          <w:rFonts w:cs="Times New Roman" w:hAnsi="Times New Roman" w:ascii="Times New Roman"/>
          <w:sz w:val="24"/>
          <w:szCs w:val="24"/>
        </w:rPr>
        <w:t>. koje glase:</w:t>
      </w:r>
    </w:p>
    <w:p w:rsidRDefault="002A3F7E" w:rsidP="00510F27" w:rsidR="002A3F7E" w:rsidRPr="00B62B56">
      <w:pPr>
        <w:pStyle w:val="Tijeloteksta"/>
        <w:rPr>
          <w:rFonts w:cs="Times New Roman" w:hAnsi="Times New Roman" w:ascii="Times New Roman"/>
          <w:sz w:val="24"/>
          <w:szCs w:val="24"/>
        </w:rPr>
      </w:pPr>
    </w:p>
    <w:p w:rsidRDefault="00526DA3" w:rsidP="00B62B56" w:rsidR="00B62B56" w:rsidRPr="00B62B56">
      <w:pPr>
        <w:widowControl w:val="false"/>
        <w:ind w:hanging="360" w:left="360"/>
        <w:jc w:val="both"/>
        <w:rPr>
          <w:rFonts w:hAnsi="Times New Roman" w:ascii="Times New Roman"/>
          <w:szCs w:val="24"/>
        </w:rPr>
      </w:pPr>
      <w:r w:rsidRPr="00B62B56">
        <w:rPr>
          <w:rFonts w:hAnsi="Times New Roman" w:ascii="Times New Roman"/>
          <w:szCs w:val="24"/>
        </w:rPr>
        <w:t>''I</w:t>
      </w:r>
      <w:r w:rsidR="00017551" w:rsidRPr="00B62B56">
        <w:rPr>
          <w:rFonts w:hAnsi="Times New Roman" w:ascii="Times New Roman"/>
          <w:szCs w:val="24"/>
        </w:rPr>
        <w:t>.</w:t>
      </w:r>
      <w:r w:rsidR="007F0889" w:rsidRPr="00B62B56">
        <w:rPr>
          <w:rFonts w:hAnsi="Times New Roman" w:ascii="Times New Roman"/>
          <w:szCs w:val="24"/>
        </w:rPr>
        <w:t xml:space="preserve"> </w:t>
      </w:r>
      <w:r w:rsidR="00B62B56" w:rsidRPr="00B62B56">
        <w:rPr>
          <w:rFonts w:hAnsi="Times New Roman" w:ascii="Times New Roman"/>
          <w:szCs w:val="24"/>
        </w:rPr>
        <w:t>U prethodnom postupku pokrenutim nad dužnikom MARKUŠEVAC GRADNJA d.o.o. za graditeljstvo i usluge, Zagreb (Grad Zagreb), Gradečak lijevi 65, OIB 58716861761, za privremenog stečajnog upravitelja imenuje se Berislav Maksimović, Varaždin, Hrašćica, Braće Radić 1 ,OIB 57300759557.</w:t>
      </w:r>
    </w:p>
    <w:p w:rsidRDefault="00B62B56" w:rsidP="00B62B56" w:rsidR="00B62B56" w:rsidRPr="00B62B56">
      <w:pPr>
        <w:widowControl w:val="false"/>
        <w:jc w:val="both"/>
        <w:rPr>
          <w:rFonts w:hAnsi="Times New Roman" w:ascii="Times New Roman"/>
          <w:szCs w:val="24"/>
        </w:rPr>
      </w:pPr>
    </w:p>
    <w:p w:rsidRDefault="00B62B56" w:rsidP="00B62B56" w:rsidR="00B62B56" w:rsidRPr="00B62B56">
      <w:pPr>
        <w:widowControl w:val="false"/>
        <w:ind w:hanging="426" w:left="426"/>
        <w:jc w:val="both"/>
        <w:rPr>
          <w:rFonts w:hAnsi="Times New Roman" w:ascii="Times New Roman"/>
          <w:szCs w:val="24"/>
        </w:rPr>
      </w:pPr>
      <w:r w:rsidRPr="00B62B56">
        <w:rPr>
          <w:rFonts w:hAnsi="Times New Roman" w:ascii="Times New Roman"/>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B62B56" w:rsidP="00B62B56" w:rsidR="00B62B56" w:rsidRPr="00B62B56">
      <w:pPr>
        <w:widowControl w:val="false"/>
        <w:jc w:val="both"/>
        <w:rPr>
          <w:rFonts w:hAnsi="Times New Roman" w:ascii="Times New Roman"/>
          <w:szCs w:val="24"/>
        </w:rPr>
      </w:pPr>
    </w:p>
    <w:p w:rsidRDefault="00B62B56" w:rsidP="00B62B56" w:rsidR="00B62B56" w:rsidRPr="00B62B56">
      <w:pPr>
        <w:widowControl w:val="false"/>
        <w:ind w:hanging="426" w:left="426"/>
        <w:jc w:val="both"/>
        <w:rPr>
          <w:rFonts w:hAnsi="Times New Roman" w:ascii="Times New Roman"/>
          <w:szCs w:val="24"/>
        </w:rPr>
      </w:pPr>
      <w:r w:rsidRPr="00B62B56">
        <w:rPr>
          <w:rFonts w:hAnsi="Times New Roman" w:ascii="Times New Roman"/>
          <w:szCs w:val="24"/>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sidR="00EF2036">
        <w:rPr>
          <w:rFonts w:hAnsi="Times New Roman" w:ascii="Times New Roman"/>
          <w:szCs w:val="24"/>
        </w:rPr>
        <w:t>''</w:t>
      </w:r>
    </w:p>
    <w:p w:rsidRDefault="007F0889" w:rsidP="00B62B56" w:rsidR="007F0889" w:rsidRPr="007F0889">
      <w:pPr>
        <w:widowControl w:val="false"/>
        <w:ind w:hanging="360" w:left="360"/>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B62B56">
        <w:rPr>
          <w:rFonts w:hAnsi="Times New Roman" w:ascii="Times New Roman"/>
          <w:szCs w:val="24"/>
        </w:rPr>
        <w:t>5338</w:t>
      </w:r>
      <w:r w:rsidRPr="00DD16EA">
        <w:rPr>
          <w:rFonts w:hAnsi="Times New Roman" w:ascii="Times New Roman"/>
          <w:szCs w:val="24"/>
        </w:rPr>
        <w:t>/1</w:t>
      </w:r>
      <w:r w:rsidR="00C57193">
        <w:rPr>
          <w:rFonts w:hAnsi="Times New Roman" w:ascii="Times New Roman"/>
          <w:szCs w:val="24"/>
        </w:rPr>
        <w:t>6</w:t>
      </w:r>
      <w:r w:rsidR="00B62B56">
        <w:rPr>
          <w:rFonts w:hAnsi="Times New Roman" w:ascii="Times New Roman"/>
          <w:szCs w:val="24"/>
        </w:rPr>
        <w:t>-7</w:t>
      </w:r>
      <w:r w:rsidRPr="00DD16EA">
        <w:rPr>
          <w:rFonts w:hAnsi="Times New Roman" w:ascii="Times New Roman"/>
          <w:szCs w:val="24"/>
        </w:rPr>
        <w:t xml:space="preserve"> od </w:t>
      </w:r>
      <w:r w:rsidR="00B62B56">
        <w:rPr>
          <w:rFonts w:hAnsi="Times New Roman" w:ascii="Times New Roman"/>
          <w:szCs w:val="24"/>
        </w:rPr>
        <w:t>1</w:t>
      </w:r>
      <w:r w:rsidR="00130F26">
        <w:rPr>
          <w:rFonts w:hAnsi="Times New Roman" w:ascii="Times New Roman"/>
          <w:szCs w:val="24"/>
        </w:rPr>
        <w:t>9</w:t>
      </w:r>
      <w:r w:rsidRPr="00DD16EA">
        <w:rPr>
          <w:rFonts w:hAnsi="Times New Roman" w:ascii="Times New Roman"/>
          <w:szCs w:val="24"/>
        </w:rPr>
        <w:t xml:space="preserve">. </w:t>
      </w:r>
      <w:r w:rsidR="00B62B56">
        <w:rPr>
          <w:rFonts w:hAnsi="Times New Roman" w:ascii="Times New Roman"/>
          <w:szCs w:val="24"/>
        </w:rPr>
        <w:t>veljače</w:t>
      </w:r>
      <w:r w:rsidR="00C57193">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B62B56">
        <w:rPr>
          <w:rFonts w:hAnsi="Times New Roman" w:ascii="Times New Roman"/>
          <w:szCs w:val="24"/>
        </w:rPr>
        <w:t>5338</w:t>
      </w:r>
      <w:r w:rsidR="00C57193">
        <w:rPr>
          <w:rFonts w:hAnsi="Times New Roman" w:ascii="Times New Roman"/>
          <w:szCs w:val="24"/>
        </w:rPr>
        <w:t>/16</w:t>
      </w:r>
      <w:r w:rsidR="00EF2036">
        <w:rPr>
          <w:rFonts w:hAnsi="Times New Roman" w:ascii="Times New Roman"/>
          <w:szCs w:val="24"/>
        </w:rPr>
        <w:t xml:space="preserve"> od 5</w:t>
      </w:r>
      <w:r w:rsidRPr="00DD16EA">
        <w:rPr>
          <w:rFonts w:hAnsi="Times New Roman" w:ascii="Times New Roman"/>
          <w:szCs w:val="24"/>
        </w:rPr>
        <w:t xml:space="preserve">. </w:t>
      </w:r>
      <w:r w:rsidR="00017551">
        <w:rPr>
          <w:rFonts w:hAnsi="Times New Roman" w:ascii="Times New Roman"/>
          <w:szCs w:val="24"/>
        </w:rPr>
        <w:t>srpnja</w:t>
      </w:r>
      <w:r w:rsidR="00510F27">
        <w:rPr>
          <w:rFonts w:hAnsi="Times New Roman" w:ascii="Times New Roman"/>
          <w:szCs w:val="24"/>
        </w:rPr>
        <w:t xml:space="preserve"> 2018</w:t>
      </w:r>
      <w:r w:rsidRPr="00DD16EA">
        <w:rPr>
          <w:rFonts w:hAnsi="Times New Roman" w:ascii="Times New Roman"/>
          <w:szCs w:val="24"/>
        </w:rPr>
        <w:t>.</w:t>
      </w:r>
      <w:r w:rsidR="00880CAF">
        <w:rPr>
          <w:rFonts w:hAnsi="Times New Roman" w:ascii="Times New Roman"/>
          <w:szCs w:val="24"/>
        </w:rPr>
        <w:t>g.</w:t>
      </w:r>
      <w:r w:rsidRPr="00DD16EA">
        <w:rPr>
          <w:rFonts w:hAnsi="Times New Roman" w:ascii="Times New Roman"/>
          <w:szCs w:val="24"/>
        </w:rPr>
        <w:t xml:space="preserve"> otvoren je stečajni postupak nad stečajnim dužnikom</w:t>
      </w:r>
      <w:r w:rsidRPr="00997631">
        <w:rPr>
          <w:rFonts w:hAnsi="Times New Roman" w:ascii="Times New Roman"/>
          <w:szCs w:val="24"/>
        </w:rPr>
        <w:t xml:space="preserve"> </w:t>
      </w:r>
      <w:r w:rsidR="00B62B56" w:rsidRPr="00B62B56">
        <w:rPr>
          <w:rFonts w:hAnsi="Times New Roman" w:ascii="Times New Roman"/>
          <w:szCs w:val="24"/>
          <w:lang w:val="pt-BR"/>
        </w:rPr>
        <w:t>MARKUŠEVAC GRADNJA d.o.o. za graditeljstvo i usluge</w:t>
      </w:r>
      <w:r w:rsidR="00B62B56">
        <w:rPr>
          <w:rFonts w:hAnsi="Times New Roman" w:ascii="Times New Roman"/>
          <w:szCs w:val="24"/>
          <w:lang w:val="pt-BR"/>
        </w:rPr>
        <w:t xml:space="preserve"> u </w:t>
      </w:r>
      <w:r w:rsidR="00B62B56">
        <w:rPr>
          <w:rFonts w:hAnsi="Times New Roman" w:ascii="Times New Roman"/>
          <w:szCs w:val="24"/>
          <w:lang w:val="pt-BR"/>
        </w:rPr>
        <w:lastRenderedPageBreak/>
        <w:t>stečaju</w:t>
      </w:r>
      <w:r w:rsidR="00B62B56" w:rsidRPr="00B62B56">
        <w:rPr>
          <w:rFonts w:hAnsi="Times New Roman" w:ascii="Times New Roman"/>
          <w:szCs w:val="24"/>
          <w:lang w:val="pt-BR"/>
        </w:rPr>
        <w:t>, Zagreb (Grad Zagreb), Grad</w:t>
      </w:r>
      <w:r w:rsidR="00B62B56">
        <w:rPr>
          <w:rFonts w:hAnsi="Times New Roman" w:ascii="Times New Roman"/>
          <w:szCs w:val="24"/>
          <w:lang w:val="pt-BR"/>
        </w:rPr>
        <w:t>ečak lijevi 65, OIB 58716861761</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pPr>
        <w:jc w:val="center"/>
        <w:rPr>
          <w:rFonts w:hAnsi="Times New Roman" w:ascii="Times New Roman"/>
          <w:szCs w:val="24"/>
        </w:rPr>
      </w:pPr>
      <w:r w:rsidRPr="00DD16EA">
        <w:rPr>
          <w:rFonts w:hAnsi="Times New Roman" w:ascii="Times New Roman"/>
          <w:szCs w:val="24"/>
        </w:rPr>
        <w:t>U Zagrebu</w:t>
      </w:r>
      <w:r>
        <w:rPr>
          <w:rFonts w:hAnsi="Times New Roman" w:ascii="Times New Roman"/>
          <w:szCs w:val="24"/>
        </w:rPr>
        <w:t>,</w:t>
      </w:r>
      <w:r w:rsidRPr="00DD16EA">
        <w:rPr>
          <w:rFonts w:hAnsi="Times New Roman" w:ascii="Times New Roman"/>
          <w:szCs w:val="24"/>
        </w:rPr>
        <w:t xml:space="preserve"> </w:t>
      </w:r>
      <w:r w:rsidR="00CF5671">
        <w:rPr>
          <w:rFonts w:hAnsi="Times New Roman" w:ascii="Times New Roman"/>
          <w:szCs w:val="24"/>
        </w:rPr>
        <w:t>5</w:t>
      </w:r>
      <w:r w:rsidRPr="00DD16EA">
        <w:rPr>
          <w:rFonts w:hAnsi="Times New Roman" w:ascii="Times New Roman"/>
          <w:szCs w:val="24"/>
        </w:rPr>
        <w:t xml:space="preserve">. </w:t>
      </w:r>
      <w:r w:rsidR="00017551">
        <w:rPr>
          <w:rFonts w:hAnsi="Times New Roman" w:ascii="Times New Roman"/>
          <w:szCs w:val="24"/>
        </w:rPr>
        <w:t>srpnja</w:t>
      </w:r>
      <w:r w:rsidR="00DE1268">
        <w:rPr>
          <w:rFonts w:hAnsi="Times New Roman" w:ascii="Times New Roman"/>
          <w:szCs w:val="24"/>
        </w:rPr>
        <w:t xml:space="preserve"> 2018</w:t>
      </w:r>
      <w:r w:rsidRPr="00DD16EA">
        <w:rPr>
          <w:rFonts w:hAnsi="Times New Roman" w:ascii="Times New Roman"/>
          <w:szCs w:val="24"/>
        </w:rPr>
        <w:t>.</w:t>
      </w:r>
    </w:p>
    <w:p w:rsidRDefault="002A3F7E" w:rsidP="002A3F7E" w:rsidR="002A3F7E" w:rsidRPr="00DD16EA">
      <w:pPr>
        <w:jc w:val="center"/>
        <w:rPr>
          <w:rFonts w:hAnsi="Times New Roman" w:ascii="Times New Roman"/>
          <w:szCs w:val="24"/>
        </w:rPr>
      </w:pP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6B2CB1">
        <w:rPr>
          <w:rFonts w:hAnsi="Times New Roman" w:ascii="Times New Roman"/>
          <w:szCs w:val="24"/>
        </w:rPr>
        <w:t>,v.r.</w:t>
      </w:r>
    </w:p>
    <w:p w:rsidRDefault="002A3F7E" w:rsidP="002A3F7E" w:rsidR="002A3F7E" w:rsidRPr="00DD16EA">
      <w:pPr>
        <w:rPr>
          <w:rFonts w:hAnsi="Times New Roman" w:ascii="Times New Roman"/>
          <w:szCs w:val="24"/>
        </w:rPr>
      </w:pPr>
    </w:p>
    <w:p w:rsidRDefault="00701113" w:rsidP="002A3F7E" w:rsidR="00701113">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2A3F7E" w:rsidP="002A3F7E" w:rsidR="002A3F7E" w:rsidRPr="00DD16EA">
      <w:pPr>
        <w:jc w:val="both"/>
        <w:rPr>
          <w:rFonts w:hAnsi="Times New Roman" w:ascii="Times New Roman"/>
          <w:szCs w:val="24"/>
        </w:rPr>
      </w:pPr>
    </w:p>
    <w:p w:rsidRDefault="006B2CB1" w:rsidP="006B2CB1" w:rsidR="006B2CB1">
      <w:pPr>
        <w:pStyle w:val="Tijeloteksta-uvlaka3"/>
        <w:ind w:left="4956"/>
        <w:rPr>
          <w:sz w:val="24"/>
          <w:szCs w:val="24"/>
          <w:lang w:eastAsia="en-US"/>
        </w:rPr>
      </w:pPr>
      <w:r>
        <w:rPr>
          <w:sz w:val="24"/>
          <w:szCs w:val="24"/>
          <w:lang w:eastAsia="en-US"/>
        </w:rPr>
        <w:t>Za točnost otpravka-ovlašteni službenik</w:t>
      </w:r>
    </w:p>
    <w:p w:rsidRDefault="006B2CB1" w:rsidP="006B2CB1" w:rsidR="006B2CB1" w:rsidRPr="00A80390">
      <w:pPr>
        <w:pStyle w:val="Tijeloteksta-uvlaka3"/>
        <w:ind w:left="4956"/>
        <w:rPr>
          <w:sz w:val="24"/>
          <w:szCs w:val="24"/>
          <w:lang w:eastAsia="en-US"/>
        </w:rPr>
      </w:pPr>
      <w:r>
        <w:rPr>
          <w:sz w:val="24"/>
          <w:szCs w:val="24"/>
          <w:lang w:eastAsia="en-US"/>
        </w:rPr>
        <w:t xml:space="preserve">                Monika Grbac</w:t>
      </w: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p>
    <w:p w:rsidRDefault="00E33188" w:rsidR="00E33188"/>
    <w:sectPr w:rsidSect="005718D6" w:rsidR="00E3318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6B2CB1">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5C7CDE">
      <w:rPr>
        <w:rFonts w:hAnsi="Times New Roman" w:ascii="Times New Roman"/>
        <w:szCs w:val="24"/>
      </w:rPr>
      <w:t>5338</w:t>
    </w:r>
    <w:r w:rsidR="00C57193">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47003"/>
    <w:rsid w:val="000858D8"/>
    <w:rsid w:val="00130F26"/>
    <w:rsid w:val="00253C21"/>
    <w:rsid w:val="002A3F7E"/>
    <w:rsid w:val="002B1108"/>
    <w:rsid w:val="00331389"/>
    <w:rsid w:val="00331AD6"/>
    <w:rsid w:val="004458ED"/>
    <w:rsid w:val="00510F27"/>
    <w:rsid w:val="00526DA3"/>
    <w:rsid w:val="005C7CDE"/>
    <w:rsid w:val="00630FFA"/>
    <w:rsid w:val="006B2CB1"/>
    <w:rsid w:val="006B4CFC"/>
    <w:rsid w:val="006D41D8"/>
    <w:rsid w:val="00701113"/>
    <w:rsid w:val="007B658D"/>
    <w:rsid w:val="007F0889"/>
    <w:rsid w:val="00880CAF"/>
    <w:rsid w:val="009277D3"/>
    <w:rsid w:val="00A75F8D"/>
    <w:rsid w:val="00B37C58"/>
    <w:rsid w:val="00B50421"/>
    <w:rsid w:val="00B62B56"/>
    <w:rsid w:val="00BC0495"/>
    <w:rsid w:val="00BE3772"/>
    <w:rsid w:val="00BF7E51"/>
    <w:rsid w:val="00C57193"/>
    <w:rsid w:val="00C64E9A"/>
    <w:rsid w:val="00CE0253"/>
    <w:rsid w:val="00CF5671"/>
    <w:rsid w:val="00D964F7"/>
    <w:rsid w:val="00DA6C45"/>
    <w:rsid w:val="00DD560F"/>
    <w:rsid w:val="00DE1268"/>
    <w:rsid w:val="00E33188"/>
    <w:rsid w:val="00E91A15"/>
    <w:rsid w:val="00EA6571"/>
    <w:rsid w:val="00EF2036"/>
    <w:rsid w:val="00FA17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6B2CB1"/>
    <w:rPr>
      <w:color w:val="808080"/>
      <w:bdr w:space="0" w:sz="0" w:color="auto" w:val="none"/>
      <w:shd w:fill="auto" w:color="auto" w:val="clear"/>
    </w:rPr>
  </w:style>
  <w:style w:customStyle="true" w:styleId="eSPISCCParagraphDefaultFont" w:type="character">
    <w:name w:val="eSPIS_CC_Paragraph Default Font"/>
    <w:basedOn w:val="Zadanifontodlomka"/>
    <w:rsid w:val="006B2CB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B2CB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B2CB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B2CB1"/>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6B2CB1"/>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6B2CB1"/>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6B2CB1"/>
    <w:rPr>
      <w:color w:val="808080"/>
      <w:bdr w:color="auto" w:space="0" w:sz="0" w:val="none"/>
      <w:shd w:color="auto" w:fill="auto" w:val="clear"/>
    </w:rPr>
  </w:style>
  <w:style w:customStyle="1" w:styleId="eSPISCCParagraphDefaultFont" w:type="character">
    <w:name w:val="eSPIS_CC_Paragraph Default Font"/>
    <w:basedOn w:val="Zadanifontodlomka"/>
    <w:rsid w:val="006B2CB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B2CB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B2CB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B2CB1"/>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6B2CB1"/>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6B2CB1"/>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St-5338/2016-20</izvorni_sadrzaj>
    <derivirana_varijabla naziv="DomainObject.Oznaka_1">St-5338/2016-20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5338</izvorni_sadrzaj>
    <derivirana_varijabla naziv="DomainObject.Predmet.Broj_1">5338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2016.</izvorni_sadrzaj>
    <derivirana_varijabla naziv="DomainObject.Predmet.DatumOsnivanja_1">8.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St-5338/2016</izvorni_sadrzaj>
    <derivirana_varijabla naziv="DomainObject.Predmet.OznakaBroj_1">St-5338/2016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MARKUŠEVAC GRADNJA d.o.o. zastupanog po punomoćniku Mladen Pešorda</izvorni_sadrzaj>
    <derivirana_varijabla naziv="DomainObject.Predmet.ProtustrankaFormated_1">  MARKUŠEVAC GRADNJA d.o.o. zastupanog po punomoćniku Mladen Pešorda</derivirana_varijabla>
  </DomainObject.Predmet.ProtustrankaFormated>
  <DomainObject.Predmet.ProtustrankaFormatedOIB>
    <izvorni_sadrzaj>  MARKUŠEVAC GRADNJA d.o.o., OIB 58716861761 zastupanog po punomoćniku Mladen Pešorda</izvorni_sadrzaj>
    <derivirana_varijabla naziv="DomainObject.Predmet.ProtustrankaFormatedOIB_1">  MARKUŠEVAC GRADNJA d.o.o., OIB 58716861761 zastupanog po punomoćniku Mladen Pešorda</derivirana_varijabla>
  </DomainObject.Predmet.ProtustrankaFormatedOIB>
  <DomainObject.Predmet.ProtustrankaFormatedWithAdress>
    <izvorni_sadrzaj> MARKUŠEVAC GRADNJA d.o.o., Gradečak lijevi 65, 10000 Zagreb zastupanog po punomoćniku Mladen Pešorda</izvorni_sadrzaj>
    <derivirana_varijabla naziv="DomainObject.Predmet.ProtustrankaFormatedWithAdress_1"> MARKUŠEVAC GRADNJA d.o.o., Gradečak lijevi 65, 10000 Zagreb zastupanog po punomoćniku Mladen Pešorda</derivirana_varijabla>
  </DomainObject.Predmet.ProtustrankaFormatedWithAdress>
  <DomainObject.Predmet.ProtustrankaFormatedWithAdressOIB>
    <izvorni_sadrzaj> MARKUŠEVAC GRADNJA d.o.o., OIB 58716861761, Gradečak lijevi 65, 10000 Zagreb zastupanog po punomoćniku Mladen Pešorda</izvorni_sadrzaj>
    <derivirana_varijabla naziv="DomainObject.Predmet.ProtustrankaFormatedWithAdressOIB_1"> MARKUŠEVAC GRADNJA d.o.o., OIB 58716861761, Gradečak lijevi 65, 10000 Zagreb zastupanog po punomoćniku Mladen Pešorda</derivirana_varijabla>
  </DomainObject.Predmet.ProtustrankaFormatedWithAdressOIB>
  <DomainObject.Predmet.ProtustrankaWithAdress>
    <izvorni_sadrzaj>MARKUŠEVAC GRADNJA d.o.o. Gradečak lijevi 65, 10000 Zagreb</izvorni_sadrzaj>
    <derivirana_varijabla naziv="DomainObject.Predmet.ProtustrankaWithAdress_1">MARKUŠEVAC GRADNJA d.o.o. Gradečak lijevi 65, 10000 Zagreb</derivirana_varijabla>
  </DomainObject.Predmet.ProtustrankaWithAdress>
  <DomainObject.Predmet.ProtustrankaWithAdressOIB>
    <izvorni_sadrzaj>MARKUŠEVAC GRADNJA d.o.o., OIB 58716861761, Gradečak lijevi 65, 10000 Zagreb</izvorni_sadrzaj>
    <derivirana_varijabla naziv="DomainObject.Predmet.ProtustrankaWithAdressOIB_1">MARKUŠEVAC GRADNJA d.o.o., OIB 58716861761, Gradečak lijevi 65, 10000 Zagreb</derivirana_varijabla>
  </DomainObject.Predmet.ProtustrankaWithAdressOIB>
  <DomainObject.Predmet.ProtustrankaNazivFormated>
    <izvorni_sadrzaj>MARKUŠEVAC GRADNJA d.o.o.</izvorni_sadrzaj>
    <derivirana_varijabla naziv="DomainObject.Predmet.ProtustrankaNazivFormated_1">MARKUŠEVAC GRADNJA d.o.o.</derivirana_varijabla>
  </DomainObject.Predmet.ProtustrankaNazivFormated>
  <DomainObject.Predmet.ProtustrankaNazivFormatedOIB>
    <izvorni_sadrzaj>MARKUŠEVAC GRADNJA d.o.o., OIB 58716861761</izvorni_sadrzaj>
    <derivirana_varijabla naziv="DomainObject.Predmet.ProtustrankaNazivFormatedOIB_1">MARKUŠEVAC GRADNJA d.o.o., OIB 58716861761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MARKUŠEVAC GRADNJA d.o.o. zastupanog po punomoćniku Mladen Pešorda</item>
    </izvorni_sadrzaj>
    <derivirana_varijabla naziv="DomainObject.Predmet.ProtuStrankaListFormated_1">
      <item>MARKUŠEVAC GRADNJA d.o.o. zastupanog po punomoćniku Mladen Pešorda</item>
    </derivirana_varijabla>
  </DomainObject.Predmet.ProtuStrankaListFormated>
  <DomainObject.Predmet.ProtuStrankaListFormatedOIB>
    <izvorni_sadrzaj>
      <item>MARKUŠEVAC GRADNJA d.o.o., OIB 58716861761 zastupanog po punomoćniku Mladen Pešorda</item>
    </izvorni_sadrzaj>
    <derivirana_varijabla naziv="DomainObject.Predmet.ProtuStrankaListFormatedOIB_1">
      <item>MARKUŠEVAC GRADNJA d.o.o., OIB 58716861761 zastupanog po punomoćniku Mladen Pešorda</item>
    </derivirana_varijabla>
  </DomainObject.Predmet.ProtuStrankaListFormatedOIB>
  <DomainObject.Predmet.ProtuStrankaListFormatedWithAdress>
    <izvorni_sadrzaj>
      <item>MARKUŠEVAC GRADNJA d.o.o., Gradečak lijevi 65, 10000 Zagreb zastupanog po punomoćniku Mladen Pešorda</item>
    </izvorni_sadrzaj>
    <derivirana_varijabla naziv="DomainObject.Predmet.ProtuStrankaListFormatedWithAdress_1">
      <item>MARKUŠEVAC GRADNJA d.o.o., Gradečak lijevi 65, 10000 Zagreb zastupanog po punomoćniku Mladen Pešorda</item>
    </derivirana_varijabla>
  </DomainObject.Predmet.ProtuStrankaListFormatedWithAdress>
  <DomainObject.Predmet.ProtuStrankaListFormatedWithAdressOIB>
    <izvorni_sadrzaj>
      <item>MARKUŠEVAC GRADNJA d.o.o., OIB 58716861761, Gradečak lijevi 65, 10000 Zagreb zastupanog po punomoćniku Mladen Pešorda</item>
    </izvorni_sadrzaj>
    <derivirana_varijabla naziv="DomainObject.Predmet.ProtuStrankaListFormatedWithAdressOIB_1">
      <item>MARKUŠEVAC GRADNJA d.o.o., OIB 58716861761, Gradečak lijevi 65, 10000 Zagreb zastupanog po punomoćniku Mladen Pešorda</item>
    </derivirana_varijabla>
  </DomainObject.Predmet.ProtuStrankaListFormatedWithAdressOIB>
  <DomainObject.Predmet.ProtuStrankaListNazivFormated>
    <izvorni_sadrzaj>
      <item>MARKUŠEVAC GRADNJA d.o.o.</item>
    </izvorni_sadrzaj>
    <derivirana_varijabla naziv="DomainObject.Predmet.ProtuStrankaListNazivFormated_1">
      <item>MARKUŠEVAC GRADNJA d.o.o.</item>
    </derivirana_varijabla>
  </DomainObject.Predmet.ProtuStrankaListNazivFormated>
  <DomainObject.Predmet.ProtuStrankaListNazivFormatedOIB>
    <izvorni_sadrzaj>
      <item>MARKUŠEVAC GRADNJA d.o.o., OIB 58716861761</item>
    </izvorni_sadrzaj>
    <derivirana_varijabla naziv="DomainObject.Predmet.ProtuStrankaListNazivFormatedOIB_1">
      <item>MARKUŠEVAC GRADNJA d.o.o., OIB 58716861761</item>
    </derivirana_varijabla>
  </DomainObject.Predmet.ProtuStrankaListNazivFormatedOIB>
  <DomainObject.Predmet.OstaliListFormated>
    <izvorni_sadrzaj>
      <item>Mladen Pešorda punomoćnik sudionika u postupku MARKUŠEVAC GRADNJA d.o.o.</item>
    </izvorni_sadrzaj>
    <derivirana_varijabla naziv="DomainObject.Predmet.OstaliListFormated_1">
      <item>Mladen Pešorda punomoćnik sudionika u postupku MARKUŠEVAC GRADNJA d.o.o.</item>
    </derivirana_varijabla>
  </DomainObject.Predmet.OstaliListFormated>
  <DomainObject.Predmet.OstaliListFormatedOIB>
    <izvorni_sadrzaj>
      <item>Mladen Pešorda, OIB 06157962181 punomoćnik sudionika u postupku MARKUŠEVAC GRADNJA d.o.o.</item>
    </izvorni_sadrzaj>
    <derivirana_varijabla naziv="DomainObject.Predmet.OstaliListFormatedOIB_1">
      <item>Mladen Pešorda, OIB 06157962181 punomoćnik sudionika u postupku MARKUŠEVAC GRADNJA d.o.o.</item>
    </derivirana_varijabla>
  </DomainObject.Predmet.OstaliListFormatedOIB>
  <DomainObject.Predmet.OstaliListFormatedWithAdress>
    <izvorni_sadrzaj>
      <item>Mladen Pešorda, Gradečak Lijevi 72, 10000 Zagreb punomoćnik sudionika u postupku MARKUŠEVAC GRADNJA d.o.o.</item>
    </izvorni_sadrzaj>
    <derivirana_varijabla naziv="DomainObject.Predmet.OstaliListFormatedWithAdress_1">
      <item>Mladen Pešorda, Gradečak Lijevi 72, 10000 Zagreb punomoćnik sudionika u postupku MARKUŠEVAC GRADNJA d.o.o.</item>
    </derivirana_varijabla>
  </DomainObject.Predmet.OstaliListFormatedWithAdress>
  <DomainObject.Predmet.OstaliListFormatedWithAdressOIB>
    <izvorni_sadrzaj>
      <item>Mladen Pešorda, OIB 06157962181, Gradečak Lijevi 72, 10000 Zagreb punomoćnik sudionika u postupku MARKUŠEVAC GRADNJA d.o.o.</item>
    </izvorni_sadrzaj>
    <derivirana_varijabla naziv="DomainObject.Predmet.OstaliListFormatedWithAdressOIB_1">
      <item>Mladen Pešorda, OIB 06157962181, Gradečak Lijevi 72, 10000 Zagreb punomoćnik sudionika u postupku MARKUŠEVAC GRADNJA d.o.o.</item>
    </derivirana_varijabla>
  </DomainObject.Predmet.OstaliListFormatedWithAdressOIB>
  <DomainObject.Predmet.OstaliListNazivFormated>
    <izvorni_sadrzaj>
      <item>Mladen Pešorda</item>
    </izvorni_sadrzaj>
    <derivirana_varijabla naziv="DomainObject.Predmet.OstaliListNazivFormated_1">
      <item>Mladen Pešorda</item>
    </derivirana_varijabla>
  </DomainObject.Predmet.OstaliListNazivFormated>
  <DomainObject.Predmet.OstaliListNazivFormatedOIB>
    <izvorni_sadrzaj>
      <item>Mladen Pešorda, OIB 06157962181</item>
    </izvorni_sadrzaj>
    <derivirana_varijabla naziv="DomainObject.Predmet.OstaliListNazivFormatedOIB_1">
      <item>Mladen Pešorda, OIB 06157962181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St-5338/2016-20</izvorni_sadrzaj>
    <derivirana_varijabla naziv="DomainObject.PoslovniBrojDokumenta_1">St-5338/2016-20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MARKUŠEVAC GRADNJA d.o.o.</izvorni_sadrzaj>
    <derivirana_varijabla naziv="DomainObject.Predmet.ProtustrankaIDrugi_1">MARKUŠEVAC GRADNJA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MARKUŠEVAC GRADNJA d.o.o., OIB 58716861761, Gradečak lijevi 65, 10000 Zagreb</izvorni_sadrzaj>
    <derivirana_varijabla naziv="DomainObject.Predmet.ProtustrankaIDrugiAdressOIB_1">MARKUŠEVAC GRADNJA d.o.o., OIB 58716861761, Gradečak lijevi 65,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MARKUŠEVAC GRADNJA d.o.o.</item>
      <item>Mladen Pešorda</item>
    </izvorni_sadrzaj>
    <derivirana_varijabla naziv="DomainObject.Predmet.SudioniciListNaziv_1">
      <item>FINA Regionalni centar Zagreb</item>
      <item>MARKUŠEVAC GRADNJA d.o.o.</item>
      <item>Mladen Pešorda</item>
    </derivirana_varijabla>
  </DomainObject.Predmet.SudioniciListNaziv>
  <DomainObject.Predmet.SudioniciListAdressOIB>
    <izvorni_sadrzaj>
      <item>FINA Regionalni centar Zagreb, OIB 85821130368, Ilica 307,10000 Zagreb</item>
      <item>MARKUŠEVAC GRADNJA d.o.o., OIB 58716861761, Gradečak lijevi 65,10000 Zagreb</item>
      <item>Mladen Pešorda, OIB 06157962181, Gradečak Lijevi 72,10000 Zagreb</item>
    </izvorni_sadrzaj>
    <derivirana_varijabla naziv="DomainObject.Predmet.SudioniciListAdressOIB_1">
      <item>FINA Regionalni centar Zagreb, OIB 85821130368, Ilica 307,10000 Zagreb</item>
      <item>MARKUŠEVAC GRADNJA d.o.o., OIB 58716861761, Gradečak lijevi 65,10000 Zagreb</item>
      <item>Mladen Pešorda, OIB 06157962181, Gradečak Lijevi 72,10000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58716861761</item>
      <item>, OIB 06157962181</item>
    </izvorni_sadrzaj>
    <derivirana_varijabla naziv="DomainObject.Predmet.SudioniciListNazivOIB_1">
      <item>, OIB 85821130368</item>
      <item>, OIB 58716861761</item>
      <item>, OIB 06157962181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Maksimović, OIB 57300759557, Hrašćica, Braće Radić 1 Varaždin</item>
    </izvorni_sadrzaj>
    <derivirana_varijabla naziv="DomainObject.Predmet.StecajniUpraviteljiListAddressOIB_1">
      <item>Berislav Maksimović, OIB 57300759557, Hrašćica, Braće Radić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384</properties:Words>
  <properties:Characters>2039</properties:Characters>
  <properties:Lines>69</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2018-07-02T12:27:00Z</dcterms:created>
  <dc:creator>Valentina Kranjčić</dc:creator>
  <cp:lastModifiedBy>Monika Grbac</cp:lastModifiedBy>
  <cp:lastPrinted>2018-07-05T06:18:00Z</cp:lastPrinted>
  <dcterms:modified xmlns:xsi="http://www.w3.org/2001/XMLSchema-instance" xsi:type="dcterms:W3CDTF">2018-07-05T06:18:00Z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St-5338/2016-20 / Odluka - Rješenje - ukidanje mjere osiguranja (st-5338-16.docx)</vt:lpwstr>
  </prop:property>
  <prop:property name="CC_coloring" pid="4" fmtid="{D5CDD505-2E9C-101B-9397-08002B2CF9AE}">
    <vt:bool>false</vt:bool>
  </prop:property>
  <prop:property name="BrojStranica" pid="5" fmtid="{D5CDD505-2E9C-101B-9397-08002B2CF9AE}">
    <vt:i4>2</vt:i4>
  </prop:property>
</prop:Properties>
</file>