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5b9b" w14:paraId="8445b9b" w:rsidRDefault="0051121C" w:rsidP="0051121C" w:rsidR="0051121C" w:rsidRPr="003E561C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561C">
        <w:rPr>
          <w:noProof/>
          <w:lang w:eastAsia="hr-HR" w:val="hr-HR"/>
        </w:rPr>
        <w:t xml:space="preserve">   </w:t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</w:t>
      </w:r>
      <w:r>
        <w:rPr>
          <w:lang w:val="hr-HR"/>
        </w:rPr>
        <w:t>Poslovni broj</w:t>
      </w:r>
      <w:r w:rsidRPr="003E561C">
        <w:rPr>
          <w:lang w:val="hr-HR"/>
        </w:rPr>
        <w:t xml:space="preserve"> 12. St-586/2018</w:t>
      </w:r>
      <w:r>
        <w:rPr>
          <w:lang w:val="hr-HR"/>
        </w:rPr>
        <w:t>-8</w:t>
      </w:r>
    </w:p>
    <w:p w:rsidRDefault="0051121C" w:rsidP="0051121C" w:rsidR="0051121C" w:rsidRPr="003E561C">
      <w:pPr>
        <w:pStyle w:val="Naslov1"/>
        <w:jc w:val="both"/>
        <w:rPr>
          <w:b w:val="false"/>
        </w:rPr>
      </w:pPr>
      <w:r w:rsidRPr="003E561C">
        <w:rPr>
          <w:b w:val="false"/>
        </w:rPr>
        <w:t>REPUBLIKA HRVATSKA</w:t>
      </w:r>
    </w:p>
    <w:p w:rsidRDefault="0051121C" w:rsidP="0051121C" w:rsidR="0051121C" w:rsidRPr="003E561C">
      <w:pPr>
        <w:jc w:val="both"/>
        <w:rPr>
          <w:lang w:val="hr-HR"/>
        </w:rPr>
      </w:pPr>
      <w:r w:rsidRPr="003E561C">
        <w:rPr>
          <w:lang w:val="hr-HR"/>
        </w:rPr>
        <w:t xml:space="preserve">TRGOVAČKI SUD U SPLITU             </w:t>
      </w:r>
      <w:r w:rsidRPr="003E561C">
        <w:rPr>
          <w:lang w:val="hr-HR"/>
        </w:rPr>
        <w:tab/>
      </w:r>
      <w:r w:rsidRPr="003E561C">
        <w:rPr>
          <w:lang w:val="hr-HR"/>
        </w:rPr>
        <w:tab/>
      </w:r>
      <w:r w:rsidRPr="003E561C">
        <w:rPr>
          <w:lang w:val="hr-HR"/>
        </w:rPr>
        <w:tab/>
        <w:t xml:space="preserve">      </w:t>
      </w:r>
    </w:p>
    <w:p w:rsidRDefault="0051121C" w:rsidP="0051121C" w:rsidR="0051121C" w:rsidRPr="003E561C">
      <w:pPr>
        <w:rPr>
          <w:lang w:val="hr-HR"/>
        </w:rPr>
      </w:pPr>
      <w:r w:rsidRPr="003E561C">
        <w:rPr>
          <w:lang w:val="hr-HR"/>
        </w:rPr>
        <w:t>Split, Sukoišanska br. 6</w:t>
      </w:r>
    </w:p>
    <w:p w:rsidRDefault="0051121C" w:rsidP="0051121C" w:rsidR="0051121C" w:rsidRPr="00415B2D">
      <w:pPr>
        <w:rPr>
          <w:lang w:val="hr-HR"/>
        </w:rPr>
      </w:pPr>
    </w:p>
    <w:p w:rsidRDefault="0051121C" w:rsidP="0051121C" w:rsidR="0051121C" w:rsidRPr="003E561C">
      <w:pPr>
        <w:pStyle w:val="Naslov1"/>
        <w:rPr>
          <w:b w:val="false"/>
        </w:rPr>
      </w:pPr>
      <w:r w:rsidRPr="003E561C">
        <w:rPr>
          <w:b w:val="false"/>
        </w:rPr>
        <w:t xml:space="preserve">R E P U B L I K </w:t>
      </w:r>
      <w:r>
        <w:rPr>
          <w:b w:val="false"/>
        </w:rPr>
        <w:t>A</w:t>
      </w:r>
      <w:r w:rsidRPr="003E561C">
        <w:rPr>
          <w:b w:val="false"/>
        </w:rPr>
        <w:t xml:space="preserve">   H R V A T S K </w:t>
      </w:r>
      <w:r>
        <w:rPr>
          <w:b w:val="false"/>
        </w:rPr>
        <w:t>A</w:t>
      </w:r>
    </w:p>
    <w:p w:rsidRDefault="0051121C" w:rsidP="0051121C" w:rsidR="0051121C" w:rsidRPr="003E561C">
      <w:pPr>
        <w:rPr>
          <w:lang w:eastAsia="hr-HR" w:val="hr-HR"/>
        </w:rPr>
      </w:pPr>
    </w:p>
    <w:p w:rsidRDefault="0051121C" w:rsidP="0051121C" w:rsidR="0051121C" w:rsidRPr="003E561C">
      <w:pPr>
        <w:pStyle w:val="Naslov2"/>
        <w:rPr>
          <w:bCs/>
          <w:szCs w:val="24"/>
        </w:rPr>
      </w:pPr>
      <w:r w:rsidRPr="003E561C">
        <w:rPr>
          <w:bCs/>
          <w:szCs w:val="24"/>
        </w:rPr>
        <w:t>R J E Š E N</w:t>
      </w:r>
      <w:r>
        <w:rPr>
          <w:bCs/>
          <w:szCs w:val="24"/>
        </w:rPr>
        <w:t xml:space="preserve"> </w:t>
      </w:r>
      <w:r w:rsidRPr="003E561C">
        <w:rPr>
          <w:bCs/>
          <w:szCs w:val="24"/>
        </w:rPr>
        <w:t>J E</w:t>
      </w:r>
    </w:p>
    <w:p w:rsidRDefault="0051121C" w:rsidP="0051121C" w:rsidR="0051121C" w:rsidRPr="00415B2D">
      <w:pPr>
        <w:rPr>
          <w:lang w:val="hr-HR"/>
        </w:rPr>
      </w:pPr>
    </w:p>
    <w:p w:rsidRDefault="0051121C" w:rsidP="0051121C" w:rsidR="0051121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Pr="00171D01">
        <w:rPr>
          <w:lang w:val="hr-HR"/>
        </w:rPr>
        <w:t>CRUISE LINE SPLIT d.o.o. Split, Hektorov</w:t>
      </w:r>
      <w:r w:rsidR="00577633">
        <w:rPr>
          <w:lang w:val="hr-HR"/>
        </w:rPr>
        <w:t>ićeva 15, OIB: 26085002843</w:t>
      </w:r>
      <w:r>
        <w:rPr>
          <w:lang w:val="hr-HR"/>
        </w:rPr>
        <w:t xml:space="preserve">, 3. prosinca </w:t>
      </w:r>
      <w:r w:rsidRPr="008C1DFE">
        <w:rPr>
          <w:lang w:val="hr-HR"/>
        </w:rPr>
        <w:t>2018.</w:t>
      </w:r>
    </w:p>
    <w:p w:rsidRDefault="001D69E5" w:rsidP="0051121C" w:rsidR="0051121C">
      <w:pPr>
        <w:pStyle w:val="Tijeloteksta"/>
        <w:rPr>
          <w:lang w:val="hr-HR"/>
        </w:rPr>
      </w:pPr>
      <w:r>
        <w:rPr>
          <w:lang w:val="hr-HR"/>
        </w:rPr>
        <w:t xml:space="preserve"> </w:t>
      </w:r>
    </w:p>
    <w:p w:rsidRDefault="00577633" w:rsidP="0051121C" w:rsidR="00577633" w:rsidRPr="00577633">
      <w:pPr>
        <w:pStyle w:val="Tijeloteksta"/>
        <w:rPr>
          <w:sz w:val="16"/>
          <w:szCs w:val="16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577633" w:rsidRPr="00577633">
        <w:rPr>
          <w:lang w:val="hr-HR"/>
        </w:rPr>
        <w:t>CRUISE LINE SPLIT d.o.o. Split, Hektorovićeva 15, OIB: 26085002843</w:t>
      </w:r>
      <w:r w:rsidRPr="00FA2E5A">
        <w:rPr>
          <w:lang w:val="hr-HR"/>
        </w:rPr>
        <w:t>.</w:t>
      </w:r>
    </w:p>
    <w:p w:rsidRDefault="00634348" w:rsidP="00E14AE2" w:rsidR="00634348" w:rsidRPr="0051121C">
      <w:pPr>
        <w:ind w:left="708"/>
        <w:jc w:val="both"/>
        <w:rPr>
          <w:lang w:val="hr-HR"/>
        </w:rPr>
      </w:pPr>
    </w:p>
    <w:p w:rsidRDefault="007A51CD" w:rsidP="00E14AE2" w:rsidR="007A51CD" w:rsidRPr="00790E3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790E3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161B7A">
        <w:rPr>
          <w:lang w:val="hr-HR"/>
        </w:rPr>
        <w:t>23</w:t>
      </w:r>
      <w:r w:rsidR="00161B7A" w:rsidRPr="00161B7A">
        <w:rPr>
          <w:lang w:val="hr-HR"/>
        </w:rPr>
        <w:t xml:space="preserve">. kolovoza </w:t>
      </w:r>
      <w:r w:rsidR="00790E3E">
        <w:rPr>
          <w:lang w:val="hr-HR"/>
        </w:rPr>
        <w:t>2018.,</w:t>
      </w:r>
      <w:r w:rsidR="00790E3E" w:rsidRPr="00790E3E">
        <w:rPr>
          <w:lang w:val="hr-HR"/>
        </w:rPr>
        <w:t xml:space="preserve"> </w:t>
      </w:r>
      <w:r w:rsidR="00216435">
        <w:rPr>
          <w:lang w:val="hr-HR"/>
        </w:rPr>
        <w:t>na temelju odredbe članka 429. stavak</w:t>
      </w:r>
      <w:r w:rsidR="00790E3E">
        <w:rPr>
          <w:lang w:val="hr-HR"/>
        </w:rPr>
        <w:t xml:space="preserve">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161B7A" w:rsidRPr="00161B7A">
        <w:rPr>
          <w:lang w:val="hr-HR"/>
        </w:rPr>
        <w:t>CRUISE LINE SPLIT d.o.o. Split</w:t>
      </w:r>
      <w:r w:rsidR="00790E3E">
        <w:rPr>
          <w:lang w:val="hr-HR"/>
        </w:rPr>
        <w:t>.</w:t>
      </w:r>
    </w:p>
    <w:p w:rsidRDefault="0051121C" w:rsidP="00161B7A" w:rsidR="0051121C" w:rsidRPr="0051121C">
      <w:pPr>
        <w:jc w:val="both"/>
        <w:rPr>
          <w:lang w:val="hr-HR"/>
        </w:rPr>
      </w:pPr>
    </w:p>
    <w:p w:rsidRDefault="0051121C" w:rsidP="0051121C" w:rsidR="0051121C">
      <w:pPr>
        <w:ind w:firstLine="708"/>
        <w:jc w:val="both"/>
        <w:rPr>
          <w:lang w:val="hr-HR"/>
        </w:rPr>
      </w:pPr>
      <w:r w:rsidRPr="0051121C">
        <w:rPr>
          <w:lang w:val="hr-HR"/>
        </w:rPr>
        <w:t>U podnesenom zahtjevu je navedeno da dužnik na dan 31.</w:t>
      </w:r>
      <w:r w:rsidR="009A6F42">
        <w:rPr>
          <w:lang w:val="hr-HR"/>
        </w:rPr>
        <w:t xml:space="preserve"> srpnja </w:t>
      </w:r>
      <w:r w:rsidRPr="0051121C">
        <w:rPr>
          <w:lang w:val="hr-HR"/>
        </w:rPr>
        <w:t>2018., u Očevidniku redoslijeda osnova za plaćanje, ima evidentirane neizvršene osnove za plaćanje u neprekinutom razdoblju od 120 dana, u ukupnom iznosu od 75.532,18 kn, kao i da prema podacima koji su dostavljeni od Hrvatskog zavoda za mirovinsko osiguranje, dužnik nema zaposlenih.</w:t>
      </w:r>
    </w:p>
    <w:p w:rsidRDefault="0051121C" w:rsidP="00161B7A" w:rsidR="0051121C" w:rsidRPr="00FA2E5A">
      <w:pPr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="00216435">
        <w:rPr>
          <w:lang w:val="hr-HR"/>
        </w:rPr>
        <w:t xml:space="preserve"> članka</w:t>
      </w:r>
      <w:r w:rsidRPr="00874DE6">
        <w:rPr>
          <w:lang w:val="hr-HR"/>
        </w:rPr>
        <w:t xml:space="preserve"> 428. SZ-a, ovaj sud je </w:t>
      </w:r>
      <w:r w:rsidR="00216435">
        <w:rPr>
          <w:lang w:val="hr-HR"/>
        </w:rPr>
        <w:t>temeljem odredbi članka</w:t>
      </w:r>
      <w:r>
        <w:rPr>
          <w:lang w:val="hr-HR"/>
        </w:rPr>
        <w:t xml:space="preserve">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161B7A">
        <w:rPr>
          <w:lang w:val="hr-HR"/>
        </w:rPr>
        <w:t>31. kolovoza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>
      <w:pPr>
        <w:jc w:val="both"/>
        <w:rPr>
          <w:lang w:val="hr-HR"/>
        </w:rPr>
      </w:pPr>
    </w:p>
    <w:p w:rsidRDefault="00A33C3B" w:rsidP="00C71331" w:rsidR="00577633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</w:t>
      </w:r>
      <w:r w:rsidR="00577633">
        <w:rPr>
          <w:lang w:val="hr-HR"/>
        </w:rPr>
        <w:t>Agencija za osiguranje radničkih tražbina, Zagreb (dalje Agencija)</w:t>
      </w:r>
      <w:r w:rsidRPr="00874DE6">
        <w:rPr>
          <w:lang w:val="hr-HR"/>
        </w:rPr>
        <w:t xml:space="preserve"> je </w:t>
      </w:r>
      <w:r>
        <w:rPr>
          <w:lang w:val="hr-HR"/>
        </w:rPr>
        <w:t xml:space="preserve">pravovremeno, </w:t>
      </w:r>
      <w:r w:rsidR="00577633">
        <w:rPr>
          <w:lang w:val="hr-HR"/>
        </w:rPr>
        <w:t>10</w:t>
      </w:r>
      <w:r w:rsidR="00C71331">
        <w:rPr>
          <w:lang w:val="hr-HR"/>
        </w:rPr>
        <w:t xml:space="preserve">. </w:t>
      </w:r>
      <w:r w:rsidR="00577633">
        <w:rPr>
          <w:lang w:val="hr-HR"/>
        </w:rPr>
        <w:t xml:space="preserve">rujna </w:t>
      </w:r>
      <w:r w:rsidR="005708C0">
        <w:rPr>
          <w:lang w:val="hr-HR"/>
        </w:rPr>
        <w:t>2018</w:t>
      </w:r>
      <w:r w:rsidR="00577633">
        <w:rPr>
          <w:lang w:val="hr-HR"/>
        </w:rPr>
        <w:t>. podnijela</w:t>
      </w:r>
      <w:r w:rsidRPr="00874DE6">
        <w:rPr>
          <w:lang w:val="hr-HR"/>
        </w:rPr>
        <w:t xml:space="preserve">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</w:t>
      </w:r>
      <w:r w:rsidR="00577633">
        <w:rPr>
          <w:lang w:val="hr-HR"/>
        </w:rPr>
        <w:t xml:space="preserve">u tražbinu u ukupnom iznosu </w:t>
      </w:r>
      <w:r w:rsidR="00577633">
        <w:rPr>
          <w:lang w:val="hr-HR"/>
        </w:rPr>
        <w:lastRenderedPageBreak/>
        <w:t xml:space="preserve">od 9.809,85 kn. Agencija je u podnesenom prijedlogu navela da je sukladno odredbama Zakona o osiguranju radničkih tražbina (Narodne novine broj 70/17) umjesto dužnika kao poslodavca isplatila dio dospjele tražbine za dvoje radnika dužnika i to u visini minimalne plaće za ožujak i travanj 2018., a koji ukupno isplaćeni iznos (zajedno sa doprinosima za obvezna osiguranja) iznosi 9.809,85 kn. U prijedlogu, Agencija </w:t>
      </w:r>
      <w:r w:rsidR="00216435">
        <w:rPr>
          <w:lang w:val="hr-HR"/>
        </w:rPr>
        <w:t xml:space="preserve">također </w:t>
      </w:r>
      <w:r w:rsidR="00577633">
        <w:rPr>
          <w:lang w:val="hr-HR"/>
        </w:rPr>
        <w:t>navodi i da je tom isplatom, a sukladno odredbama Zakona o osiguranju radničkih tražbina, preuzela prava radnika prema dužniku, u odnosu na isplaćeni dio tražbine po osnovi rada, a koju tražbinu dužnik Agenciji nije podmirio. U privitku tog prijedloga, a kao dokaz postojanja vjerojatnosti tražbine prema dužniku</w:t>
      </w:r>
      <w:r w:rsidR="00216435">
        <w:rPr>
          <w:lang w:val="hr-HR"/>
        </w:rPr>
        <w:t>,</w:t>
      </w:r>
      <w:r w:rsidR="00577633">
        <w:rPr>
          <w:lang w:val="hr-HR"/>
        </w:rPr>
        <w:t xml:space="preserve"> dostavljena su izvršna rješenja donesena u upravnom postupku od 20. lipnja 2018. i 20. srpnja 2018., kao i izvadak o promjenama i stanju na računu predlagatelja od 10. srpnja 2018. i 7. kolovoza 2018. </w:t>
      </w:r>
    </w:p>
    <w:p w:rsidRDefault="00577633" w:rsidP="00C71331" w:rsidR="00577633">
      <w:pPr>
        <w:ind w:firstLine="708"/>
        <w:jc w:val="both"/>
        <w:rPr>
          <w:lang w:val="hr-HR"/>
        </w:rPr>
      </w:pPr>
    </w:p>
    <w:p w:rsidRDefault="00216435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članka</w:t>
      </w:r>
      <w:r w:rsidR="00204791">
        <w:rPr>
          <w:lang w:val="hr-HR"/>
        </w:rPr>
        <w:t xml:space="preserve"> 431. st</w:t>
      </w:r>
      <w:r>
        <w:rPr>
          <w:lang w:val="hr-HR"/>
        </w:rPr>
        <w:t>avak</w:t>
      </w:r>
      <w:r w:rsidR="00204791">
        <w:rPr>
          <w:lang w:val="hr-HR"/>
        </w:rPr>
        <w:t xml:space="preserve">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204791" w:rsidP="00204791" w:rsidR="00204791" w:rsidRPr="00874DE6">
      <w:pPr>
        <w:ind w:firstLine="708"/>
        <w:jc w:val="both"/>
        <w:rPr>
          <w:lang w:val="hr-HR"/>
        </w:rPr>
      </w:pPr>
    </w:p>
    <w:p w:rsidRDefault="00204791" w:rsidP="00204791" w:rsidR="00204791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</w:t>
      </w:r>
      <w:r w:rsidR="00577633">
        <w:rPr>
          <w:lang w:val="hr-HR"/>
        </w:rPr>
        <w:t xml:space="preserve"> Agencija kao</w:t>
      </w:r>
      <w:r w:rsidRPr="008B415B">
        <w:rPr>
          <w:lang w:val="hr-HR"/>
        </w:rPr>
        <w:t xml:space="preserve"> predlagatelj – vjerovnik</w:t>
      </w:r>
      <w:r>
        <w:rPr>
          <w:lang w:val="hr-HR"/>
        </w:rPr>
        <w:t>, unutar roka od 45 dana,</w:t>
      </w:r>
      <w:r w:rsidR="00577633">
        <w:rPr>
          <w:lang w:val="hr-HR"/>
        </w:rPr>
        <w:t xml:space="preserve"> podnijela </w:t>
      </w:r>
      <w:r w:rsidRPr="008B415B">
        <w:rPr>
          <w:lang w:val="hr-HR"/>
        </w:rPr>
        <w:t>prijedlog za otvaranje stečajnog postupka nad dužnik</w:t>
      </w:r>
      <w:r w:rsidR="00577633">
        <w:rPr>
          <w:lang w:val="hr-HR"/>
        </w:rPr>
        <w:t>om te je ista po ocjeni ovog suda, u smislu</w:t>
      </w:r>
      <w:r w:rsidR="00475644">
        <w:rPr>
          <w:lang w:val="hr-HR"/>
        </w:rPr>
        <w:t xml:space="preserve"> odredbi</w:t>
      </w:r>
      <w:r w:rsidR="00216435">
        <w:rPr>
          <w:lang w:val="hr-HR"/>
        </w:rPr>
        <w:t xml:space="preserve"> članka 114. stavak</w:t>
      </w:r>
      <w:r w:rsidRPr="008B415B">
        <w:rPr>
          <w:lang w:val="hr-HR"/>
        </w:rPr>
        <w:t xml:space="preserve"> 3. SZ-a</w:t>
      </w:r>
      <w:r w:rsidR="00577633">
        <w:rPr>
          <w:lang w:val="hr-HR"/>
        </w:rPr>
        <w:t>,</w:t>
      </w:r>
      <w:r w:rsidRPr="008B415B">
        <w:rPr>
          <w:lang w:val="hr-HR"/>
        </w:rPr>
        <w:t xml:space="preserve"> oslobođen</w:t>
      </w:r>
      <w:r w:rsidR="00577633">
        <w:rPr>
          <w:lang w:val="hr-HR"/>
        </w:rPr>
        <w:t>a</w:t>
      </w:r>
      <w:r w:rsidRPr="008B415B">
        <w:rPr>
          <w:lang w:val="hr-HR"/>
        </w:rPr>
        <w:t xml:space="preserve">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</w:t>
      </w:r>
      <w:r w:rsidR="00577633">
        <w:rPr>
          <w:lang w:val="hr-HR"/>
        </w:rPr>
        <w:t xml:space="preserve"> jer se u konkretnom slučaju radi o tražbinama radnika po osnovi rada koje tražbine su isplatom prešle na Agenciju u skladu s odredbama Zakona o osiguranju radničkih tražbina,</w:t>
      </w:r>
      <w:r w:rsidRPr="008B415B">
        <w:rPr>
          <w:lang w:val="hr-HR"/>
        </w:rPr>
        <w:t xml:space="preserve"> to samim time u konkretnom slučaju nisu ispunjene pretpostavke za donošenje rješenja o otvaranju i zaključenju skraćenog stečajnog postupka n</w:t>
      </w:r>
      <w:r w:rsidR="00216435">
        <w:rPr>
          <w:lang w:val="hr-HR"/>
        </w:rPr>
        <w:t>ad dužnikom u smislu odredbi članka</w:t>
      </w:r>
      <w:r w:rsidRPr="008B415B">
        <w:rPr>
          <w:lang w:val="hr-HR"/>
        </w:rPr>
        <w:t xml:space="preserve"> 431. SZ-a. Radi navedenog, ovaj skraćeni stečajni postupak je valjalo obustaviti pa je stoga sud, t</w:t>
      </w:r>
      <w:r w:rsidR="00174FC7">
        <w:rPr>
          <w:lang w:val="hr-HR"/>
        </w:rPr>
        <w:t>emeljem odre</w:t>
      </w:r>
      <w:r w:rsidR="00216435">
        <w:rPr>
          <w:lang w:val="hr-HR"/>
        </w:rPr>
        <w:t>dbi članka</w:t>
      </w:r>
      <w:r w:rsidR="00174FC7">
        <w:rPr>
          <w:lang w:val="hr-HR"/>
        </w:rPr>
        <w:t xml:space="preserve"> 433. SZ-a,</w:t>
      </w:r>
      <w:r w:rsidRPr="008B415B">
        <w:rPr>
          <w:lang w:val="hr-HR"/>
        </w:rPr>
        <w:t xml:space="preserve"> odlučio kao u izreci ovog rješenja.</w:t>
      </w:r>
    </w:p>
    <w:p w:rsidRDefault="00204791" w:rsidP="00204791" w:rsidR="00204791" w:rsidRPr="008B415B">
      <w:pPr>
        <w:ind w:firstLine="708"/>
        <w:jc w:val="both"/>
        <w:rPr>
          <w:lang w:val="hr-HR"/>
        </w:rPr>
      </w:pPr>
    </w:p>
    <w:p w:rsidRDefault="00E31C49" w:rsidP="00E31C49" w:rsidR="00E31C49" w:rsidRPr="008B415B">
      <w:pPr>
        <w:ind w:firstLine="708"/>
        <w:jc w:val="both"/>
        <w:rPr>
          <w:lang w:val="hr-HR"/>
        </w:rPr>
      </w:pPr>
      <w:r w:rsidRPr="008B415B">
        <w:rPr>
          <w:lang w:val="hr-HR"/>
        </w:rPr>
        <w:t>O daljnjem tijeku ovog postupka, odnosno donošenju rješenja o pokretanju prethodnog postupka ili donošenju rješenja o otvaranju stečajnog postupka (sukladno odredbama 115. ili 116. SZ-a), sud će odlučiti posebnim rješenjem</w:t>
      </w:r>
      <w:r>
        <w:rPr>
          <w:lang w:val="hr-HR"/>
        </w:rPr>
        <w:t>, nakon pravomoćnosti ovog rješenja</w:t>
      </w:r>
      <w:r w:rsidRPr="008B415B">
        <w:rPr>
          <w:lang w:val="hr-HR"/>
        </w:rPr>
        <w:t>.</w:t>
      </w:r>
    </w:p>
    <w:p w:rsidRDefault="00E31C49" w:rsidP="00E31C49" w:rsidR="00E31C49" w:rsidRPr="00874DE6">
      <w:pPr>
        <w:jc w:val="both"/>
        <w:rPr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577633">
        <w:rPr>
          <w:lang w:val="hr-HR"/>
        </w:rPr>
        <w:t>3. prosinca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9A6F42" w:rsidP="00F53C8F" w:rsidR="009A6F42">
      <w:pPr>
        <w:ind w:left="4956"/>
        <w:jc w:val="center"/>
      </w:pPr>
      <w:r w:rsidRPr="00F049A9">
        <w:t>Sudac</w:t>
      </w:r>
    </w:p>
    <w:p w:rsidRDefault="009A6F42" w:rsidP="00F53C8F" w:rsidR="009A6F42" w:rsidRPr="00EF31D7">
      <w:pPr>
        <w:ind w:left="4956"/>
        <w:jc w:val="center"/>
        <w:rPr>
          <w:sz w:val="28"/>
          <w:szCs w:val="28"/>
        </w:rPr>
      </w:pPr>
    </w:p>
    <w:p w:rsidRDefault="009A6F42" w:rsidP="00F53C8F" w:rsidR="009A6F42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9A6F42" w:rsidP="00F53C8F" w:rsidR="009A6F42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9A6F42" w:rsidP="00F53C8F" w:rsidR="009A6F42">
      <w:pPr>
        <w:ind w:firstLine="708" w:left="5664"/>
      </w:pPr>
      <w:r>
        <w:t xml:space="preserve"> </w:t>
      </w:r>
      <w:r w:rsidRPr="00F049A9">
        <w:t>Katarina Raos</w:t>
      </w:r>
    </w:p>
    <w:p w:rsidRDefault="00204791" w:rsidP="00204791" w:rsidR="00204791" w:rsidRPr="00874DE6">
      <w:pPr>
        <w:ind w:firstLine="708" w:left="7080"/>
      </w:pPr>
    </w:p>
    <w:p w:rsidRDefault="00122FC5" w:rsidP="00204791" w:rsidR="00122FC5" w:rsidRPr="00D0419E">
      <w:pPr>
        <w:rPr>
          <w:sz w:val="20"/>
          <w:szCs w:val="20"/>
        </w:rPr>
      </w:pPr>
    </w:p>
    <w:p w:rsidRDefault="000477A6" w:rsidP="00204791" w:rsidR="000477A6" w:rsidRPr="00ED0809">
      <w:pPr>
        <w:rPr>
          <w:sz w:val="28"/>
          <w:szCs w:val="28"/>
        </w:rPr>
      </w:pPr>
    </w:p>
    <w:p w:rsidRDefault="00577633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 xml:space="preserve">Pouka o pravnom lijeku: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sectPr w:rsidSect="00790E3E" w:rsidR="00E14AE2" w:rsidRPr="00FA2E5A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A6F42" w:rsidRPr="009A6F4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</w:r>
    <w:r w:rsidR="0051121C" w:rsidRPr="0051121C">
      <w:t>Poslovni broj 12. St-586/2018-8</w:t>
    </w:r>
  </w:p>
  <w:p w:rsidRDefault="00473132" w:rsidR="00473132" w:rsidRPr="0051121C">
    <w:pPr>
      <w:pStyle w:val="Zaglavlje"/>
      <w:jc w:val="center"/>
    </w:pPr>
  </w:p>
  <w:p w:rsidRDefault="003734BE" w:rsidR="003734BE" w:rsidRPr="005112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61B7A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6435"/>
    <w:rsid w:val="00217DD3"/>
    <w:rsid w:val="00243C58"/>
    <w:rsid w:val="002702A4"/>
    <w:rsid w:val="002C4512"/>
    <w:rsid w:val="002D048F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D23AF"/>
    <w:rsid w:val="004F208E"/>
    <w:rsid w:val="0051121C"/>
    <w:rsid w:val="00520266"/>
    <w:rsid w:val="00520582"/>
    <w:rsid w:val="00554DF4"/>
    <w:rsid w:val="005708C0"/>
    <w:rsid w:val="00572529"/>
    <w:rsid w:val="00577633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A6F42"/>
    <w:rsid w:val="009B435D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0809"/>
    <w:rsid w:val="00ED6C48"/>
    <w:rsid w:val="00EE6327"/>
    <w:rsid w:val="00EF59B0"/>
    <w:rsid w:val="00F5507B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F4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6F4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6F4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6F4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6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F4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6F4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6F4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6F4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St-586/2018</izvorni_sadrzaj>
    <derivirana_varijabla naziv="DomainObject.Predmet.OznakaBroj_1">St-586/2018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čl.429.st.1. SZ</izvorni_sadrzaj>
    <derivirana_varijabla naziv="DomainObject.Predmet.PrimjedbaSuca_1">čl.429.st.1. SZ</derivirana_varijabla>
  </DomainObject.Predmet.PrimjedbaSuca>
  <DomainObject.Predmet.ProtustrankaFormated>
    <izvorni_sadrzaj>  CRUISE LINE SPLIT d.o.o. za pomorski prijevoz, turistička agencija</izvorni_sadrzaj>
    <derivirana_varijabla naziv="DomainObject.Predmet.ProtustrankaFormated_1">  CRUISE LINE SPLIT d.o.o. za pomorski prijevoz, turistička agencija</derivirana_varijabla>
  </DomainObject.Predmet.ProtustrankaFormated>
  <DomainObject.Predmet.ProtustrankaFormatedOIB>
    <izvorni_sadrzaj>  CRUISE LINE SPLIT d.o.o. za pomorski prijevoz, turistička agencija, OIB 26085002843</izvorni_sadrzaj>
    <derivirana_varijabla naziv="DomainObject.Predmet.ProtustrankaFormatedOIB_1">  CRUISE LINE SPLIT d.o.o. za pomorski prijevoz, turistička agencija, OIB 26085002843</derivirana_varijabla>
  </DomainObject.Predmet.ProtustrankaFormatedOIB>
  <DomainObject.Predmet.ProtustrankaFormatedWithAdress>
    <izvorni_sadrzaj> CRUISE LINE SPLIT d.o.o. za pomorski prijevoz, turistička agencija, Hektorovićeva 15, 21000 Split</izvorni_sadrzaj>
    <derivirana_varijabla naziv="DomainObject.Predmet.ProtustrankaFormatedWithAdress_1"> CRUISE LINE SPLIT d.o.o. za pomorski prijevoz, turistička agencija, Hektorovićeva 15, 21000 Split</derivirana_varijabla>
  </DomainObject.Predmet.ProtustrankaFormatedWithAdress>
  <DomainObject.Predmet.ProtustrankaFormatedWithAdressOIB>
    <izvorni_sadrzaj> CRUISE LINE SPLIT d.o.o. za pomorski prijevoz, turistička agencija, OIB 26085002843, Hektorovićeva 15, 21000 Split</izvorni_sadrzaj>
    <derivirana_varijabla naziv="DomainObject.Predmet.ProtustrankaFormatedWithAdressOIB_1"> CRUISE LINE SPLIT d.o.o. za pomorski prijevoz, turistička agencija, OIB 26085002843, Hektorovićeva 15, 21000 Split</derivirana_varijabla>
  </DomainObject.Predmet.ProtustrankaFormatedWithAdressOIB>
  <DomainObject.Predmet.ProtustrankaWithAdress>
    <izvorni_sadrzaj>CRUISE LINE SPLIT d.o.o. za pomorski prijevoz, turistička agencija Hektorovićeva 15, 21000 Split</izvorni_sadrzaj>
    <derivirana_varijabla naziv="DomainObject.Predmet.ProtustrankaWithAdress_1">CRUISE LINE SPLIT d.o.o. za pomorski prijevoz, turistička agencija Hektorovićeva 15, 21000 Split</derivirana_varijabla>
  </DomainObject.Predmet.ProtustrankaWithAdress>
  <DomainObject.Predmet.ProtustrankaWithAdressOIB>
    <izvorni_sadrzaj>CRUISE LINE SPLIT d.o.o. za pomorski prijevoz, turistička agencija, OIB 26085002843, Hektorovićeva 15, 21000 Split</izvorni_sadrzaj>
    <derivirana_varijabla naziv="DomainObject.Predmet.ProtustrankaWithAdressOIB_1">CRUISE LINE SPLIT d.o.o. za pomorski prijevoz, turistička agencija, OIB 26085002843, Hektorovićeva 15, 21000 Split</derivirana_varijabla>
  </DomainObject.Predmet.ProtustrankaWithAdressOIB>
  <DomainObject.Predmet.ProtustrankaNazivFormated>
    <izvorni_sadrzaj>CRUISE LINE SPLIT d.o.o. za pomorski prijevoz, turistička agencija</izvorni_sadrzaj>
    <derivirana_varijabla naziv="DomainObject.Predmet.ProtustrankaNazivFormated_1">CRUISE LINE SPLIT d.o.o. za pomorski prijevoz, turistička agencija</derivirana_varijabla>
  </DomainObject.Predmet.ProtustrankaNazivFormated>
  <DomainObject.Predmet.ProtustrankaNazivFormatedOIB>
    <izvorni_sadrzaj>CRUISE LINE SPLIT d.o.o. za pomorski prijevoz, turistička agencija, OIB 26085002843</izvorni_sadrzaj>
    <derivirana_varijabla naziv="DomainObject.Predmet.ProtustrankaNazivFormatedOIB_1">CRUISE LINE SPLIT d.o.o. za pomorski prijevoz, turistička agencija, OIB 26085002843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</izvorni_sadrzaj>
    <derivirana_varijabla naziv="DomainObject.Predmet.StrankaFormated_1">  FINA, RC SPLIT</derivirana_varijabla>
  </DomainObject.Predmet.StrankaFormated>
  <DomainObject.Predmet.StrankaFormatedOIB>
    <izvorni_sadrzaj>  FINA, RC SPLIT, OIB 85821130368</izvorni_sadrzaj>
    <derivirana_varijabla naziv="DomainObject.Predmet.StrankaFormatedOIB_1">  FINA, RC SPLIT, OIB 85821130368</derivirana_varijabla>
  </DomainObject.Predmet.StrankaFormatedOIB>
  <DomainObject.Predmet.StrankaFormatedWithAdress>
    <izvorni_sadrzaj> FINA, RC SPLIT, Mažuranićevo šetalište 24b, 21000 Split</izvorni_sadrzaj>
    <derivirana_varijabla naziv="DomainObject.Predmet.StrankaFormatedWithAdress_1"> FINA, RC SPLIT, Mažuranićevo šetalište 24b, 21000 Split</derivirana_varijabla>
  </DomainObject.Predmet.StrankaFormatedWithAdress>
  <DomainObject.Predmet.StrankaFormatedWithAdressOIB>
    <izvorni_sadrzaj> FINA, RC SPLIT, OIB 85821130368, Mažuranićevo šetalište 24b, 21000 Split</izvorni_sadrzaj>
    <derivirana_varijabla naziv="DomainObject.Predmet.StrankaFormatedWithAdressOIB_1"> FINA, RC SPLIT, OIB 85821130368, Mažuranićevo šetalište 24b, 21000 Split</derivirana_varijabla>
  </DomainObject.Predmet.StrankaFormatedWithAdressOIB>
  <DomainObject.Predmet.StrankaWithAdress>
    <izvorni_sadrzaj>FINA, RC SPLIT Mažuranićevo šetalište 24b,21000 Split</izvorni_sadrzaj>
    <derivirana_varijabla naziv="DomainObject.Predmet.StrankaWithAdress_1">FINA, RC SPLIT Mažuranićevo šetalište 24b,21000 Split</derivirana_varijabla>
  </DomainObject.Predmet.StrankaWithAdress>
  <DomainObject.Predmet.StrankaWithAdressOIB>
    <izvorni_sadrzaj>FINA, RC SPLIT, OIB 85821130368, Mažuranićevo šetalište 24b,21000 Split</izvorni_sadrzaj>
    <derivirana_varijabla naziv="DomainObject.Predmet.StrankaWithAdressOIB_1">FINA, RC SPLIT, OIB 85821130368, Mažuranićevo šetalište 24b,21000 Split</derivirana_varijabla>
  </DomainObject.Predmet.StrankaWithAdressOIB>
  <DomainObject.Predmet.StrankaNazivFormated>
    <izvorni_sadrzaj>FINA, RC SPLIT</izvorni_sadrzaj>
    <derivirana_varijabla naziv="DomainObject.Predmet.StrankaNazivFormated_1">FINA, RC SPLIT</derivirana_varijabla>
  </DomainObject.Predmet.StrankaNazivFormated>
  <DomainObject.Predmet.StrankaNazivFormatedOIB>
    <izvorni_sadrzaj>FINA, RC SPLIT, OIB 85821130368</izvorni_sadrzaj>
    <derivirana_varijabla naziv="DomainObject.Predmet.StrankaNazivFormatedOIB_1">FINA,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75532.18</izvorni_sadrzaj>
    <derivirana_varijabla naziv="DomainObject.Predmet.TrenutnaVrijednost_1">75532.18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RC SPLIT</item>
    </izvorni_sadrzaj>
    <derivirana_varijabla naziv="DomainObject.Predmet.StrankaListFormated_1">
      <item>FINA, RC SPLIT</item>
    </derivirana_varijabla>
  </DomainObject.Predmet.StrankaListFormated>
  <DomainObject.Predmet.StrankaListFormatedOIB>
    <izvorni_sadrzaj>
      <item>FINA, RC SPLIT, OIB 85821130368</item>
    </izvorni_sadrzaj>
    <derivirana_varijabla naziv="DomainObject.Predmet.StrankaListFormatedOIB_1">
      <item>FINA, RC SPLIT, OIB 85821130368</item>
    </derivirana_varijabla>
  </DomainObject.Predmet.StrankaListFormatedOIB>
  <DomainObject.Predmet.StrankaListFormatedWithAdress>
    <izvorni_sadrzaj>
      <item>FINA, RC SPLIT, Mažuranićevo šetalište 24b, 21000 Split</item>
    </izvorni_sadrzaj>
    <derivirana_varijabla naziv="DomainObject.Predmet.StrankaListFormatedWithAdress_1">
      <item>FINA, RC SPLIT, Mažuranićevo šetalište 24b, 21000 Split</item>
    </derivirana_varijabla>
  </DomainObject.Predmet.StrankaListFormatedWithAdress>
  <DomainObject.Predmet.StrankaListFormatedWithAdressOIB>
    <izvorni_sadrzaj>
      <item>FINA, RC SPLIT, OIB 85821130368, Mažuranićevo šetalište 24b, 21000 Split</item>
    </izvorni_sadrzaj>
    <derivirana_varijabla naziv="DomainObject.Predmet.StrankaListFormatedWithAdressOIB_1">
      <item>FINA, RC SPLIT, OIB 85821130368, Mažuranićevo šetalište 24b, 21000 Split</item>
    </derivirana_varijabla>
  </DomainObject.Predmet.StrankaListFormatedWithAdressOIB>
  <DomainObject.Predmet.StrankaListNazivFormated>
    <izvorni_sadrzaj>
      <item>FINA, RC SPLIT</item>
    </izvorni_sadrzaj>
    <derivirana_varijabla naziv="DomainObject.Predmet.StrankaListNazivFormated_1">
      <item>FINA, RC SPLIT</item>
    </derivirana_varijabla>
  </DomainObject.Predmet.StrankaListNazivFormated>
  <DomainObject.Predmet.StrankaListNazivFormatedOIB>
    <izvorni_sadrzaj>
      <item>FINA, RC SPLIT, OIB 85821130368</item>
    </izvorni_sadrzaj>
    <derivirana_varijabla naziv="DomainObject.Predmet.StrankaListNazivFormatedOIB_1">
      <item>FINA, RC SPLIT, OIB 85821130368</item>
    </derivirana_varijabla>
  </DomainObject.Predmet.StrankaListNazivFormatedOIB>
  <DomainObject.Predmet.ProtuStrankaListFormated>
    <izvorni_sadrzaj>
      <item>CRUISE LINE SPLIT d.o.o. za pomorski prijevoz, turistička agencija</item>
    </izvorni_sadrzaj>
    <derivirana_varijabla naziv="DomainObject.Predmet.ProtuStrankaListFormated_1">
      <item>CRUISE LINE SPLIT d.o.o. za pomorski prijevoz, turistička agencija</item>
    </derivirana_varijabla>
  </DomainObject.Predmet.ProtuStrankaListFormated>
  <DomainObject.Predmet.ProtuStrankaListFormatedOIB>
    <izvorni_sadrzaj>
      <item>CRUISE LINE SPLIT d.o.o. za pomorski prijevoz, turistička agencija, OIB 26085002843</item>
    </izvorni_sadrzaj>
    <derivirana_varijabla naziv="DomainObject.Predmet.ProtuStrankaListFormatedOIB_1">
      <item>CRUISE LINE SPLIT d.o.o. za pomorski prijevoz, turistička agencija, OIB 26085002843</item>
    </derivirana_varijabla>
  </DomainObject.Predmet.ProtuStrankaListFormatedOIB>
  <DomainObject.Predmet.ProtuStrankaListFormatedWithAdress>
    <izvorni_sadrzaj>
      <item>CRUISE LINE SPLIT d.o.o. za pomorski prijevoz, turistička agencija, Hektorovićeva 15, 21000 Split</item>
    </izvorni_sadrzaj>
    <derivirana_varijabla naziv="DomainObject.Predmet.ProtuStrankaListFormatedWithAdress_1">
      <item>CRUISE LINE SPLIT d.o.o. za pomorski prijevoz, turistička agencija, Hektorovićeva 15, 21000 Split</item>
    </derivirana_varijabla>
  </DomainObject.Predmet.ProtuStrankaListFormatedWithAdress>
  <DomainObject.Predmet.ProtuStrankaListFormatedWithAdressOIB>
    <izvorni_sadrzaj>
      <item>CRUISE LINE SPLIT d.o.o. za pomorski prijevoz, turistička agencija, OIB 26085002843, Hektorovićeva 15, 21000 Split</item>
    </izvorni_sadrzaj>
    <derivirana_varijabla naziv="DomainObject.Predmet.ProtuStrankaListFormatedWithAdressOIB_1">
      <item>CRUISE LINE SPLIT d.o.o. za pomorski prijevoz, turistička agencija, OIB 26085002843, Hektorovićeva 15, 21000 Split</item>
    </derivirana_varijabla>
  </DomainObject.Predmet.ProtuStrankaListFormatedWithAdressOIB>
  <DomainObject.Predmet.ProtuStrankaListNazivFormated>
    <izvorni_sadrzaj>
      <item>CRUISE LINE SPLIT d.o.o. za pomorski prijevoz, turistička agencija</item>
    </izvorni_sadrzaj>
    <derivirana_varijabla naziv="DomainObject.Predmet.ProtuStrankaListNazivFormated_1">
      <item>CRUISE LINE SPLIT d.o.o. za pomorski prijevoz, turistička agencija</item>
    </derivirana_varijabla>
  </DomainObject.Predmet.ProtuStrankaListNazivFormated>
  <DomainObject.Predmet.ProtuStrankaListNazivFormatedOIB>
    <izvorni_sadrzaj>
      <item>CRUISE LINE SPLIT d.o.o. za pomorski prijevoz, turistička agencija, OIB 26085002843</item>
    </izvorni_sadrzaj>
    <derivirana_varijabla naziv="DomainObject.Predmet.ProtuStrankaListNazivFormatedOIB_1">
      <item>CRUISE LINE SPLIT d.o.o. za pomorski prijevoz, turistička agencija, OIB 26085002843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</izvorni_sadrzaj>
    <derivirana_varijabla naziv="DomainObject.Predmet.StrankaIDrugi_1">FINA, RC SPLIT</derivirana_varijabla>
  </DomainObject.Predmet.StrankaIDrugi>
  <DomainObject.Predmet.ProtustrankaIDrugi>
    <izvorni_sadrzaj>CRUISE LINE SPLIT d.o.o. za pomorski prijevoz, turistička agencija</izvorni_sadrzaj>
    <derivirana_varijabla naziv="DomainObject.Predmet.ProtustrankaIDrugi_1">CRUISE LINE SPLIT d.o.o. za pomorski prijevoz, turistička agencija</derivirana_varijabla>
  </DomainObject.Predmet.ProtustrankaIDrugi>
  <DomainObject.Predmet.StrankaIDrugiAdressOIB>
    <izvorni_sadrzaj>FINA, RC SPLIT, OIB 85821130368, Mažuranićevo šetalište 24b, 21000 Split</izvorni_sadrzaj>
    <derivirana_varijabla naziv="DomainObject.Predmet.StrankaIDrugiAdressOIB_1">FINA, RC SPLIT, OIB 85821130368, Mažuranićevo šetalište 24b, 21000 Split</derivirana_varijabla>
  </DomainObject.Predmet.StrankaIDrugiAdressOIB>
  <DomainObject.Predmet.ProtustrankaIDrugiAdressOIB>
    <izvorni_sadrzaj>CRUISE LINE SPLIT d.o.o. za pomorski prijevoz, turistička agencija, OIB 26085002843, Hektorovićeva 15, 21000 Split</izvorni_sadrzaj>
    <derivirana_varijabla naziv="DomainObject.Predmet.ProtustrankaIDrugiAdressOIB_1">CRUISE LINE SPLIT d.o.o. za pomorski prijevoz, turistička agencija, OIB 26085002843, Hektorovićeva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CRUISE LINE SPLIT d.o.o. za pomorski prijevoz, turistička agencija</item>
      <item>FINA, RC SPLIT</item>
    </izvorni_sadrzaj>
    <derivirana_varijabla naziv="DomainObject.Predmet.SudioniciListNaziv_1">
      <item>CRUISE LINE SPLIT d.o.o. za pomorski prijevoz, turistička agencija</item>
      <item>FINA, RC SPLIT</item>
    </derivirana_varijabla>
  </DomainObject.Predmet.SudioniciListNaziv>
  <DomainObject.Predmet.SudioniciListAdressOIB>
    <izvorni_sadrzaj>
      <item>CRUISE LINE SPLIT d.o.o. za pomorski prijevoz, turistička agencija, OIB 26085002843, Hektorovićeva 15,21000 Split</item>
      <item>FINA, RC SPLIT, OIB 85821130368, Mažuranićevo šetalište 24b,21000 Split</item>
    </izvorni_sadrzaj>
    <derivirana_varijabla naziv="DomainObject.Predmet.SudioniciListAdressOIB_1">
      <item>CRUISE LINE SPLIT d.o.o. za pomorski prijevoz, turistička agencija, OIB 26085002843, Hektorovićeva 15,21000 Split</item>
      <item>FINA,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26085002843</item>
      <item>, OIB 85821130368</item>
    </izvorni_sadrzaj>
    <derivirana_varijabla naziv="DomainObject.Predmet.SudioniciListNazivOIB_1">
      <item>, OIB 26085002843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B7CD9-F9D0-4BC9-983D-F7D3D4B16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861</properties:Words>
  <properties:Characters>4743</properties:Characters>
  <properties:Lines>101</properties:Lines>
  <properties:Paragraphs>24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2018-12-03T09:13:00Z</cp:lastPrinted>
  <dcterms:modified xmlns:xsi="http://www.w3.org/2001/XMLSchema-instance" xsi:type="dcterms:W3CDTF">2018-12-03T11:23:00Z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