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cbd01" w14:paraId="c6cbd01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0F4F49">
        <w:t>6811</w:t>
      </w:r>
      <w:r>
        <w:t>/2015</w:t>
      </w:r>
      <w:r w:rsidR="00F07483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744CDD" w:rsidRPr="00744CDD">
        <w:t>GENTI GRADNJA d.o.o., Hadžići 24, Zagreb, OIB: 37050148690</w:t>
      </w:r>
      <w:r>
        <w:t xml:space="preserve">, dana  </w:t>
      </w:r>
      <w:r w:rsidR="004378CD">
        <w:t>12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744CDD" w:rsidRPr="00744CDD">
        <w:t>GENTI GRADNJA d.o.o., Hadžići 24, Zagreb, OIB: 37050148690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Steč</w:t>
      </w:r>
      <w:r w:rsidR="004378CD">
        <w:t>ajni postupak otvoren je dana 12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</w:t>
      </w:r>
      <w:r w:rsidR="004378CD">
        <w:t xml:space="preserve">jnog upravitelja imenuje se RENATO SABLJIĆ iz Zagreba, Zdenački zavoj 14, OIB: </w:t>
      </w:r>
      <w:r w:rsidR="004378CD" w:rsidRPr="004378CD">
        <w:t>74644810692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744CDD" w:rsidRPr="00744CDD">
        <w:t>GENTI GRADNJA d.o.o., Hadžići 24, Zagreb, OIB: 37050148690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B34B15" w:rsidP="00047C0E" w:rsidR="00047C0E">
      <w:pPr>
        <w:pStyle w:val="Bezproreda"/>
        <w:jc w:val="center"/>
      </w:pPr>
      <w:r>
        <w:t xml:space="preserve">U Zagrebu, </w:t>
      </w:r>
      <w:r w:rsidR="004378CD">
        <w:t>12</w:t>
      </w:r>
      <w:r w:rsidR="00047C0E">
        <w:t xml:space="preserve">. </w:t>
      </w:r>
      <w:r w:rsidR="00BA2A5A">
        <w:t>svibnja</w:t>
      </w:r>
      <w:r w:rsidR="00047C0E"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F07483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F07483" w:rsidP="00F07483" w:rsidR="00F07483">
      <w:pPr>
        <w:pStyle w:val="Bezproreda"/>
        <w:jc w:val="right"/>
      </w:pPr>
      <w:r>
        <w:t>Za točnost otpravka-ovlašteni službenik:</w:t>
      </w:r>
    </w:p>
    <w:p w:rsidRDefault="00F07483" w:rsidP="00F07483" w:rsidR="00F07483">
      <w:pPr>
        <w:pStyle w:val="Bezproreda"/>
        <w:jc w:val="right"/>
      </w:pPr>
      <w:r>
        <w:t xml:space="preserve">Tanja Štraubert </w:t>
      </w:r>
    </w:p>
    <w:p w:rsidRDefault="001B22F8" w:rsidP="00F07483" w:rsidR="001B22F8">
      <w:pPr>
        <w:pStyle w:val="Bezproreda"/>
        <w:jc w:val="right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4BAE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0F4F49" w:rsidRPr="000F4F49">
          <w:t>6811/2015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F4F49"/>
    <w:rsid w:val="001371FB"/>
    <w:rsid w:val="001B22F8"/>
    <w:rsid w:val="0026066F"/>
    <w:rsid w:val="003A3366"/>
    <w:rsid w:val="004378CD"/>
    <w:rsid w:val="004B4BAE"/>
    <w:rsid w:val="004E266D"/>
    <w:rsid w:val="00677951"/>
    <w:rsid w:val="00744CDD"/>
    <w:rsid w:val="00AA7B27"/>
    <w:rsid w:val="00AE11D4"/>
    <w:rsid w:val="00B34B15"/>
    <w:rsid w:val="00BA2A5A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  <w:rsid w:val="00F0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F074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4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4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4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4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F074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4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4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4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4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6811</izvorni_sadrzaj>
    <derivirana_varijabla naziv="DomainObject.Predmet.Broj_1">6811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St-6811/2015</izvorni_sadrzaj>
    <derivirana_varijabla naziv="DomainObject.Predmet.OznakaBroj_1">St-6811/2015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GENTI GRADNJA d.o.o. zastupanog po punomoćniku Mario Sitar</izvorni_sadrzaj>
    <derivirana_varijabla naziv="DomainObject.Predmet.ProtustrankaFormated_1">  GENTI GRADNJA d.o.o. zastupanog po punomoćniku Mario Sitar</derivirana_varijabla>
  </DomainObject.Predmet.ProtustrankaFormated>
  <DomainObject.Predmet.ProtustrankaFormatedOIB>
    <izvorni_sadrzaj>  GENTI GRADNJA d.o.o., OIB 37050148690 zastupanog po punomoćniku Mario Sitar</izvorni_sadrzaj>
    <derivirana_varijabla naziv="DomainObject.Predmet.ProtustrankaFormatedOIB_1">  GENTI GRADNJA d.o.o., OIB 37050148690 zastupanog po punomoćniku Mario Sitar</derivirana_varijabla>
  </DomainObject.Predmet.ProtustrankaFormatedOIB>
  <DomainObject.Predmet.ProtustrankaFormatedWithAdress>
    <izvorni_sadrzaj> GENTI GRADNJA d.o.o., Hadžići 24, 10000 Zagreb zastupanog po punomoćniku Mario Sitar</izvorni_sadrzaj>
    <derivirana_varijabla naziv="DomainObject.Predmet.ProtustrankaFormatedWithAdress_1"> GENTI GRADNJA d.o.o., Hadžići 24, 10000 Zagreb zastupanog po punomoćniku Mario Sitar</derivirana_varijabla>
  </DomainObject.Predmet.ProtustrankaFormatedWithAdress>
  <DomainObject.Predmet.ProtustrankaFormatedWithAdressOIB>
    <izvorni_sadrzaj> GENTI GRADNJA d.o.o., OIB 37050148690, Hadžići 24, 10000 Zagreb zastupanog po punomoćniku Mario Sitar</izvorni_sadrzaj>
    <derivirana_varijabla naziv="DomainObject.Predmet.ProtustrankaFormatedWithAdressOIB_1"> GENTI GRADNJA d.o.o., OIB 37050148690, Hadžići 24, 10000 Zagreb zastupanog po punomoćniku Mario Sitar</derivirana_varijabla>
  </DomainObject.Predmet.ProtustrankaFormatedWithAdressOIB>
  <DomainObject.Predmet.ProtustrankaWithAdress>
    <izvorni_sadrzaj>GENTI GRADNJA d.o.o. Hadžići 24, 10000 Zagreb</izvorni_sadrzaj>
    <derivirana_varijabla naziv="DomainObject.Predmet.ProtustrankaWithAdress_1">GENTI GRADNJA d.o.o. Hadžići 24, 10000 Zagreb</derivirana_varijabla>
  </DomainObject.Predmet.ProtustrankaWithAdress>
  <DomainObject.Predmet.ProtustrankaWithAdressOIB>
    <izvorni_sadrzaj>GENTI GRADNJA d.o.o., OIB 37050148690, Hadžići 24, 10000 Zagreb</izvorni_sadrzaj>
    <derivirana_varijabla naziv="DomainObject.Predmet.ProtustrankaWithAdressOIB_1">GENTI GRADNJA d.o.o., OIB 37050148690, Hadžići 24, 10000 Zagreb</derivirana_varijabla>
  </DomainObject.Predmet.ProtustrankaWithAdressOIB>
  <DomainObject.Predmet.ProtustrankaNazivFormated>
    <izvorni_sadrzaj>GENTI GRADNJA d.o.o.</izvorni_sadrzaj>
    <derivirana_varijabla naziv="DomainObject.Predmet.ProtustrankaNazivFormated_1">GENTI GRADNJA d.o.o.</derivirana_varijabla>
  </DomainObject.Predmet.ProtustrankaNazivFormated>
  <DomainObject.Predmet.ProtustrankaNazivFormatedOIB>
    <izvorni_sadrzaj>GENTI GRADNJA d.o.o., OIB 37050148690</izvorni_sadrzaj>
    <derivirana_varijabla naziv="DomainObject.Predmet.ProtustrankaNazivFormatedOIB_1">GENTI GRADNJA d.o.o., OIB 37050148690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GENTI GRADNJA d.o.o. zastupanog po punomoćniku Mario Sitar</item>
    </izvorni_sadrzaj>
    <derivirana_varijabla naziv="DomainObject.Predmet.ProtuStrankaListFormated_1">
      <item>GENTI GRADNJA d.o.o. zastupanog po punomoćniku Mario Sitar</item>
    </derivirana_varijabla>
  </DomainObject.Predmet.ProtuStrankaListFormated>
  <DomainObject.Predmet.ProtuStrankaListFormatedOIB>
    <izvorni_sadrzaj>
      <item>GENTI GRADNJA d.o.o., OIB 37050148690 zastupanog po punomoćniku Mario Sitar</item>
    </izvorni_sadrzaj>
    <derivirana_varijabla naziv="DomainObject.Predmet.ProtuStrankaListFormatedOIB_1">
      <item>GENTI GRADNJA d.o.o., OIB 37050148690 zastupanog po punomoćniku Mario Sitar</item>
    </derivirana_varijabla>
  </DomainObject.Predmet.ProtuStrankaListFormatedOIB>
  <DomainObject.Predmet.ProtuStrankaListFormatedWithAdress>
    <izvorni_sadrzaj>
      <item>GENTI GRADNJA d.o.o., Hadžići 24, 10000 Zagreb zastupanog po punomoćniku Mario Sitar</item>
    </izvorni_sadrzaj>
    <derivirana_varijabla naziv="DomainObject.Predmet.ProtuStrankaListFormatedWithAdress_1">
      <item>GENTI GRADNJA d.o.o., Hadžići 24, 10000 Zagreb zastupanog po punomoćniku Mario Sitar</item>
    </derivirana_varijabla>
  </DomainObject.Predmet.ProtuStrankaListFormatedWithAdress>
  <DomainObject.Predmet.ProtuStrankaListFormatedWithAdressOIB>
    <izvorni_sadrzaj>
      <item>GENTI GRADNJA d.o.o., OIB 37050148690, Hadžići 24, 10000 Zagreb zastupanog po punomoćniku Mario Sitar</item>
    </izvorni_sadrzaj>
    <derivirana_varijabla naziv="DomainObject.Predmet.ProtuStrankaListFormatedWithAdressOIB_1">
      <item>GENTI GRADNJA d.o.o., OIB 37050148690, Hadžići 24, 10000 Zagreb zastupanog po punomoćniku Mario Sitar</item>
    </derivirana_varijabla>
  </DomainObject.Predmet.ProtuStrankaListFormatedWithAdressOIB>
  <DomainObject.Predmet.ProtuStrankaListNazivFormated>
    <izvorni_sadrzaj>
      <item>GENTI GRADNJA d.o.o.</item>
    </izvorni_sadrzaj>
    <derivirana_varijabla naziv="DomainObject.Predmet.ProtuStrankaListNazivFormated_1">
      <item>GENTI GRADNJA d.o.o.</item>
    </derivirana_varijabla>
  </DomainObject.Predmet.ProtuStrankaListNazivFormated>
  <DomainObject.Predmet.ProtuStrankaListNazivFormatedOIB>
    <izvorni_sadrzaj>
      <item>GENTI GRADNJA d.o.o., OIB 37050148690</item>
    </izvorni_sadrzaj>
    <derivirana_varijabla naziv="DomainObject.Predmet.ProtuStrankaListNazivFormatedOIB_1">
      <item>GENTI GRADNJA d.o.o., OIB 37050148690</item>
    </derivirana_varijabla>
  </DomainObject.Predmet.ProtuStrankaListNazivFormatedOIB>
  <DomainObject.Predmet.OstaliListFormated>
    <izvorni_sadrzaj>
      <item>Renato Sabljić</item>
      <item>Mario Sitar punomoćnik sudionika u postupku GENTI GRADNJA d.o.o.</item>
    </izvorni_sadrzaj>
    <derivirana_varijabla naziv="DomainObject.Predmet.OstaliListFormated_1">
      <item>Renato Sabljić</item>
      <item>Mario Sitar punomoćnik sudionika u postupku GENTI GRADNJA d.o.o.</item>
    </derivirana_varijabla>
  </DomainObject.Predmet.OstaliListFormated>
  <DomainObject.Predmet.OstaliListFormatedOIB>
    <izvorni_sadrzaj>
      <item>Renato Sabljić, OIB 74644810692</item>
      <item>Mario Sitar, OIB 51806048699 punomoćnik sudionika u postupku GENTI GRADNJA d.o.o.</item>
    </izvorni_sadrzaj>
    <derivirana_varijabla naziv="DomainObject.Predmet.OstaliListFormatedOIB_1">
      <item>Renato Sabljić, OIB 74644810692</item>
      <item>Mario Sitar, OIB 51806048699 punomoćnik sudionika u postupku GENTI GRADNJA d.o.o.</item>
    </derivirana_varijabla>
  </DomainObject.Predmet.OstaliListFormatedOIB>
  <DomainObject.Predmet.OstaliListFormatedWithAdress>
    <izvorni_sadrzaj>
      <item>Renato Sabljić, Zdenački Zavoj 14, 10000 Zagreb</item>
      <item>Mario Sitar, Hadžići 24, 10000 Zagreb punomoćnik sudionika u postupku GENTI GRADNJA d.o.o.</item>
    </izvorni_sadrzaj>
    <derivirana_varijabla naziv="DomainObject.Predmet.OstaliListFormatedWithAdress_1">
      <item>Renato Sabljić, Zdenački Zavoj 14, 10000 Zagreb</item>
      <item>Mario Sitar, Hadžići 24, 10000 Zagreb punomoćnik sudionika u postupku GENTI GRADNJA d.o.o.</item>
    </derivirana_varijabla>
  </DomainObject.Predmet.OstaliListFormatedWithAdress>
  <DomainObject.Predmet.OstaliListFormatedWithAdressOIB>
    <izvorni_sadrzaj>
      <item>Renato Sabljić, OIB 74644810692, Zdenački Zavoj 14, 10000 Zagreb</item>
      <item>Mario Sitar, OIB 51806048699, Hadžići 24, 10000 Zagreb punomoćnik sudionika u postupku GENTI GRADNJA d.o.o.</item>
    </izvorni_sadrzaj>
    <derivirana_varijabla naziv="DomainObject.Predmet.OstaliListFormatedWithAdressOIB_1">
      <item>Renato Sabljić, OIB 74644810692, Zdenački Zavoj 14, 10000 Zagreb</item>
      <item>Mario Sitar, OIB 51806048699, Hadžići 24, 10000 Zagreb punomoćnik sudionika u postupku GENTI GRADNJA d.o.o.</item>
    </derivirana_varijabla>
  </DomainObject.Predmet.OstaliListFormatedWithAdressOIB>
  <DomainObject.Predmet.OstaliListNazivFormated>
    <izvorni_sadrzaj>
      <item>Renato Sabljić</item>
      <item>Mario Sitar</item>
    </izvorni_sadrzaj>
    <derivirana_varijabla naziv="DomainObject.Predmet.OstaliListNazivFormated_1">
      <item>Renato Sabljić</item>
      <item>Mario Sitar</item>
    </derivirana_varijabla>
  </DomainObject.Predmet.OstaliListNazivFormated>
  <DomainObject.Predmet.OstaliListNazivFormatedOIB>
    <izvorni_sadrzaj>
      <item>Renato Sabljić, OIB 74644810692</item>
      <item>Mario Sitar, OIB 51806048699</item>
    </izvorni_sadrzaj>
    <derivirana_varijabla naziv="DomainObject.Predmet.OstaliListNazivFormatedOIB_1">
      <item>Renato Sabljić, OIB 74644810692</item>
      <item>Mario Sitar, OIB 51806048699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GENTI GRADNJA d.o.o.</izvorni_sadrzaj>
    <derivirana_varijabla naziv="DomainObject.Predmet.ProtustrankaIDrugi_1">GENTI GRADNJA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GENTI GRADNJA d.o.o., OIB 37050148690, Hadžići 24, 10000 Zagreb</izvorni_sadrzaj>
    <derivirana_varijabla naziv="DomainObject.Predmet.ProtustrankaIDrugiAdressOIB_1">GENTI GRADNJA d.o.o., OIB 37050148690, Hadžići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GENTI GRADNJA d.o.o.</item>
      <item>Renato Sabljić</item>
      <item>Mario Sitar</item>
    </izvorni_sadrzaj>
    <derivirana_varijabla naziv="DomainObject.Predmet.SudioniciListNaziv_1">
      <item>FINA Regionalni centar Zagreb</item>
      <item>GENTI GRADNJA d.o.o.</item>
      <item>Renato Sabljić</item>
      <item>Mario Sitar</item>
    </derivirana_varijabla>
  </DomainObject.Predmet.SudioniciListNaziv>
  <DomainObject.Predmet.SudioniciListAdressOIB>
    <izvorni_sadrzaj>
      <item>FINA Regionalni centar Zagreb, OIB 85821130368, Trg svibanjskih žrtava 1995.1,10000 Zagreb</item>
      <item>GENTI GRADNJA d.o.o., OIB 37050148690, Hadžići 24,10000 Zagreb</item>
      <item>Renato Sabljić, OIB 74644810692, Zdenački Zavoj 14,10000 Zagreb</item>
      <item>Mario Sitar, OIB 51806048699, Hadžići 24,10000 Zagreb</item>
    </izvorni_sadrzaj>
    <derivirana_varijabla naziv="DomainObject.Predmet.SudioniciListAdressOIB_1">
      <item>FINA Regionalni centar Zagreb, OIB 85821130368, Trg svibanjskih žrtava 1995.1,10000 Zagreb</item>
      <item>GENTI GRADNJA d.o.o., OIB 37050148690, Hadžići 24,10000 Zagreb</item>
      <item>Renato Sabljić, OIB 74644810692, Zdenački Zavoj 14,10000 Zagreb</item>
      <item>Mario Sitar, OIB 51806048699, Hadžići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37050148690</item>
      <item>, OIB 74644810692</item>
      <item>, OIB 51806048699</item>
    </izvorni_sadrzaj>
    <derivirana_varijabla naziv="DomainObject.Predmet.SudioniciListNazivOIB_1">
      <item>, OIB 85821130368</item>
      <item>, OIB 37050148690</item>
      <item>, OIB 74644810692</item>
      <item>, OIB 51806048699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1978</properties:Characters>
  <properties:Lines>71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2016-05-11T11:52:00Z</dcterms:created>
  <dc:creator>Sandra Rotar Vogrin</dc:creator>
  <cp:lastModifiedBy>Tanja Štraubert</cp:lastModifiedBy>
  <cp:lastPrinted>2016-05-12T11:18:00Z</cp:lastPrinted>
  <dcterms:modified xmlns:xsi="http://www.w3.org/2001/XMLSchema-instance" xsi:type="dcterms:W3CDTF">2016-05-12T11:18:00Z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