
<file path=[Content_Types].xml><?xml version="1.0" encoding="utf-8"?>
<Types xmlns="http://schemas.openxmlformats.org/package/2006/content-types">
  <Default ContentType="image/x-emf" Extension="emf"/>
  <Default ContentType="application/vnd.openxmlformats-package.relationships+xml" Extension="rels"/>
  <Default ContentType="application/vnd.openxmlformats-officedocument.spreadsheetml.sheet" Extension="xlsx"/>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aaf7cf" w14:paraId="aaaf7cf" w:rsidRDefault="00DD259F" w:rsidP="005B7AC9" w:rsidR="00DD259F" w:rsidRPr="006A20BA">
      <w:pPr>
        <w15:collapsed w:val="false"/>
        <w:rPr>
          <w:rFonts w:hAnsi="Times New Roman" w:ascii="Times New Roman"/>
          <w:b w:val="false"/>
        </w:rPr>
      </w:pPr>
      <w:bookmarkStart w:name="_GoBack" w:id="0"/>
      <w:bookmarkEnd w:id="0"/>
      <w:r w:rsidRPr="006A20BA">
        <w:rPr>
          <w:rFonts w:hAnsi="Times New Roman" w:ascii="Times New Roman"/>
          <w:b w:val="false"/>
        </w:rPr>
        <w:t>REPUBLIKA HRVATSKA</w:t>
      </w:r>
    </w:p>
    <w:p w:rsidRDefault="00DD259F" w:rsidP="005B7AC9" w:rsidR="00DD259F" w:rsidRPr="006A20BA">
      <w:pPr>
        <w:tabs>
          <w:tab w:pos="8640" w:val="right"/>
        </w:tabs>
        <w:rPr>
          <w:rFonts w:hAnsi="Times New Roman" w:ascii="Times New Roman"/>
          <w:b w:val="false"/>
        </w:rPr>
      </w:pPr>
      <w:r w:rsidRPr="006A20BA">
        <w:rPr>
          <w:rFonts w:hAnsi="Times New Roman" w:ascii="Times New Roman"/>
          <w:b w:val="false"/>
        </w:rPr>
        <w:t>TRGOVAČKI SUD U RIJECI</w:t>
      </w:r>
      <w:r w:rsidR="006D1F4A" w:rsidRPr="006A20BA">
        <w:rPr>
          <w:rFonts w:hAnsi="Times New Roman" w:ascii="Times New Roman"/>
          <w:b w:val="false"/>
        </w:rPr>
        <w:tab/>
      </w:r>
    </w:p>
    <w:p w:rsidRDefault="00DD259F" w:rsidP="005B7AC9" w:rsidR="00573AAA">
      <w:pPr>
        <w:rPr>
          <w:rFonts w:hAnsi="Times New Roman" w:ascii="Times New Roman"/>
          <w:b w:val="false"/>
        </w:rPr>
      </w:pPr>
      <w:r w:rsidRPr="006A20BA">
        <w:rPr>
          <w:rFonts w:hAnsi="Times New Roman" w:ascii="Times New Roman"/>
          <w:b w:val="false"/>
        </w:rPr>
        <w:t>ZADARSKA 1 i 3</w:t>
      </w:r>
    </w:p>
    <w:p w:rsidRDefault="009C5FD4" w:rsidP="005B7AC9" w:rsidR="009C5FD4" w:rsidRPr="006A20BA">
      <w:pPr>
        <w:rPr>
          <w:rFonts w:hAnsi="Times New Roman" w:ascii="Times New Roman"/>
          <w:b w:val="false"/>
        </w:rPr>
      </w:pPr>
    </w:p>
    <w:p w:rsidRDefault="00613796" w:rsidP="005B7AC9" w:rsidR="00613796" w:rsidRPr="006A20BA">
      <w:pPr>
        <w:jc w:val="center"/>
        <w:rPr>
          <w:rFonts w:hAnsi="Times New Roman" w:ascii="Times New Roman"/>
          <w:b w:val="false"/>
          <w:bCs/>
        </w:rPr>
      </w:pPr>
      <w:r w:rsidRPr="006A20BA">
        <w:rPr>
          <w:rFonts w:hAnsi="Times New Roman" w:ascii="Times New Roman"/>
          <w:b w:val="false"/>
          <w:bCs/>
        </w:rPr>
        <w:t>Z A P I S N I K</w:t>
      </w:r>
    </w:p>
    <w:p w:rsidRDefault="00405860" w:rsidP="005B7AC9" w:rsidR="00613796" w:rsidRPr="006A20BA">
      <w:pPr>
        <w:jc w:val="center"/>
        <w:rPr>
          <w:rFonts w:hAnsi="Times New Roman" w:ascii="Times New Roman"/>
          <w:b w:val="false"/>
          <w:bCs/>
        </w:rPr>
      </w:pPr>
      <w:r w:rsidRPr="006A20BA">
        <w:rPr>
          <w:rFonts w:hAnsi="Times New Roman" w:ascii="Times New Roman"/>
          <w:b w:val="false"/>
          <w:bCs/>
        </w:rPr>
        <w:t>o</w:t>
      </w:r>
      <w:r w:rsidR="00560DA5" w:rsidRPr="006A20BA">
        <w:rPr>
          <w:rFonts w:hAnsi="Times New Roman" w:ascii="Times New Roman"/>
          <w:b w:val="false"/>
          <w:bCs/>
        </w:rPr>
        <w:t>d</w:t>
      </w:r>
      <w:r w:rsidR="001C161A" w:rsidRPr="006A20BA">
        <w:rPr>
          <w:rFonts w:hAnsi="Times New Roman" w:ascii="Times New Roman"/>
          <w:b w:val="false"/>
          <w:bCs/>
        </w:rPr>
        <w:t xml:space="preserve"> </w:t>
      </w:r>
      <w:r w:rsidR="00090E54">
        <w:rPr>
          <w:rFonts w:hAnsi="Times New Roman" w:ascii="Times New Roman"/>
          <w:b w:val="false"/>
          <w:bCs/>
        </w:rPr>
        <w:t>14</w:t>
      </w:r>
      <w:r w:rsidR="009C5FD4">
        <w:rPr>
          <w:rFonts w:hAnsi="Times New Roman" w:ascii="Times New Roman"/>
          <w:b w:val="false"/>
          <w:bCs/>
        </w:rPr>
        <w:t>. veljače 2019</w:t>
      </w:r>
      <w:r w:rsidR="00E433CC" w:rsidRPr="006A20BA">
        <w:rPr>
          <w:rFonts w:hAnsi="Times New Roman" w:ascii="Times New Roman"/>
          <w:b w:val="false"/>
          <w:bCs/>
        </w:rPr>
        <w:t>.</w:t>
      </w:r>
      <w:r w:rsidR="00B82A55" w:rsidRPr="006A20BA">
        <w:rPr>
          <w:rFonts w:hAnsi="Times New Roman" w:ascii="Times New Roman"/>
          <w:b w:val="false"/>
          <w:bCs/>
        </w:rPr>
        <w:t xml:space="preserve"> godine</w:t>
      </w:r>
    </w:p>
    <w:p w:rsidRDefault="00ED472B" w:rsidP="005B7AC9" w:rsidR="00ED472B" w:rsidRPr="006A20BA">
      <w:pPr>
        <w:jc w:val="both"/>
        <w:rPr>
          <w:rFonts w:hAnsi="Times New Roman" w:ascii="Times New Roman"/>
          <w:b w:val="false"/>
        </w:rPr>
      </w:pPr>
    </w:p>
    <w:p w:rsidRDefault="00A24FE2" w:rsidP="005B7AC9" w:rsidR="00B36F91" w:rsidRPr="00E3035A">
      <w:pPr>
        <w:jc w:val="both"/>
        <w:rPr>
          <w:rFonts w:hAnsi="Times New Roman" w:ascii="Times New Roman"/>
          <w:b w:val="false"/>
          <w:bCs/>
        </w:rPr>
      </w:pPr>
      <w:r w:rsidRPr="006A20BA">
        <w:rPr>
          <w:rFonts w:hAnsi="Times New Roman" w:ascii="Times New Roman"/>
          <w:b w:val="false"/>
        </w:rPr>
        <w:t xml:space="preserve">u prethodnom postupku </w:t>
      </w:r>
      <w:r w:rsidR="00613796" w:rsidRPr="006A20BA">
        <w:rPr>
          <w:rFonts w:hAnsi="Times New Roman" w:ascii="Times New Roman"/>
          <w:b w:val="false"/>
        </w:rPr>
        <w:t xml:space="preserve">radi </w:t>
      </w:r>
      <w:r w:rsidR="00C06920" w:rsidRPr="006A20BA">
        <w:rPr>
          <w:rFonts w:hAnsi="Times New Roman" w:ascii="Times New Roman"/>
          <w:b w:val="false"/>
        </w:rPr>
        <w:t xml:space="preserve">očitovanja o prijedlogu i </w:t>
      </w:r>
      <w:r w:rsidR="00B468D0" w:rsidRPr="006A20BA">
        <w:rPr>
          <w:rFonts w:hAnsi="Times New Roman" w:ascii="Times New Roman"/>
          <w:b w:val="false"/>
        </w:rPr>
        <w:t>rasprave o</w:t>
      </w:r>
      <w:r w:rsidR="00727FC2" w:rsidRPr="006A20BA">
        <w:rPr>
          <w:rFonts w:hAnsi="Times New Roman" w:ascii="Times New Roman"/>
          <w:b w:val="false"/>
        </w:rPr>
        <w:t xml:space="preserve"> </w:t>
      </w:r>
      <w:r w:rsidR="00E279D6" w:rsidRPr="006A20BA">
        <w:rPr>
          <w:rFonts w:hAnsi="Times New Roman" w:ascii="Times New Roman"/>
          <w:b w:val="false"/>
        </w:rPr>
        <w:t>pretpostavk</w:t>
      </w:r>
      <w:r w:rsidR="00B468D0" w:rsidRPr="006A20BA">
        <w:rPr>
          <w:rFonts w:hAnsi="Times New Roman" w:ascii="Times New Roman"/>
          <w:b w:val="false"/>
        </w:rPr>
        <w:t>ama</w:t>
      </w:r>
      <w:r w:rsidR="00E279D6" w:rsidRPr="006A20BA">
        <w:rPr>
          <w:rFonts w:hAnsi="Times New Roman" w:ascii="Times New Roman"/>
          <w:b w:val="false"/>
        </w:rPr>
        <w:t xml:space="preserve"> </w:t>
      </w:r>
      <w:r w:rsidR="006F49A9" w:rsidRPr="006A20BA">
        <w:rPr>
          <w:rFonts w:hAnsi="Times New Roman" w:ascii="Times New Roman"/>
          <w:b w:val="false"/>
        </w:rPr>
        <w:t xml:space="preserve">za otvaranje </w:t>
      </w:r>
      <w:r w:rsidR="00560DA5" w:rsidRPr="006A20BA">
        <w:rPr>
          <w:rFonts w:hAnsi="Times New Roman" w:ascii="Times New Roman"/>
          <w:b w:val="false"/>
        </w:rPr>
        <w:t xml:space="preserve">stečajnog </w:t>
      </w:r>
      <w:r w:rsidR="00613796" w:rsidRPr="006A20BA">
        <w:rPr>
          <w:rFonts w:hAnsi="Times New Roman" w:ascii="Times New Roman"/>
          <w:b w:val="false"/>
        </w:rPr>
        <w:t xml:space="preserve">postupka nad </w:t>
      </w:r>
      <w:r w:rsidR="006C6198" w:rsidRPr="006A20BA">
        <w:rPr>
          <w:rFonts w:hAnsi="Times New Roman" w:ascii="Times New Roman"/>
          <w:b w:val="false"/>
        </w:rPr>
        <w:t>dužnikom</w:t>
      </w:r>
      <w:r w:rsidR="00AB48F6" w:rsidRPr="006A20BA">
        <w:rPr>
          <w:rFonts w:hAnsi="Times New Roman" w:ascii="Times New Roman"/>
          <w:b w:val="false"/>
        </w:rPr>
        <w:t xml:space="preserve"> </w:t>
      </w:r>
      <w:r w:rsidR="00FF7892" w:rsidRPr="00FF7892">
        <w:rPr>
          <w:rFonts w:hAnsi="Times New Roman" w:ascii="Times New Roman"/>
          <w:b w:val="false"/>
          <w:bCs/>
        </w:rPr>
        <w:t>ALPE – ADRIA EXPORT – IMPORT unutrašnja i vanjska trgovina i usluge d.o.o. Rijeka, Mate Balote 25</w:t>
      </w:r>
    </w:p>
    <w:p w:rsidRDefault="00B96A46" w:rsidP="005B7AC9" w:rsidR="00B96A46" w:rsidRPr="006A20BA">
      <w:pPr>
        <w:jc w:val="both"/>
        <w:rPr>
          <w:rFonts w:hAnsi="Times New Roman" w:ascii="Times New Roman"/>
          <w:b w:val="false"/>
        </w:rPr>
      </w:pPr>
    </w:p>
    <w:p w:rsidRDefault="00613796" w:rsidP="005B7AC9" w:rsidR="00613796" w:rsidRPr="006A20BA">
      <w:pPr>
        <w:jc w:val="both"/>
        <w:rPr>
          <w:rFonts w:hAnsi="Times New Roman" w:ascii="Times New Roman"/>
          <w:b w:val="false"/>
        </w:rPr>
      </w:pPr>
      <w:r w:rsidRPr="006A20BA">
        <w:rPr>
          <w:rFonts w:hAnsi="Times New Roman" w:ascii="Times New Roman"/>
          <w:b w:val="false"/>
        </w:rPr>
        <w:t>OD SUDA PRISUTNI:</w:t>
      </w:r>
    </w:p>
    <w:p w:rsidRDefault="00613796" w:rsidP="005B7AC9" w:rsidR="00613796" w:rsidRPr="006A20BA">
      <w:pPr>
        <w:jc w:val="both"/>
        <w:rPr>
          <w:rFonts w:hAnsi="Times New Roman" w:ascii="Times New Roman"/>
          <w:b w:val="false"/>
        </w:rPr>
      </w:pPr>
      <w:r w:rsidRPr="006A20BA">
        <w:rPr>
          <w:rFonts w:hAnsi="Times New Roman" w:ascii="Times New Roman"/>
          <w:b w:val="false"/>
        </w:rPr>
        <w:t>Daniela Korlević, sudac</w:t>
      </w:r>
    </w:p>
    <w:p w:rsidRDefault="00B82A55" w:rsidP="005B7AC9" w:rsidR="00613796">
      <w:pPr>
        <w:jc w:val="both"/>
        <w:rPr>
          <w:rFonts w:hAnsi="Times New Roman" w:ascii="Times New Roman"/>
          <w:b w:val="false"/>
        </w:rPr>
      </w:pPr>
      <w:r w:rsidRPr="006A20BA">
        <w:rPr>
          <w:rFonts w:hAnsi="Times New Roman" w:ascii="Times New Roman"/>
          <w:b w:val="false"/>
        </w:rPr>
        <w:t>Jasna Radulović</w:t>
      </w:r>
      <w:r w:rsidR="00613796" w:rsidRPr="006A20BA">
        <w:rPr>
          <w:rFonts w:hAnsi="Times New Roman" w:ascii="Times New Roman"/>
          <w:b w:val="false"/>
        </w:rPr>
        <w:t>, zapisničar</w:t>
      </w:r>
    </w:p>
    <w:p w:rsidRDefault="00FF7892" w:rsidP="005B7AC9" w:rsidR="009C5FD4" w:rsidRPr="006A20BA">
      <w:pPr>
        <w:jc w:val="both"/>
        <w:rPr>
          <w:rFonts w:hAnsi="Times New Roman" w:ascii="Times New Roman"/>
          <w:b w:val="false"/>
        </w:rPr>
      </w:pPr>
      <w:r>
        <w:rPr>
          <w:rFonts w:hAnsi="Times New Roman" w:ascii="Times New Roman"/>
          <w:b w:val="false"/>
        </w:rPr>
        <w:t>Marija Ružić</w:t>
      </w:r>
      <w:r w:rsidR="009C5FD4">
        <w:rPr>
          <w:rFonts w:hAnsi="Times New Roman" w:ascii="Times New Roman"/>
          <w:b w:val="false"/>
        </w:rPr>
        <w:t xml:space="preserve">, privremeni stečajni upravitelj </w:t>
      </w:r>
    </w:p>
    <w:p w:rsidRDefault="005B7AC9" w:rsidP="005B7AC9" w:rsidR="005B7AC9" w:rsidRPr="006A20BA">
      <w:pPr>
        <w:jc w:val="center"/>
        <w:rPr>
          <w:rFonts w:hAnsi="Times New Roman" w:ascii="Times New Roman"/>
          <w:b w:val="false"/>
        </w:rPr>
      </w:pPr>
    </w:p>
    <w:p w:rsidRDefault="009168D8" w:rsidP="005B7AC9" w:rsidR="00613796" w:rsidRPr="006A20BA">
      <w:pPr>
        <w:jc w:val="center"/>
        <w:rPr>
          <w:rFonts w:hAnsi="Times New Roman" w:ascii="Times New Roman"/>
          <w:b w:val="false"/>
        </w:rPr>
      </w:pPr>
      <w:r w:rsidRPr="006A20BA">
        <w:rPr>
          <w:rFonts w:hAnsi="Times New Roman" w:ascii="Times New Roman"/>
          <w:b w:val="false"/>
        </w:rPr>
        <w:t>Početak u</w:t>
      </w:r>
      <w:r w:rsidR="00CF16F2" w:rsidRPr="006A20BA">
        <w:rPr>
          <w:rFonts w:hAnsi="Times New Roman" w:ascii="Times New Roman"/>
          <w:b w:val="false"/>
        </w:rPr>
        <w:t xml:space="preserve"> </w:t>
      </w:r>
      <w:r w:rsidR="00FF7892">
        <w:rPr>
          <w:rFonts w:hAnsi="Times New Roman" w:ascii="Times New Roman"/>
          <w:b w:val="false"/>
        </w:rPr>
        <w:t>11</w:t>
      </w:r>
      <w:r w:rsidR="00613796" w:rsidRPr="006A20BA">
        <w:rPr>
          <w:rFonts w:hAnsi="Times New Roman" w:ascii="Times New Roman"/>
          <w:b w:val="false"/>
        </w:rPr>
        <w:t>:</w:t>
      </w:r>
      <w:r w:rsidR="00FF7892">
        <w:rPr>
          <w:rFonts w:hAnsi="Times New Roman" w:ascii="Times New Roman"/>
          <w:b w:val="false"/>
        </w:rPr>
        <w:t>0</w:t>
      </w:r>
      <w:r w:rsidR="009C5FD4">
        <w:rPr>
          <w:rFonts w:hAnsi="Times New Roman" w:ascii="Times New Roman"/>
          <w:b w:val="false"/>
        </w:rPr>
        <w:t>0</w:t>
      </w:r>
      <w:r w:rsidR="00613796" w:rsidRPr="006A20BA">
        <w:rPr>
          <w:rFonts w:hAnsi="Times New Roman" w:ascii="Times New Roman"/>
          <w:b w:val="false"/>
        </w:rPr>
        <w:t xml:space="preserve"> sati</w:t>
      </w:r>
    </w:p>
    <w:p w:rsidRDefault="00326348" w:rsidP="005B7AC9" w:rsidR="00326348" w:rsidRPr="006A20BA">
      <w:pPr>
        <w:jc w:val="both"/>
        <w:rPr>
          <w:rFonts w:hAnsi="Times New Roman" w:ascii="Times New Roman"/>
          <w:b w:val="false"/>
        </w:rPr>
      </w:pPr>
    </w:p>
    <w:p w:rsidRDefault="00613796" w:rsidP="005B7AC9" w:rsidR="00613796" w:rsidRPr="006A20BA">
      <w:pPr>
        <w:jc w:val="both"/>
        <w:rPr>
          <w:rFonts w:hAnsi="Times New Roman" w:ascii="Times New Roman"/>
          <w:b w:val="false"/>
        </w:rPr>
      </w:pPr>
      <w:r w:rsidRPr="006A20BA">
        <w:rPr>
          <w:rFonts w:hAnsi="Times New Roman" w:ascii="Times New Roman"/>
          <w:b w:val="false"/>
        </w:rPr>
        <w:t>Utvrđuje se da su na današnje ročište pristupili:</w:t>
      </w:r>
    </w:p>
    <w:p w:rsidRDefault="00613796" w:rsidP="005B7AC9" w:rsidR="00E96CC2" w:rsidRPr="006A20BA">
      <w:pPr>
        <w:jc w:val="both"/>
        <w:rPr>
          <w:rFonts w:hAnsi="Times New Roman" w:ascii="Times New Roman"/>
          <w:b w:val="false"/>
        </w:rPr>
      </w:pPr>
      <w:r w:rsidRPr="006A20BA">
        <w:rPr>
          <w:rFonts w:hAnsi="Times New Roman" w:ascii="Times New Roman"/>
          <w:b w:val="false"/>
        </w:rPr>
        <w:t>Za predlagatelja</w:t>
      </w:r>
      <w:r w:rsidR="00E96CC2" w:rsidRPr="006A20BA">
        <w:rPr>
          <w:rFonts w:hAnsi="Times New Roman" w:ascii="Times New Roman"/>
          <w:b w:val="false"/>
        </w:rPr>
        <w:t>:</w:t>
      </w:r>
      <w:r w:rsidR="00481E2D" w:rsidRPr="006A20BA">
        <w:rPr>
          <w:rFonts w:hAnsi="Times New Roman" w:ascii="Times New Roman"/>
          <w:b w:val="false"/>
        </w:rPr>
        <w:t xml:space="preserve"> </w:t>
      </w:r>
      <w:r w:rsidR="00E96CC2" w:rsidRPr="006A20BA">
        <w:rPr>
          <w:rFonts w:hAnsi="Times New Roman" w:ascii="Times New Roman"/>
          <w:b w:val="false"/>
        </w:rPr>
        <w:t xml:space="preserve">nitko, dostava poziva uredno iskazana  </w:t>
      </w:r>
    </w:p>
    <w:p w:rsidRDefault="00E96CC2" w:rsidP="005B7AC9" w:rsidR="00E96CC2" w:rsidRPr="006A20BA">
      <w:pPr>
        <w:jc w:val="both"/>
        <w:rPr>
          <w:rFonts w:hAnsi="Times New Roman" w:ascii="Times New Roman"/>
          <w:b w:val="false"/>
        </w:rPr>
      </w:pPr>
      <w:r w:rsidRPr="006A20BA">
        <w:rPr>
          <w:rFonts w:hAnsi="Times New Roman" w:ascii="Times New Roman"/>
          <w:b w:val="false"/>
        </w:rPr>
        <w:t>Za</w:t>
      </w:r>
      <w:r w:rsidR="00481E2D" w:rsidRPr="006A20BA">
        <w:rPr>
          <w:rFonts w:hAnsi="Times New Roman" w:ascii="Times New Roman"/>
          <w:b w:val="false"/>
        </w:rPr>
        <w:t xml:space="preserve"> dužnika</w:t>
      </w:r>
      <w:r w:rsidR="00C06920" w:rsidRPr="006A20BA">
        <w:rPr>
          <w:rFonts w:hAnsi="Times New Roman" w:ascii="Times New Roman"/>
          <w:b w:val="false"/>
        </w:rPr>
        <w:t>:</w:t>
      </w:r>
      <w:r w:rsidR="003B33D4" w:rsidRPr="006A20BA">
        <w:rPr>
          <w:rFonts w:hAnsi="Times New Roman" w:ascii="Times New Roman"/>
          <w:b w:val="false"/>
        </w:rPr>
        <w:t xml:space="preserve"> </w:t>
      </w:r>
      <w:r w:rsidR="0061398E">
        <w:rPr>
          <w:rFonts w:hAnsi="Times New Roman" w:ascii="Times New Roman"/>
          <w:b w:val="false"/>
        </w:rPr>
        <w:t>Goran Zbašnik, zastupnik po zakonu</w:t>
      </w:r>
      <w:r w:rsidR="006A20BA">
        <w:rPr>
          <w:rFonts w:hAnsi="Times New Roman" w:ascii="Times New Roman"/>
          <w:b w:val="false"/>
        </w:rPr>
        <w:t xml:space="preserve"> </w:t>
      </w:r>
      <w:r w:rsidR="00D27E41" w:rsidRPr="006A20BA">
        <w:rPr>
          <w:rFonts w:hAnsi="Times New Roman" w:ascii="Times New Roman"/>
          <w:b w:val="false"/>
        </w:rPr>
        <w:t xml:space="preserve"> </w:t>
      </w:r>
      <w:r w:rsidR="00476041" w:rsidRPr="006A20BA">
        <w:rPr>
          <w:rFonts w:hAnsi="Times New Roman" w:ascii="Times New Roman"/>
          <w:b w:val="false"/>
        </w:rPr>
        <w:t xml:space="preserve"> </w:t>
      </w:r>
      <w:r w:rsidR="00A81547" w:rsidRPr="006A20BA">
        <w:rPr>
          <w:rFonts w:hAnsi="Times New Roman" w:ascii="Times New Roman"/>
          <w:b w:val="false"/>
        </w:rPr>
        <w:t xml:space="preserve">  </w:t>
      </w:r>
    </w:p>
    <w:p w:rsidRDefault="007E4088" w:rsidP="005B7AC9" w:rsidR="0039042B" w:rsidRPr="006A20BA">
      <w:pPr>
        <w:jc w:val="both"/>
        <w:rPr>
          <w:rFonts w:hAnsi="Times New Roman" w:ascii="Times New Roman"/>
          <w:b w:val="false"/>
        </w:rPr>
      </w:pPr>
      <w:r w:rsidRPr="006A20BA">
        <w:rPr>
          <w:rFonts w:hAnsi="Times New Roman" w:ascii="Times New Roman"/>
          <w:b w:val="false"/>
        </w:rPr>
        <w:t xml:space="preserve">Za FINA: nitko, dostava poziva uredno iskazana  </w:t>
      </w:r>
    </w:p>
    <w:p w:rsidRDefault="00873653" w:rsidP="005B7AC9" w:rsidR="00735945" w:rsidRPr="006A20BA">
      <w:pPr>
        <w:jc w:val="both"/>
        <w:rPr>
          <w:rFonts w:hAnsi="Times New Roman" w:ascii="Times New Roman"/>
          <w:b w:val="false"/>
        </w:rPr>
      </w:pPr>
      <w:r w:rsidRPr="006A20BA">
        <w:rPr>
          <w:rFonts w:hAnsi="Times New Roman" w:ascii="Times New Roman"/>
          <w:b w:val="false"/>
        </w:rPr>
        <w:t xml:space="preserve"> </w:t>
      </w:r>
    </w:p>
    <w:p w:rsidRDefault="00FF7892" w:rsidP="00BB5F3B" w:rsidR="00FF7892" w:rsidRPr="00FF7892">
      <w:pPr>
        <w:jc w:val="both"/>
        <w:rPr>
          <w:rFonts w:hAnsi="Times New Roman" w:ascii="Times New Roman"/>
          <w:b w:val="false"/>
        </w:rPr>
      </w:pPr>
      <w:r w:rsidRPr="00FF7892">
        <w:rPr>
          <w:rFonts w:hAnsi="Times New Roman" w:ascii="Times New Roman"/>
          <w:b w:val="false"/>
        </w:rPr>
        <w:tab/>
        <w:t>Utvrđuje se da je privremeni stečajni upravitelj po nalogu suda podnio pisano izvješće u kojem je iznio svoje mišljenje o gospodarsko – financijskom stanju dužnika, o tome postoji li razlog za otvaranje stečajnog postupka i mogu li se imovinom dužnika namiriti troškovi postupka.</w:t>
      </w:r>
    </w:p>
    <w:p w:rsidRDefault="00FF7892" w:rsidP="00FF7892" w:rsidR="00FF7892" w:rsidRPr="00FF7892">
      <w:pPr>
        <w:pStyle w:val="Bezproreda"/>
        <w:jc w:val="both"/>
        <w:rPr>
          <w:rFonts w:hAnsi="Times New Roman" w:ascii="Times New Roman"/>
          <w:b w:val="false"/>
          <w:bCs/>
        </w:rPr>
      </w:pPr>
      <w:r>
        <w:rPr>
          <w:rFonts w:hAnsi="Times New Roman" w:ascii="Times New Roman"/>
          <w:b w:val="false"/>
          <w:bCs/>
        </w:rPr>
        <w:tab/>
      </w:r>
      <w:r w:rsidRPr="00FF7892">
        <w:rPr>
          <w:rFonts w:hAnsi="Times New Roman" w:ascii="Times New Roman"/>
          <w:b w:val="false"/>
          <w:bCs/>
        </w:rPr>
        <w:t>Prema financijskim izvještajima i to Bilanci na posljednji dan 2017. godine i Bilješkama uz financijske izvještaje za 2017. godinu dužnik iskazuje sljedeću imovinu:</w:t>
      </w:r>
    </w:p>
    <w:bookmarkStart w:name="_MON_1490861965" w:id="1"/>
    <w:bookmarkEnd w:id="1"/>
    <w:p w:rsidRDefault="00FF7892" w:rsidP="00FF7892" w:rsidR="00FF7892" w:rsidRPr="00FF7892">
      <w:pPr>
        <w:pStyle w:val="Bezproreda"/>
        <w:rPr>
          <w:rFonts w:hAnsi="Times New Roman" w:ascii="Times New Roman"/>
          <w:b w:val="false"/>
          <w:bCs/>
        </w:rPr>
      </w:pPr>
      <w:r w:rsidRPr="00FF7892">
        <w:rPr>
          <w:rFonts w:hAnsi="Times New Roman" w:ascii="Times New Roman"/>
          <w:b w:val="false"/>
          <w:bCs/>
        </w:rPr>
        <w:object w:dyaOrig="3885" w:dxaOrig="5520">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ole="" id="_x0000_i1025" style="width:259pt;height:182pt" type="#_x0000_t75">
            <v:imagedata r:id="rId10" o:title=""/>
          </v:shape>
          <o:OLEObject r:id="rId11" ObjectID="_1611648526" DrawAspect="Content" ShapeID="_x0000_i1025" ProgID="Excel.Sheet.12" Type="Embed"/>
        </w:object>
      </w:r>
    </w:p>
    <w:p w:rsidRDefault="00FF7892" w:rsidP="00FF7892" w:rsidR="00FF7892" w:rsidRPr="00FF7892">
      <w:pPr>
        <w:pStyle w:val="Bezproreda"/>
        <w:rPr>
          <w:rFonts w:hAnsi="Times New Roman" w:ascii="Times New Roman"/>
          <w:b w:val="false"/>
          <w:bCs/>
        </w:rPr>
      </w:pPr>
    </w:p>
    <w:p w:rsidRDefault="00FF7892" w:rsidP="00FF7892" w:rsidR="00FF7892" w:rsidRPr="00FF7892">
      <w:pPr>
        <w:pStyle w:val="Bezproreda"/>
        <w:jc w:val="both"/>
        <w:rPr>
          <w:rFonts w:hAnsi="Times New Roman" w:ascii="Times New Roman"/>
          <w:b w:val="false"/>
          <w:bCs/>
        </w:rPr>
      </w:pPr>
      <w:r>
        <w:rPr>
          <w:rFonts w:hAnsi="Times New Roman" w:ascii="Times New Roman"/>
          <w:b w:val="false"/>
          <w:bCs/>
        </w:rPr>
        <w:tab/>
      </w:r>
      <w:r w:rsidRPr="00FF7892">
        <w:rPr>
          <w:rFonts w:hAnsi="Times New Roman" w:ascii="Times New Roman"/>
          <w:b w:val="false"/>
          <w:bCs/>
        </w:rPr>
        <w:t>Na dan 31.12.2017. godine ukupna imovina dužnika iskazana je u iznosu 661.300 kuna, a pretežito se odnosi na potraživanja u iznosu 422.175 kuna, zalihe u iznosu 96.585 kuna, te kratkotrajnu financijsku imovinu u iznosu 91.678 kuna.</w:t>
      </w:r>
    </w:p>
    <w:p w:rsidRDefault="00FF7892" w:rsidP="00FF7892" w:rsidR="00FF7892" w:rsidRPr="00FF7892">
      <w:pPr>
        <w:pStyle w:val="Bezproreda"/>
        <w:jc w:val="both"/>
        <w:rPr>
          <w:rFonts w:hAnsi="Times New Roman" w:ascii="Times New Roman"/>
          <w:b w:val="false"/>
          <w:bCs/>
        </w:rPr>
      </w:pPr>
      <w:r>
        <w:rPr>
          <w:rFonts w:hAnsi="Times New Roman" w:ascii="Times New Roman"/>
          <w:b w:val="false"/>
          <w:bCs/>
        </w:rPr>
        <w:lastRenderedPageBreak/>
        <w:tab/>
      </w:r>
      <w:r w:rsidRPr="00FF7892">
        <w:rPr>
          <w:rFonts w:hAnsi="Times New Roman" w:ascii="Times New Roman"/>
          <w:b w:val="false"/>
          <w:bCs/>
        </w:rPr>
        <w:t>Stanic</w:t>
      </w:r>
      <w:r>
        <w:rPr>
          <w:rFonts w:hAnsi="Times New Roman" w:ascii="Times New Roman"/>
          <w:b w:val="false"/>
          <w:bCs/>
        </w:rPr>
        <w:t>i</w:t>
      </w:r>
      <w:r w:rsidRPr="00FF7892">
        <w:rPr>
          <w:rFonts w:hAnsi="Times New Roman" w:ascii="Times New Roman"/>
          <w:b w:val="false"/>
          <w:bCs/>
        </w:rPr>
        <w:t xml:space="preserve"> za tehnički pregled</w:t>
      </w:r>
      <w:r>
        <w:rPr>
          <w:rFonts w:hAnsi="Times New Roman" w:ascii="Times New Roman"/>
          <w:b w:val="false"/>
          <w:bCs/>
        </w:rPr>
        <w:t xml:space="preserve"> vozila,</w:t>
      </w:r>
      <w:r w:rsidRPr="00FF7892">
        <w:rPr>
          <w:rFonts w:hAnsi="Times New Roman" w:ascii="Times New Roman"/>
          <w:b w:val="false"/>
          <w:bCs/>
        </w:rPr>
        <w:t xml:space="preserve"> Auto – Hrvatska d.o.o. Rijeka upućen je 14.01.2019. godine dopis </w:t>
      </w:r>
      <w:r>
        <w:rPr>
          <w:rFonts w:hAnsi="Times New Roman" w:ascii="Times New Roman"/>
          <w:b w:val="false"/>
          <w:bCs/>
        </w:rPr>
        <w:t xml:space="preserve">kojim se traže podaci o vlasništvu motornih vozila. Do dana </w:t>
      </w:r>
      <w:r w:rsidR="0061398E">
        <w:rPr>
          <w:rFonts w:hAnsi="Times New Roman" w:ascii="Times New Roman"/>
          <w:b w:val="false"/>
          <w:bCs/>
        </w:rPr>
        <w:t xml:space="preserve">ročišta </w:t>
      </w:r>
      <w:r>
        <w:rPr>
          <w:rFonts w:hAnsi="Times New Roman" w:ascii="Times New Roman"/>
          <w:b w:val="false"/>
          <w:bCs/>
        </w:rPr>
        <w:t>odgovor nije zaprimljen.</w:t>
      </w:r>
      <w:r w:rsidRPr="00FF7892">
        <w:rPr>
          <w:rFonts w:hAnsi="Times New Roman" w:ascii="Times New Roman"/>
          <w:b w:val="false"/>
          <w:bCs/>
        </w:rPr>
        <w:t xml:space="preserve"> </w:t>
      </w:r>
    </w:p>
    <w:p w:rsidRDefault="00FF7892" w:rsidP="00FF7892" w:rsidR="00FF7892" w:rsidRPr="00FF7892">
      <w:pPr>
        <w:pStyle w:val="Bezproreda"/>
        <w:jc w:val="both"/>
        <w:rPr>
          <w:rFonts w:hAnsi="Times New Roman" w:ascii="Times New Roman"/>
          <w:b w:val="false"/>
          <w:bCs/>
        </w:rPr>
      </w:pPr>
      <w:r>
        <w:rPr>
          <w:rFonts w:hAnsi="Times New Roman" w:ascii="Times New Roman"/>
          <w:b w:val="false"/>
          <w:bCs/>
        </w:rPr>
        <w:tab/>
      </w:r>
      <w:r w:rsidRPr="00FF7892">
        <w:rPr>
          <w:rFonts w:hAnsi="Times New Roman" w:ascii="Times New Roman"/>
          <w:b w:val="false"/>
          <w:bCs/>
        </w:rPr>
        <w:t>Prema financijskim izvještajima i to Bilanci na posljednji dan 2017. godine i Bilješkama uz financijske izvještaje za 2017. godinu dužnik iskazuje sljedeće obveze:</w:t>
      </w:r>
    </w:p>
    <w:bookmarkStart w:name="_MON_1490862981" w:id="2"/>
    <w:bookmarkEnd w:id="2"/>
    <w:p w:rsidRDefault="00FF7892" w:rsidP="00FF7892" w:rsidR="00FF7892" w:rsidRPr="00FF7892">
      <w:pPr>
        <w:pStyle w:val="Bezproreda"/>
        <w:rPr>
          <w:rFonts w:hAnsi="Times New Roman" w:ascii="Times New Roman"/>
          <w:b w:val="false"/>
          <w:bCs/>
        </w:rPr>
      </w:pPr>
      <w:r w:rsidRPr="00FF7892">
        <w:rPr>
          <w:rFonts w:hAnsi="Times New Roman" w:ascii="Times New Roman"/>
          <w:b w:val="false"/>
          <w:bCs/>
        </w:rPr>
        <w:object w:dyaOrig="1875" w:dxaOrig="5933">
          <v:shape o:ole="" id="_x0000_i1026" style="width:277pt;height:88pt" type="#_x0000_t75">
            <v:imagedata r:id="rId12" o:title=""/>
          </v:shape>
          <o:OLEObject r:id="rId13" ObjectID="_1611648527" DrawAspect="Content" ShapeID="_x0000_i1026" ProgID="Excel.Sheet.12" Type="Embed"/>
        </w:object>
      </w:r>
    </w:p>
    <w:p w:rsidRDefault="00FF7892" w:rsidP="00FF7892" w:rsidR="00FF7892" w:rsidRPr="00FF7892">
      <w:pPr>
        <w:pStyle w:val="Bezproreda"/>
        <w:jc w:val="both"/>
        <w:rPr>
          <w:rFonts w:hAnsi="Times New Roman" w:ascii="Times New Roman"/>
          <w:b w:val="false"/>
          <w:bCs/>
        </w:rPr>
      </w:pPr>
      <w:r>
        <w:rPr>
          <w:rFonts w:hAnsi="Times New Roman" w:ascii="Times New Roman"/>
          <w:b w:val="false"/>
          <w:bCs/>
        </w:rPr>
        <w:tab/>
      </w:r>
      <w:r w:rsidRPr="00FF7892">
        <w:rPr>
          <w:rFonts w:hAnsi="Times New Roman" w:ascii="Times New Roman"/>
          <w:b w:val="false"/>
          <w:bCs/>
        </w:rPr>
        <w:t>Prema podacima iskazanim u Bilanci društva na dan 31.12.2017. godine obveze dužnika iznose 412.951 kuna, a prema Bilješkama uz financijske izvještaje odnose se na obveze za primljenu robu i usluge 272.774 kune, obvezu prema zaposlenicima 56.883 kune te za javna davanja 72.846 kune.</w:t>
      </w:r>
    </w:p>
    <w:p w:rsidRDefault="00FF7892" w:rsidP="00FF7892" w:rsidR="00FF7892" w:rsidRPr="00FF7892">
      <w:pPr>
        <w:pStyle w:val="Bezproreda"/>
        <w:jc w:val="both"/>
        <w:rPr>
          <w:rFonts w:hAnsi="Times New Roman" w:ascii="Times New Roman"/>
          <w:b w:val="false"/>
          <w:bCs/>
        </w:rPr>
      </w:pPr>
      <w:r>
        <w:rPr>
          <w:rFonts w:hAnsi="Times New Roman" w:ascii="Times New Roman"/>
          <w:b w:val="false"/>
          <w:bCs/>
        </w:rPr>
        <w:tab/>
      </w:r>
      <w:r w:rsidRPr="00FF7892">
        <w:rPr>
          <w:rFonts w:hAnsi="Times New Roman" w:ascii="Times New Roman"/>
          <w:b w:val="false"/>
          <w:bCs/>
        </w:rPr>
        <w:t>Prema dopisu Hrvatskog zavoda za mirovinsko osiguranje od 16.01.2019. godine ALPE – ADRIA EXPORT – IMPORT d.o.o. je na taj dan imao je dva</w:t>
      </w:r>
      <w:r>
        <w:rPr>
          <w:rFonts w:hAnsi="Times New Roman" w:ascii="Times New Roman"/>
          <w:b w:val="false"/>
          <w:bCs/>
        </w:rPr>
        <w:t xml:space="preserve"> zaposlenika.</w:t>
      </w:r>
    </w:p>
    <w:p w:rsidRDefault="00FF7892" w:rsidP="00FF7892" w:rsidR="00FF7892" w:rsidRPr="00FF7892">
      <w:pPr>
        <w:pStyle w:val="Bezproreda"/>
        <w:jc w:val="both"/>
        <w:rPr>
          <w:rFonts w:hAnsi="Times New Roman" w:ascii="Times New Roman"/>
          <w:b w:val="false"/>
          <w:bCs/>
        </w:rPr>
      </w:pPr>
      <w:r>
        <w:rPr>
          <w:rFonts w:hAnsi="Times New Roman" w:ascii="Times New Roman"/>
          <w:b w:val="false"/>
          <w:bCs/>
        </w:rPr>
        <w:tab/>
      </w:r>
      <w:r w:rsidRPr="00FF7892">
        <w:rPr>
          <w:rFonts w:hAnsi="Times New Roman" w:ascii="Times New Roman"/>
          <w:b w:val="false"/>
          <w:bCs/>
        </w:rPr>
        <w:t>Prema podacima iz Bilance na posljednji dan 2017. godine, odnos ukupne imovine i ukupnih obveza je sljedeći:</w:t>
      </w:r>
    </w:p>
    <w:bookmarkStart w:name="_MON_1490863429" w:id="3"/>
    <w:bookmarkEnd w:id="3"/>
    <w:p w:rsidRDefault="00FF7892" w:rsidP="00FF7892" w:rsidR="00FF7892" w:rsidRPr="00FF7892">
      <w:pPr>
        <w:pStyle w:val="Bezproreda"/>
        <w:rPr>
          <w:rFonts w:hAnsi="Times New Roman" w:ascii="Times New Roman"/>
          <w:b w:val="false"/>
          <w:bCs/>
        </w:rPr>
      </w:pPr>
      <w:r w:rsidRPr="00FF7892">
        <w:rPr>
          <w:rFonts w:hAnsi="Times New Roman" w:ascii="Times New Roman"/>
          <w:b w:val="false"/>
          <w:bCs/>
        </w:rPr>
        <w:object w:dyaOrig="2165" w:dxaOrig="5933">
          <v:shape o:ole="" id="_x0000_i1027" style="width:277pt;height:101pt" type="#_x0000_t75">
            <v:imagedata r:id="rId14" o:title=""/>
          </v:shape>
          <o:OLEObject r:id="rId15" ObjectID="_1611648528" DrawAspect="Content" ShapeID="_x0000_i1027" ProgID="Excel.Sheet.12" Type="Embed"/>
        </w:object>
      </w:r>
    </w:p>
    <w:p w:rsidRDefault="00FF7892" w:rsidP="00FF7892" w:rsidR="00FF7892" w:rsidRPr="00FF7892">
      <w:pPr>
        <w:pStyle w:val="Bezproreda"/>
        <w:jc w:val="both"/>
        <w:rPr>
          <w:rFonts w:hAnsi="Times New Roman" w:ascii="Times New Roman"/>
          <w:b w:val="false"/>
          <w:bCs/>
        </w:rPr>
      </w:pPr>
      <w:r>
        <w:rPr>
          <w:rFonts w:hAnsi="Times New Roman" w:ascii="Times New Roman"/>
          <w:b w:val="false"/>
          <w:bCs/>
        </w:rPr>
        <w:tab/>
      </w:r>
      <w:r w:rsidRPr="00FF7892">
        <w:rPr>
          <w:rFonts w:hAnsi="Times New Roman" w:ascii="Times New Roman"/>
          <w:b w:val="false"/>
          <w:bCs/>
        </w:rPr>
        <w:t xml:space="preserve">Ukupna imovina dužnika na posljednji dan 2017. godine veća je od ukupnih obveza za 248.349 kuna. </w:t>
      </w:r>
    </w:p>
    <w:bookmarkStart w:name="_MON_1540135954" w:id="4"/>
    <w:bookmarkEnd w:id="4"/>
    <w:p w:rsidRDefault="00FF7892" w:rsidP="00FF7892" w:rsidR="00FF7892" w:rsidRPr="00FF7892">
      <w:pPr>
        <w:pStyle w:val="Bezproreda"/>
        <w:rPr>
          <w:rFonts w:hAnsi="Times New Roman" w:ascii="Times New Roman"/>
          <w:b w:val="false"/>
          <w:bCs/>
        </w:rPr>
      </w:pPr>
      <w:r w:rsidRPr="00FF7892">
        <w:rPr>
          <w:rFonts w:hAnsi="Times New Roman" w:ascii="Times New Roman"/>
          <w:b w:val="false"/>
          <w:bCs/>
        </w:rPr>
        <w:object w:dyaOrig="2235" w:dxaOrig="5520">
          <v:shape o:ole="" id="_x0000_i1028" style="width:258pt;height:104.5pt" type="#_x0000_t75">
            <v:imagedata r:id="rId16" o:title=""/>
          </v:shape>
          <o:OLEObject r:id="rId17" ObjectID="_1611648529" DrawAspect="Content" ShapeID="_x0000_i1028" ProgID="Excel.Sheet.12" Type="Embed"/>
        </w:object>
      </w:r>
    </w:p>
    <w:p w:rsidRDefault="00FF7892" w:rsidP="00FF7892" w:rsidR="00FF7892" w:rsidRPr="00FF7892">
      <w:pPr>
        <w:pStyle w:val="Bezproreda"/>
        <w:jc w:val="both"/>
        <w:rPr>
          <w:rFonts w:hAnsi="Times New Roman" w:ascii="Times New Roman"/>
          <w:b w:val="false"/>
          <w:bCs/>
        </w:rPr>
      </w:pPr>
      <w:r>
        <w:rPr>
          <w:rFonts w:hAnsi="Times New Roman" w:ascii="Times New Roman"/>
          <w:b w:val="false"/>
          <w:bCs/>
        </w:rPr>
        <w:tab/>
      </w:r>
      <w:r w:rsidRPr="00FF7892">
        <w:rPr>
          <w:rFonts w:hAnsi="Times New Roman" w:ascii="Times New Roman"/>
          <w:b w:val="false"/>
          <w:bCs/>
        </w:rPr>
        <w:t>Usporedbom iskazane kratkotrajne imovine i kratkoročnih obveza utvrđeno je da je dužnik na dan 31.12.2017. godine, unovčenjem kratkotrajne imovine mogao pokriti dospjele kratkoročne obveze, odnosno da je kratkotrajna imovina na dan 31.12.2017. godine bila veća od kratkoročnih obveza za 199.605 kuna.</w:t>
      </w:r>
    </w:p>
    <w:p w:rsidRDefault="00FF7892" w:rsidP="00FF7892" w:rsidR="00FF7892" w:rsidRPr="00FF7892">
      <w:pPr>
        <w:pStyle w:val="Bezproreda"/>
        <w:rPr>
          <w:rFonts w:hAnsi="Times New Roman" w:ascii="Times New Roman"/>
          <w:b w:val="false"/>
          <w:bCs/>
        </w:rPr>
      </w:pPr>
      <w:r>
        <w:rPr>
          <w:rFonts w:hAnsi="Times New Roman" w:ascii="Times New Roman"/>
          <w:b w:val="false"/>
          <w:bCs/>
        </w:rPr>
        <w:tab/>
      </w:r>
      <w:r w:rsidRPr="00FF7892">
        <w:rPr>
          <w:rFonts w:hAnsi="Times New Roman" w:ascii="Times New Roman"/>
          <w:b w:val="false"/>
          <w:bCs/>
        </w:rPr>
        <w:t>Iz navedenih pokazatelja odnosa imovine i obveza dužnika proizlazi da dužnik na kraju 2017. godine nije bio prezadužen.</w:t>
      </w:r>
    </w:p>
    <w:p w:rsidRDefault="00FF7892" w:rsidP="00FF7892" w:rsidR="00FF7892" w:rsidRPr="00FF7892">
      <w:pPr>
        <w:pStyle w:val="Bezproreda"/>
        <w:jc w:val="both"/>
        <w:rPr>
          <w:rFonts w:hAnsi="Times New Roman" w:ascii="Times New Roman"/>
          <w:b w:val="false"/>
          <w:bCs/>
        </w:rPr>
      </w:pPr>
      <w:r>
        <w:rPr>
          <w:rFonts w:hAnsi="Times New Roman" w:ascii="Times New Roman"/>
          <w:b w:val="false"/>
          <w:bCs/>
        </w:rPr>
        <w:tab/>
      </w:r>
      <w:r w:rsidRPr="00FF7892">
        <w:rPr>
          <w:rFonts w:hAnsi="Times New Roman" w:ascii="Times New Roman"/>
          <w:b w:val="false"/>
          <w:bCs/>
        </w:rPr>
        <w:t>Financijska agencij</w:t>
      </w:r>
      <w:r w:rsidR="00393C89">
        <w:rPr>
          <w:rFonts w:hAnsi="Times New Roman" w:ascii="Times New Roman"/>
          <w:b w:val="false"/>
          <w:bCs/>
        </w:rPr>
        <w:t>a je 28.01.2019. godine izdala p</w:t>
      </w:r>
      <w:r w:rsidRPr="00FF7892">
        <w:rPr>
          <w:rFonts w:hAnsi="Times New Roman" w:ascii="Times New Roman"/>
          <w:b w:val="false"/>
          <w:bCs/>
        </w:rPr>
        <w:t>otvrdu o blokadi računa</w:t>
      </w:r>
      <w:r w:rsidR="00393C89">
        <w:rPr>
          <w:rFonts w:hAnsi="Times New Roman" w:ascii="Times New Roman"/>
          <w:b w:val="false"/>
          <w:bCs/>
        </w:rPr>
        <w:t xml:space="preserve"> i novčanih sredstava dužnika, p</w:t>
      </w:r>
      <w:r w:rsidRPr="00FF7892">
        <w:rPr>
          <w:rFonts w:hAnsi="Times New Roman" w:ascii="Times New Roman"/>
          <w:b w:val="false"/>
          <w:bCs/>
        </w:rPr>
        <w:t xml:space="preserve">rema </w:t>
      </w:r>
      <w:r w:rsidR="00393C89">
        <w:rPr>
          <w:rFonts w:hAnsi="Times New Roman" w:ascii="Times New Roman"/>
          <w:b w:val="false"/>
          <w:bCs/>
        </w:rPr>
        <w:t>kojoj je dužnik u neprekidnoj blokadi</w:t>
      </w:r>
      <w:r w:rsidRPr="00FF7892">
        <w:rPr>
          <w:rFonts w:hAnsi="Times New Roman" w:ascii="Times New Roman"/>
          <w:b w:val="false"/>
          <w:bCs/>
        </w:rPr>
        <w:t xml:space="preserve"> 160 dana zbog nepodmirenih osnova za plaćanje evidentiranih u Očevidniku redoslijeda osnove za plaćanje. Nepodmirene obveze na dan izdavanja potvrde iznose 44.001,77 kuna.</w:t>
      </w:r>
    </w:p>
    <w:p w:rsidRDefault="00FF7892" w:rsidP="00FF7892" w:rsidR="00FF7892" w:rsidRPr="00FF7892">
      <w:pPr>
        <w:pStyle w:val="Bezproreda"/>
        <w:rPr>
          <w:rFonts w:hAnsi="Times New Roman" w:ascii="Times New Roman"/>
          <w:b w:val="false"/>
          <w:bCs/>
        </w:rPr>
      </w:pPr>
      <w:r>
        <w:rPr>
          <w:rFonts w:hAnsi="Times New Roman" w:ascii="Times New Roman"/>
          <w:b w:val="false"/>
          <w:bCs/>
        </w:rPr>
        <w:lastRenderedPageBreak/>
        <w:tab/>
      </w:r>
      <w:r w:rsidRPr="00FF7892">
        <w:rPr>
          <w:rFonts w:hAnsi="Times New Roman" w:ascii="Times New Roman"/>
          <w:b w:val="false"/>
          <w:bCs/>
        </w:rPr>
        <w:t>Iz navedenog proizlazi da je</w:t>
      </w:r>
      <w:r w:rsidR="00393C89">
        <w:rPr>
          <w:rFonts w:hAnsi="Times New Roman" w:ascii="Times New Roman"/>
          <w:b w:val="false"/>
          <w:bCs/>
        </w:rPr>
        <w:t xml:space="preserve"> dužnik nesposoban za plaćanje, čime je kod dužnika ostvaren stečajni razlog nesposobnost za plaćanje iz čl.6. SZ-a. </w:t>
      </w:r>
    </w:p>
    <w:p w:rsidRDefault="00702691" w:rsidP="00403B68" w:rsidR="00702691">
      <w:pPr>
        <w:jc w:val="both"/>
        <w:rPr>
          <w:rFonts w:hAnsi="Times New Roman" w:ascii="Times New Roman"/>
          <w:b w:val="false"/>
          <w:bCs/>
        </w:rPr>
      </w:pPr>
      <w:r>
        <w:rPr>
          <w:rFonts w:hAnsi="Times New Roman" w:ascii="Times New Roman"/>
          <w:b w:val="false"/>
          <w:bCs/>
        </w:rPr>
        <w:tab/>
        <w:t xml:space="preserve">Privremeni stečajni upravitelj sačinio je predračun stečajnog postupka u iznosu 20.000,00 kn. </w:t>
      </w:r>
    </w:p>
    <w:p w:rsidRDefault="00702691" w:rsidP="00403B68" w:rsidR="0061398E">
      <w:pPr>
        <w:jc w:val="both"/>
        <w:rPr>
          <w:rFonts w:hAnsi="Times New Roman" w:ascii="Times New Roman"/>
          <w:b w:val="false"/>
        </w:rPr>
      </w:pPr>
      <w:r w:rsidRPr="00702691">
        <w:rPr>
          <w:rFonts w:hAnsi="Times New Roman" w:ascii="Times New Roman"/>
          <w:b w:val="false"/>
          <w:bCs/>
        </w:rPr>
        <w:tab/>
      </w:r>
      <w:r w:rsidRPr="00702691">
        <w:rPr>
          <w:rFonts w:hAnsi="Times New Roman" w:ascii="Times New Roman"/>
          <w:b w:val="false"/>
        </w:rPr>
        <w:t xml:space="preserve">Obzirom na utvrđeno u prethodnom postupku, privremeni stečajni upravitelj </w:t>
      </w:r>
      <w:r>
        <w:rPr>
          <w:rFonts w:hAnsi="Times New Roman" w:ascii="Times New Roman"/>
          <w:b w:val="false"/>
        </w:rPr>
        <w:t xml:space="preserve">smatra da se imovinom dužnika koja je evidentirana u ukupnom iznosu 661.300,00 kn mogu namiriti troškovi postupka. </w:t>
      </w:r>
    </w:p>
    <w:p w:rsidRDefault="0061398E" w:rsidP="00403B68" w:rsidR="00702691">
      <w:pPr>
        <w:jc w:val="both"/>
        <w:rPr>
          <w:rFonts w:hAnsi="Times New Roman" w:ascii="Times New Roman"/>
          <w:b w:val="false"/>
        </w:rPr>
      </w:pPr>
      <w:r>
        <w:rPr>
          <w:rFonts w:hAnsi="Times New Roman" w:ascii="Times New Roman"/>
          <w:b w:val="false"/>
        </w:rPr>
        <w:tab/>
      </w:r>
      <w:r w:rsidR="00702691">
        <w:rPr>
          <w:rFonts w:hAnsi="Times New Roman" w:ascii="Times New Roman"/>
          <w:b w:val="false"/>
        </w:rPr>
        <w:t xml:space="preserve">Stoga, predlaže da se nad dužnikom otvori stečajni postupak. </w:t>
      </w:r>
    </w:p>
    <w:p w:rsidRDefault="00702691" w:rsidP="00403B68" w:rsidR="00702691">
      <w:pPr>
        <w:jc w:val="both"/>
        <w:rPr>
          <w:rFonts w:hAnsi="Times New Roman" w:ascii="Times New Roman"/>
          <w:b w:val="false"/>
        </w:rPr>
      </w:pPr>
    </w:p>
    <w:p w:rsidRDefault="00702691" w:rsidP="0061398E" w:rsidR="00702691">
      <w:pPr>
        <w:pStyle w:val="Bezproreda"/>
        <w:jc w:val="both"/>
        <w:rPr>
          <w:rFonts w:hAnsi="Times New Roman" w:ascii="Times New Roman"/>
          <w:b w:val="false"/>
          <w:bCs/>
        </w:rPr>
      </w:pPr>
      <w:r>
        <w:rPr>
          <w:rFonts w:hAnsi="Times New Roman" w:ascii="Times New Roman"/>
          <w:b w:val="false"/>
          <w:bCs/>
        </w:rPr>
        <w:tab/>
      </w:r>
      <w:r w:rsidRPr="0061398E">
        <w:rPr>
          <w:rFonts w:hAnsi="Times New Roman" w:ascii="Times New Roman"/>
          <w:b w:val="false"/>
          <w:bCs/>
        </w:rPr>
        <w:t>Zastupnik dužnika po zakonu</w:t>
      </w:r>
      <w:r w:rsidR="0061398E">
        <w:rPr>
          <w:rFonts w:hAnsi="Times New Roman" w:ascii="Times New Roman"/>
          <w:b w:val="false"/>
          <w:bCs/>
        </w:rPr>
        <w:t xml:space="preserve"> nema primjedbi na izviješće i prijedlog privremenog stečajnog upravitelja. Predlaže odgodu današnjeg ročišta kako bi u narednom razdoblju pokušao otkloniti stečajni razlog nesposobnost za plaćanje. </w:t>
      </w:r>
    </w:p>
    <w:p w:rsidRDefault="00702691" w:rsidP="005B7AC9" w:rsidR="00702691">
      <w:pPr>
        <w:pStyle w:val="Bezproreda"/>
        <w:rPr>
          <w:rFonts w:hAnsi="Times New Roman" w:ascii="Times New Roman"/>
          <w:b w:val="false"/>
          <w:bCs/>
        </w:rPr>
      </w:pPr>
    </w:p>
    <w:p w:rsidRDefault="00735945" w:rsidP="005B7AC9" w:rsidR="00735945" w:rsidRPr="006A20BA">
      <w:pPr>
        <w:pStyle w:val="Bezproreda"/>
        <w:rPr>
          <w:rFonts w:hAnsi="Times New Roman" w:ascii="Times New Roman"/>
          <w:b w:val="false"/>
          <w:bCs/>
        </w:rPr>
      </w:pPr>
      <w:r w:rsidRPr="006A20BA">
        <w:rPr>
          <w:rFonts w:hAnsi="Times New Roman" w:ascii="Times New Roman"/>
          <w:b w:val="false"/>
          <w:bCs/>
        </w:rPr>
        <w:tab/>
        <w:t>Sudac donosi</w:t>
      </w:r>
    </w:p>
    <w:p w:rsidRDefault="00735945" w:rsidP="005B7AC9" w:rsidR="00735945" w:rsidRPr="006A20BA">
      <w:pPr>
        <w:pStyle w:val="Bezproreda"/>
        <w:jc w:val="center"/>
        <w:rPr>
          <w:rFonts w:hAnsi="Times New Roman" w:ascii="Times New Roman"/>
          <w:b w:val="false"/>
          <w:bCs/>
        </w:rPr>
      </w:pPr>
      <w:r w:rsidRPr="006A20BA">
        <w:rPr>
          <w:rFonts w:hAnsi="Times New Roman" w:ascii="Times New Roman"/>
          <w:b w:val="false"/>
          <w:bCs/>
        </w:rPr>
        <w:t>r j e š e n j e</w:t>
      </w:r>
    </w:p>
    <w:p w:rsidRDefault="00476041" w:rsidP="000B59DB" w:rsidR="000B59DB">
      <w:pPr>
        <w:jc w:val="both"/>
        <w:rPr>
          <w:rFonts w:hAnsi="Times New Roman" w:ascii="Times New Roman"/>
          <w:b w:val="false"/>
        </w:rPr>
      </w:pPr>
      <w:r w:rsidRPr="006A20BA">
        <w:rPr>
          <w:rFonts w:hAnsi="Times New Roman" w:ascii="Times New Roman"/>
          <w:b w:val="false"/>
        </w:rPr>
        <w:t xml:space="preserve"> </w:t>
      </w:r>
    </w:p>
    <w:p w:rsidRDefault="0061398E" w:rsidP="001C5A83" w:rsidR="0061398E">
      <w:pPr>
        <w:pStyle w:val="Bezproreda"/>
        <w:jc w:val="both"/>
        <w:rPr>
          <w:rFonts w:hAnsi="Times New Roman" w:ascii="Times New Roman"/>
          <w:b w:val="false"/>
        </w:rPr>
      </w:pPr>
      <w:r>
        <w:rPr>
          <w:rFonts w:hAnsi="Times New Roman" w:ascii="Times New Roman"/>
          <w:b w:val="false"/>
        </w:rPr>
        <w:tab/>
        <w:t xml:space="preserve">Prihvaća se prijedlog zastupnika dužnika po zakonu i današnje ročište se odgađa, a slijedeće zakazuje za dan </w:t>
      </w:r>
    </w:p>
    <w:p w:rsidRDefault="0061398E" w:rsidP="001C5A83" w:rsidR="0061398E">
      <w:pPr>
        <w:pStyle w:val="Bezproreda"/>
        <w:jc w:val="both"/>
        <w:rPr>
          <w:rFonts w:hAnsi="Times New Roman" w:ascii="Times New Roman"/>
          <w:b w:val="false"/>
        </w:rPr>
      </w:pPr>
    </w:p>
    <w:p w:rsidRDefault="0061398E" w:rsidP="0061398E" w:rsidR="0061398E">
      <w:pPr>
        <w:pStyle w:val="Bezproreda"/>
        <w:jc w:val="center"/>
        <w:rPr>
          <w:rFonts w:hAnsi="Times New Roman" w:ascii="Times New Roman"/>
          <w:b w:val="false"/>
        </w:rPr>
      </w:pPr>
      <w:r>
        <w:rPr>
          <w:rFonts w:hAnsi="Times New Roman" w:ascii="Times New Roman"/>
          <w:b w:val="false"/>
        </w:rPr>
        <w:t>19. ožujka 2019. godine u 11.00 sati</w:t>
      </w:r>
    </w:p>
    <w:p w:rsidRDefault="0061398E" w:rsidP="0061398E" w:rsidR="0061398E">
      <w:pPr>
        <w:pStyle w:val="Bezproreda"/>
        <w:jc w:val="center"/>
        <w:rPr>
          <w:rFonts w:hAnsi="Times New Roman" w:ascii="Times New Roman"/>
          <w:b w:val="false"/>
        </w:rPr>
      </w:pPr>
      <w:r>
        <w:rPr>
          <w:rFonts w:hAnsi="Times New Roman" w:ascii="Times New Roman"/>
          <w:b w:val="false"/>
        </w:rPr>
        <w:t>kod Trgovačkog suda u Rijeci</w:t>
      </w:r>
    </w:p>
    <w:p w:rsidRDefault="0061398E" w:rsidP="0061398E" w:rsidR="0061398E">
      <w:pPr>
        <w:pStyle w:val="Bezproreda"/>
        <w:jc w:val="center"/>
        <w:rPr>
          <w:rFonts w:hAnsi="Times New Roman" w:ascii="Times New Roman"/>
          <w:b w:val="false"/>
        </w:rPr>
      </w:pPr>
      <w:r>
        <w:rPr>
          <w:rFonts w:hAnsi="Times New Roman" w:ascii="Times New Roman"/>
          <w:b w:val="false"/>
        </w:rPr>
        <w:t>Zadarska 1 i 3</w:t>
      </w:r>
    </w:p>
    <w:p w:rsidRDefault="0061398E" w:rsidP="0061398E" w:rsidR="0061398E">
      <w:pPr>
        <w:pStyle w:val="Bezproreda"/>
        <w:jc w:val="center"/>
        <w:rPr>
          <w:rFonts w:hAnsi="Times New Roman" w:ascii="Times New Roman"/>
          <w:b w:val="false"/>
        </w:rPr>
      </w:pPr>
      <w:r>
        <w:rPr>
          <w:rFonts w:hAnsi="Times New Roman" w:ascii="Times New Roman"/>
          <w:b w:val="false"/>
        </w:rPr>
        <w:t>sudnica 2, I. kat</w:t>
      </w:r>
    </w:p>
    <w:p w:rsidRDefault="0061398E" w:rsidP="001C5A83" w:rsidR="004A3324" w:rsidRPr="004A3324">
      <w:pPr>
        <w:pStyle w:val="Bezproreda"/>
        <w:jc w:val="both"/>
        <w:rPr>
          <w:rFonts w:hAnsi="Times New Roman" w:ascii="Times New Roman"/>
          <w:b w:val="false"/>
        </w:rPr>
      </w:pPr>
      <w:r>
        <w:rPr>
          <w:rFonts w:hAnsi="Times New Roman" w:ascii="Times New Roman"/>
          <w:b w:val="false"/>
        </w:rPr>
        <w:t xml:space="preserve">  </w:t>
      </w:r>
    </w:p>
    <w:p w:rsidRDefault="0061398E" w:rsidP="0061398E" w:rsidR="004A3324">
      <w:pPr>
        <w:pStyle w:val="Odlomakpopisa"/>
        <w:ind w:left="0"/>
        <w:jc w:val="both"/>
        <w:rPr>
          <w:rFonts w:hAnsi="Times New Roman" w:ascii="Times New Roman"/>
          <w:b w:val="false"/>
          <w:bCs/>
        </w:rPr>
      </w:pPr>
      <w:r>
        <w:rPr>
          <w:rFonts w:hAnsi="Times New Roman" w:ascii="Times New Roman"/>
          <w:b w:val="false"/>
          <w:bCs/>
        </w:rPr>
        <w:t xml:space="preserve">što nazočni privremeni stečajni upravitelj i zakonski zastupnik dužnika primaju na znanje i smatraju se uredno pozvanima, a predlagatelj i FINA Rijeka će biti pozvani objavom zapisnika na e-Oglasnoj ploči sudova. </w:t>
      </w:r>
    </w:p>
    <w:p w:rsidRDefault="0061398E" w:rsidP="005B7AC9" w:rsidR="0061398E">
      <w:pPr>
        <w:pStyle w:val="Odlomakpopisa"/>
        <w:ind w:hanging="142" w:left="426"/>
        <w:jc w:val="center"/>
        <w:rPr>
          <w:rFonts w:hAnsi="Times New Roman" w:ascii="Times New Roman"/>
          <w:b w:val="false"/>
          <w:bCs/>
        </w:rPr>
      </w:pPr>
    </w:p>
    <w:p w:rsidRDefault="0061398E" w:rsidP="005B7AC9" w:rsidR="0061398E">
      <w:pPr>
        <w:pStyle w:val="Odlomakpopisa"/>
        <w:ind w:hanging="142" w:left="426"/>
        <w:jc w:val="center"/>
        <w:rPr>
          <w:rFonts w:hAnsi="Times New Roman" w:ascii="Times New Roman"/>
          <w:b w:val="false"/>
          <w:bCs/>
        </w:rPr>
      </w:pPr>
    </w:p>
    <w:p w:rsidRDefault="007B31B2" w:rsidP="005B7AC9" w:rsidR="007B31B2" w:rsidRPr="006A20BA">
      <w:pPr>
        <w:pStyle w:val="Odlomakpopisa"/>
        <w:ind w:hanging="142" w:left="426"/>
        <w:jc w:val="center"/>
        <w:rPr>
          <w:rFonts w:hAnsi="Times New Roman" w:ascii="Times New Roman"/>
          <w:b w:val="false"/>
          <w:bCs/>
        </w:rPr>
      </w:pPr>
      <w:r w:rsidRPr="006A20BA">
        <w:rPr>
          <w:rFonts w:hAnsi="Times New Roman" w:ascii="Times New Roman"/>
          <w:b w:val="false"/>
          <w:bCs/>
        </w:rPr>
        <w:t xml:space="preserve">Dovršeno u </w:t>
      </w:r>
      <w:r w:rsidR="00FF7892">
        <w:rPr>
          <w:rFonts w:hAnsi="Times New Roman" w:ascii="Times New Roman"/>
          <w:b w:val="false"/>
          <w:bCs/>
        </w:rPr>
        <w:t>11</w:t>
      </w:r>
      <w:r w:rsidR="00150A31">
        <w:rPr>
          <w:rFonts w:hAnsi="Times New Roman" w:ascii="Times New Roman"/>
          <w:b w:val="false"/>
          <w:bCs/>
        </w:rPr>
        <w:t>,</w:t>
      </w:r>
      <w:r w:rsidR="00FF7892">
        <w:rPr>
          <w:rFonts w:hAnsi="Times New Roman" w:ascii="Times New Roman"/>
          <w:b w:val="false"/>
          <w:bCs/>
        </w:rPr>
        <w:t>10</w:t>
      </w:r>
      <w:r w:rsidRPr="006A20BA">
        <w:rPr>
          <w:rFonts w:hAnsi="Times New Roman" w:ascii="Times New Roman"/>
          <w:b w:val="false"/>
          <w:bCs/>
        </w:rPr>
        <w:t xml:space="preserve"> sati</w:t>
      </w:r>
    </w:p>
    <w:p w:rsidRDefault="007B31B2" w:rsidP="005B7AC9" w:rsidR="007B31B2" w:rsidRPr="006A20BA">
      <w:pPr>
        <w:pStyle w:val="Odlomakpopisa"/>
        <w:ind w:left="780"/>
        <w:jc w:val="both"/>
        <w:rPr>
          <w:rFonts w:hAnsi="Times New Roman" w:ascii="Times New Roman"/>
          <w:b w:val="false"/>
          <w:bCs/>
        </w:rPr>
      </w:pPr>
      <w:r w:rsidRPr="006A20BA">
        <w:rPr>
          <w:rFonts w:hAnsi="Times New Roman" w:ascii="Times New Roman"/>
          <w:b w:val="false"/>
          <w:bCs/>
        </w:rPr>
        <w:t xml:space="preserve"> </w:t>
      </w:r>
    </w:p>
    <w:p w:rsidRDefault="007B31B2" w:rsidP="005B7AC9" w:rsidR="007B32C7" w:rsidRPr="006A20BA">
      <w:pPr>
        <w:jc w:val="both"/>
        <w:rPr>
          <w:rFonts w:hAnsi="Times New Roman" w:ascii="Times New Roman"/>
          <w:b w:val="false"/>
        </w:rPr>
      </w:pPr>
      <w:r w:rsidRPr="006A20BA">
        <w:rPr>
          <w:rFonts w:hAnsi="Times New Roman" w:ascii="Times New Roman"/>
          <w:b w:val="false"/>
        </w:rPr>
        <w:t xml:space="preserve"> </w:t>
      </w:r>
      <w:r w:rsidRPr="006A20BA">
        <w:rPr>
          <w:rFonts w:hAnsi="Times New Roman" w:ascii="Times New Roman"/>
          <w:b w:val="false"/>
        </w:rPr>
        <w:tab/>
      </w:r>
      <w:r w:rsidRPr="006A20BA">
        <w:rPr>
          <w:rFonts w:hAnsi="Times New Roman" w:ascii="Times New Roman"/>
          <w:b w:val="false"/>
        </w:rPr>
        <w:tab/>
        <w:t xml:space="preserve">                                       Sudac</w:t>
      </w:r>
      <w:r w:rsidR="005B7AC9" w:rsidRPr="006A20BA">
        <w:rPr>
          <w:rFonts w:hAnsi="Times New Roman" w:ascii="Times New Roman"/>
          <w:b w:val="false"/>
        </w:rPr>
        <w:t xml:space="preserve">                 </w:t>
      </w:r>
      <w:r w:rsidR="007B32C7" w:rsidRPr="006A20BA">
        <w:rPr>
          <w:rFonts w:hAnsi="Times New Roman" w:ascii="Times New Roman"/>
          <w:b w:val="false"/>
        </w:rPr>
        <w:t xml:space="preserve">  </w:t>
      </w:r>
      <w:r w:rsidR="00CA5F98">
        <w:rPr>
          <w:rFonts w:hAnsi="Times New Roman" w:ascii="Times New Roman"/>
          <w:b w:val="false"/>
        </w:rPr>
        <w:t xml:space="preserve"> </w:t>
      </w:r>
      <w:r w:rsidR="009C5FD4">
        <w:rPr>
          <w:rFonts w:hAnsi="Times New Roman" w:ascii="Times New Roman"/>
          <w:b w:val="false"/>
        </w:rPr>
        <w:t>Privremeni stečajni upravitelj</w:t>
      </w:r>
    </w:p>
    <w:p w:rsidRDefault="00A33D15" w:rsidP="005B7AC9" w:rsidR="007B31B2" w:rsidRPr="006A20BA">
      <w:pPr>
        <w:jc w:val="both"/>
        <w:rPr>
          <w:rFonts w:hAnsi="Times New Roman" w:ascii="Times New Roman"/>
          <w:b w:val="false"/>
        </w:rPr>
      </w:pPr>
      <w:r w:rsidRPr="006A20BA">
        <w:rPr>
          <w:rFonts w:hAnsi="Times New Roman" w:ascii="Times New Roman"/>
          <w:b w:val="false"/>
        </w:rPr>
        <w:tab/>
      </w:r>
    </w:p>
    <w:p w:rsidRDefault="007B31B2" w:rsidP="005B7AC9" w:rsidR="007B31B2" w:rsidRPr="006A20BA">
      <w:pPr>
        <w:jc w:val="both"/>
        <w:rPr>
          <w:rFonts w:hAnsi="Times New Roman" w:ascii="Times New Roman"/>
          <w:b w:val="false"/>
        </w:rPr>
      </w:pPr>
    </w:p>
    <w:p w:rsidRDefault="007B31B2" w:rsidP="005B7AC9" w:rsidR="00D762C4" w:rsidRPr="006A20BA">
      <w:pPr>
        <w:jc w:val="both"/>
        <w:rPr>
          <w:rFonts w:hAnsi="Times New Roman" w:ascii="Times New Roman"/>
          <w:b w:val="false"/>
        </w:rPr>
      </w:pPr>
      <w:r w:rsidRPr="006A20BA">
        <w:rPr>
          <w:rFonts w:hAnsi="Times New Roman" w:ascii="Times New Roman"/>
          <w:b w:val="false"/>
        </w:rPr>
        <w:tab/>
      </w:r>
      <w:r w:rsidRPr="006A20BA">
        <w:rPr>
          <w:rFonts w:hAnsi="Times New Roman" w:ascii="Times New Roman"/>
          <w:b w:val="false"/>
        </w:rPr>
        <w:tab/>
      </w:r>
      <w:r w:rsidRPr="006A20BA">
        <w:rPr>
          <w:rFonts w:hAnsi="Times New Roman" w:ascii="Times New Roman"/>
          <w:b w:val="false"/>
        </w:rPr>
        <w:tab/>
      </w:r>
      <w:r w:rsidRPr="006A20BA">
        <w:rPr>
          <w:rFonts w:hAnsi="Times New Roman" w:ascii="Times New Roman"/>
          <w:b w:val="false"/>
        </w:rPr>
        <w:tab/>
        <w:t xml:space="preserve">            Zapisničar </w:t>
      </w:r>
      <w:r w:rsidRPr="006A20BA">
        <w:rPr>
          <w:rFonts w:hAnsi="Times New Roman" w:ascii="Times New Roman"/>
          <w:b w:val="false"/>
        </w:rPr>
        <w:tab/>
        <w:t xml:space="preserve">         </w:t>
      </w:r>
      <w:r w:rsidR="00CA5F98">
        <w:rPr>
          <w:rFonts w:hAnsi="Times New Roman" w:ascii="Times New Roman"/>
          <w:b w:val="false"/>
        </w:rPr>
        <w:t xml:space="preserve"> </w:t>
      </w:r>
      <w:r w:rsidR="00FF7892">
        <w:rPr>
          <w:rFonts w:hAnsi="Times New Roman" w:ascii="Times New Roman"/>
          <w:b w:val="false"/>
        </w:rPr>
        <w:t>Zastupnik dužnika po zakonu</w:t>
      </w:r>
    </w:p>
    <w:p w:rsidRDefault="003B2493" w:rsidP="005B7AC9" w:rsidR="003B2493" w:rsidRPr="006A20BA">
      <w:pPr>
        <w:jc w:val="both"/>
        <w:rPr>
          <w:rFonts w:hAnsi="Times New Roman" w:ascii="Times New Roman"/>
          <w:b w:val="false"/>
        </w:rPr>
      </w:pPr>
    </w:p>
    <w:sectPr w:rsidSect="00613796" w:rsidR="003B2493" w:rsidRPr="006A20BA">
      <w:headerReference w:type="default" r:id="rId18"/>
      <w:footerReference w:type="even" r:id="rId19"/>
      <w:footerReference w:type="default" r:id="rId20"/>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642BB" w:rsidR="002642BB">
      <w:r>
        <w:separator/>
      </w:r>
    </w:p>
  </w:endnote>
  <w:endnote w:id="0" w:type="continuationSeparator">
    <w:p w:rsidRDefault="002642BB" w:rsidR="002642B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Trebuchet MS">
    <w:panose1 w:val="020B0603020202020204"/>
    <w:charset w:val="EE"/>
    <w:family w:val="swiss"/>
    <w:pitch w:val="variable"/>
    <w:sig w:csb1="00000000" w:csb0="0000009F" w:usb3="00000000" w:usb2="00000000" w:usb1="00000000" w:usb0="00000287"/>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73CB" w:rsidR="00BF73C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73CB" w:rsidR="00BF73C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73CB" w:rsidR="00BF73C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A0E4F">
      <w:rPr>
        <w:rStyle w:val="Brojstranice"/>
        <w:noProof/>
      </w:rPr>
      <w:t>1</w:t>
    </w:r>
    <w:r>
      <w:rPr>
        <w:rStyle w:val="Brojstranice"/>
      </w:rPr>
      <w:fldChar w:fldCharType="end"/>
    </w:r>
  </w:p>
  <w:p w:rsidRDefault="00BF73CB" w:rsidR="00BF73C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642BB" w:rsidR="002642BB">
      <w:r>
        <w:separator/>
      </w:r>
    </w:p>
  </w:footnote>
  <w:footnote w:id="0" w:type="continuationSeparator">
    <w:p w:rsidRDefault="002642BB" w:rsidR="002642B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73CB" w:rsidP="006F49A9" w:rsidR="00BF73CB" w:rsidRPr="005E1A28">
    <w:pPr>
      <w:pStyle w:val="Zaglavlje"/>
      <w:jc w:val="right"/>
      <w:rPr>
        <w:rFonts w:hAnsi="Times New Roman" w:ascii="Times New Roman"/>
        <w:b w:val="false"/>
      </w:rPr>
    </w:pPr>
    <w:r w:rsidRPr="005E1A28">
      <w:rPr>
        <w:rFonts w:hAnsi="Times New Roman" w:ascii="Times New Roman"/>
      </w:rPr>
      <w:tab/>
      <w:t xml:space="preserve">                </w:t>
    </w:r>
    <w:r w:rsidRPr="005E1A28">
      <w:rPr>
        <w:rFonts w:hAnsi="Times New Roman" w:ascii="Times New Roman"/>
      </w:rPr>
      <w:tab/>
    </w:r>
    <w:r w:rsidR="00CF34EF">
      <w:rPr>
        <w:rFonts w:hAnsi="Times New Roman" w:ascii="Times New Roman"/>
        <w:b w:val="false"/>
      </w:rPr>
      <w:t>Poslovni broj</w:t>
    </w:r>
    <w:r w:rsidRPr="005E1A28">
      <w:rPr>
        <w:rFonts w:hAnsi="Times New Roman" w:ascii="Times New Roman"/>
        <w:b w:val="false"/>
      </w:rPr>
      <w:t xml:space="preserve"> 15 St-</w:t>
    </w:r>
    <w:r w:rsidR="00FF7892">
      <w:rPr>
        <w:rFonts w:hAnsi="Times New Roman" w:ascii="Times New Roman"/>
        <w:b w:val="false"/>
      </w:rPr>
      <w:t>689</w:t>
    </w:r>
    <w:r w:rsidR="005C6F76">
      <w:rPr>
        <w:rFonts w:hAnsi="Times New Roman" w:ascii="Times New Roman"/>
        <w:b w:val="false"/>
      </w:rPr>
      <w:t>/18-</w:t>
    </w:r>
    <w:r w:rsidR="00FF7892">
      <w:rPr>
        <w:rFonts w:hAnsi="Times New Roman" w:ascii="Times New Roman"/>
        <w:b w:val="false"/>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713386"/>
    <w:multiLevelType w:val="hybridMultilevel"/>
    <w:tmpl w:val="E090851C"/>
    <w:lvl w:tplc="B18CC56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1CE57B2"/>
    <w:multiLevelType w:val="hybridMultilevel"/>
    <w:tmpl w:val="F82EB908"/>
    <w:lvl w:tplc="7EB8FD0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4EF59E1"/>
    <w:multiLevelType w:val="hybridMultilevel"/>
    <w:tmpl w:val="2F44AF8C"/>
    <w:lvl w:tplc="8BD4E18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AC91102"/>
    <w:multiLevelType w:val="hybridMultilevel"/>
    <w:tmpl w:val="724AF88C"/>
    <w:lvl w:tplc="4E7C7008" w:ilvl="0">
      <w:start w:val="20"/>
      <w:numFmt w:val="bullet"/>
      <w:lvlText w:val="-"/>
      <w:lvlJc w:val="left"/>
      <w:pPr>
        <w:ind w:hanging="360" w:left="720"/>
      </w:pPr>
      <w:rPr>
        <w:rFonts w:cs="Arial" w:eastAsia="Calibri" w:hAnsi="Arial" w:ascii="Arial" w:hint="default"/>
        <w:color w:val="auto"/>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5BBE416E"/>
    <w:multiLevelType w:val="hybridMultilevel"/>
    <w:tmpl w:val="6DA0F12E"/>
    <w:lvl w:tplc="B9767FE8"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5AC1AD9"/>
    <w:multiLevelType w:val="hybridMultilevel"/>
    <w:tmpl w:val="B64ABC9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75CA0F87"/>
    <w:multiLevelType w:val="hybridMultilevel"/>
    <w:tmpl w:val="04AEE868"/>
    <w:lvl w:tplc="92B81438" w:ilvl="0">
      <w:start w:val="1"/>
      <w:numFmt w:val="upperRoman"/>
      <w:lvlText w:val="%1."/>
      <w:lvlJc w:val="left"/>
      <w:pPr>
        <w:ind w:hanging="720" w:left="780"/>
      </w:pPr>
      <w:rPr>
        <w:rFonts w:hint="default"/>
        <w:b/>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num w:numId="1">
    <w:abstractNumId w:val="3"/>
  </w:num>
  <w:num w:numId="2">
    <w:abstractNumId w:val="0"/>
  </w:num>
  <w:num w:numId="3">
    <w:abstractNumId w:val="6"/>
  </w:num>
  <w:num w:numId="4">
    <w:abstractNumId w:val="1"/>
  </w:num>
  <w:num w:numId="5">
    <w:abstractNumId w:val="4"/>
  </w:num>
  <w:num w:numId="6">
    <w:abstractNumId w:val="2"/>
  </w:num>
  <w:num w:numId="7">
    <w:abstractNumId w:val="5"/>
  </w:num>
  <w:numIdMacAtCleanup w:val="2"/>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7782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13796"/>
    <w:rsid w:val="00000A06"/>
    <w:rsid w:val="00006383"/>
    <w:rsid w:val="000066E0"/>
    <w:rsid w:val="00007956"/>
    <w:rsid w:val="0002156F"/>
    <w:rsid w:val="00037D81"/>
    <w:rsid w:val="000401E7"/>
    <w:rsid w:val="0004204C"/>
    <w:rsid w:val="00042C35"/>
    <w:rsid w:val="00044127"/>
    <w:rsid w:val="00044BF3"/>
    <w:rsid w:val="0005372E"/>
    <w:rsid w:val="0005396D"/>
    <w:rsid w:val="0005755C"/>
    <w:rsid w:val="00060D99"/>
    <w:rsid w:val="00061497"/>
    <w:rsid w:val="0006486B"/>
    <w:rsid w:val="000654BC"/>
    <w:rsid w:val="000763F1"/>
    <w:rsid w:val="00077BCB"/>
    <w:rsid w:val="00077C23"/>
    <w:rsid w:val="00087039"/>
    <w:rsid w:val="00090E54"/>
    <w:rsid w:val="000953A1"/>
    <w:rsid w:val="000955C0"/>
    <w:rsid w:val="000A1415"/>
    <w:rsid w:val="000A7949"/>
    <w:rsid w:val="000B59DB"/>
    <w:rsid w:val="000C1AD3"/>
    <w:rsid w:val="000C4FF3"/>
    <w:rsid w:val="000D05DC"/>
    <w:rsid w:val="000D443F"/>
    <w:rsid w:val="000E1CE3"/>
    <w:rsid w:val="000E310B"/>
    <w:rsid w:val="000F12C4"/>
    <w:rsid w:val="000F2EF8"/>
    <w:rsid w:val="000F30C7"/>
    <w:rsid w:val="000F3CC2"/>
    <w:rsid w:val="00101618"/>
    <w:rsid w:val="00103A71"/>
    <w:rsid w:val="00106654"/>
    <w:rsid w:val="00107B86"/>
    <w:rsid w:val="00113AEB"/>
    <w:rsid w:val="001140F5"/>
    <w:rsid w:val="00114E71"/>
    <w:rsid w:val="001157B0"/>
    <w:rsid w:val="00115BFF"/>
    <w:rsid w:val="0012125B"/>
    <w:rsid w:val="00121548"/>
    <w:rsid w:val="00126C46"/>
    <w:rsid w:val="001275D0"/>
    <w:rsid w:val="00130FD2"/>
    <w:rsid w:val="00134C06"/>
    <w:rsid w:val="001413A5"/>
    <w:rsid w:val="00150A31"/>
    <w:rsid w:val="001559E3"/>
    <w:rsid w:val="00165566"/>
    <w:rsid w:val="001713D4"/>
    <w:rsid w:val="00175982"/>
    <w:rsid w:val="00176AEA"/>
    <w:rsid w:val="001952BB"/>
    <w:rsid w:val="001A6028"/>
    <w:rsid w:val="001A61FA"/>
    <w:rsid w:val="001C161A"/>
    <w:rsid w:val="001C4CED"/>
    <w:rsid w:val="001C5A83"/>
    <w:rsid w:val="001C79C9"/>
    <w:rsid w:val="001D5F12"/>
    <w:rsid w:val="001F6662"/>
    <w:rsid w:val="001F6B26"/>
    <w:rsid w:val="002041E4"/>
    <w:rsid w:val="002064FB"/>
    <w:rsid w:val="0021067F"/>
    <w:rsid w:val="0021100E"/>
    <w:rsid w:val="00225D68"/>
    <w:rsid w:val="00226E6F"/>
    <w:rsid w:val="00234858"/>
    <w:rsid w:val="00241E8B"/>
    <w:rsid w:val="00244919"/>
    <w:rsid w:val="002516B4"/>
    <w:rsid w:val="0025279E"/>
    <w:rsid w:val="00260C1E"/>
    <w:rsid w:val="00262277"/>
    <w:rsid w:val="002642BB"/>
    <w:rsid w:val="0028442E"/>
    <w:rsid w:val="0028551C"/>
    <w:rsid w:val="002923FB"/>
    <w:rsid w:val="002A1E84"/>
    <w:rsid w:val="002B43E7"/>
    <w:rsid w:val="002B76D6"/>
    <w:rsid w:val="002C1048"/>
    <w:rsid w:val="002C339C"/>
    <w:rsid w:val="002C3BC0"/>
    <w:rsid w:val="002D034F"/>
    <w:rsid w:val="002D0933"/>
    <w:rsid w:val="002D1D2B"/>
    <w:rsid w:val="002D3EE0"/>
    <w:rsid w:val="002E00E4"/>
    <w:rsid w:val="002E0F13"/>
    <w:rsid w:val="002E0F86"/>
    <w:rsid w:val="002E3293"/>
    <w:rsid w:val="002E4E26"/>
    <w:rsid w:val="002E7CFA"/>
    <w:rsid w:val="002F4843"/>
    <w:rsid w:val="002F537C"/>
    <w:rsid w:val="00300519"/>
    <w:rsid w:val="003020E2"/>
    <w:rsid w:val="0030750F"/>
    <w:rsid w:val="00310BDB"/>
    <w:rsid w:val="00312DC8"/>
    <w:rsid w:val="0032122B"/>
    <w:rsid w:val="00321454"/>
    <w:rsid w:val="003242DE"/>
    <w:rsid w:val="00326348"/>
    <w:rsid w:val="00333AC8"/>
    <w:rsid w:val="00334419"/>
    <w:rsid w:val="00334CF7"/>
    <w:rsid w:val="00336103"/>
    <w:rsid w:val="003367B7"/>
    <w:rsid w:val="00337255"/>
    <w:rsid w:val="00342CD0"/>
    <w:rsid w:val="00343A41"/>
    <w:rsid w:val="003453F7"/>
    <w:rsid w:val="00351110"/>
    <w:rsid w:val="0035421A"/>
    <w:rsid w:val="0036613F"/>
    <w:rsid w:val="00366E49"/>
    <w:rsid w:val="00382866"/>
    <w:rsid w:val="003828F3"/>
    <w:rsid w:val="00387417"/>
    <w:rsid w:val="0039042B"/>
    <w:rsid w:val="00393C89"/>
    <w:rsid w:val="003961FE"/>
    <w:rsid w:val="003A0B93"/>
    <w:rsid w:val="003A2060"/>
    <w:rsid w:val="003A452A"/>
    <w:rsid w:val="003A5742"/>
    <w:rsid w:val="003A6917"/>
    <w:rsid w:val="003A723A"/>
    <w:rsid w:val="003B2493"/>
    <w:rsid w:val="003B33D4"/>
    <w:rsid w:val="003B4C23"/>
    <w:rsid w:val="003B7959"/>
    <w:rsid w:val="003B7E1F"/>
    <w:rsid w:val="003E0CE2"/>
    <w:rsid w:val="003E567B"/>
    <w:rsid w:val="003F1399"/>
    <w:rsid w:val="003F3449"/>
    <w:rsid w:val="00405860"/>
    <w:rsid w:val="00406FD4"/>
    <w:rsid w:val="00410013"/>
    <w:rsid w:val="00413EDC"/>
    <w:rsid w:val="00420B10"/>
    <w:rsid w:val="00430F3D"/>
    <w:rsid w:val="00434CE5"/>
    <w:rsid w:val="0043597D"/>
    <w:rsid w:val="00444601"/>
    <w:rsid w:val="00446840"/>
    <w:rsid w:val="00454487"/>
    <w:rsid w:val="004578AD"/>
    <w:rsid w:val="00461D2A"/>
    <w:rsid w:val="00462525"/>
    <w:rsid w:val="00463419"/>
    <w:rsid w:val="004645C9"/>
    <w:rsid w:val="00465AC3"/>
    <w:rsid w:val="00465FFA"/>
    <w:rsid w:val="00466C52"/>
    <w:rsid w:val="00476041"/>
    <w:rsid w:val="00481E2D"/>
    <w:rsid w:val="004828A8"/>
    <w:rsid w:val="0048434A"/>
    <w:rsid w:val="004844A5"/>
    <w:rsid w:val="004852C1"/>
    <w:rsid w:val="00485C40"/>
    <w:rsid w:val="00492A06"/>
    <w:rsid w:val="004946B1"/>
    <w:rsid w:val="004A0E4F"/>
    <w:rsid w:val="004A3324"/>
    <w:rsid w:val="004A47DD"/>
    <w:rsid w:val="004B421B"/>
    <w:rsid w:val="004B60C4"/>
    <w:rsid w:val="004B686E"/>
    <w:rsid w:val="004C58D5"/>
    <w:rsid w:val="004D3354"/>
    <w:rsid w:val="004D38AC"/>
    <w:rsid w:val="004E259F"/>
    <w:rsid w:val="004F2DFD"/>
    <w:rsid w:val="004F4757"/>
    <w:rsid w:val="00501235"/>
    <w:rsid w:val="00505509"/>
    <w:rsid w:val="005113C5"/>
    <w:rsid w:val="005123AD"/>
    <w:rsid w:val="005131A8"/>
    <w:rsid w:val="00520C04"/>
    <w:rsid w:val="00521B78"/>
    <w:rsid w:val="005222FE"/>
    <w:rsid w:val="00532C26"/>
    <w:rsid w:val="0053787C"/>
    <w:rsid w:val="00537E98"/>
    <w:rsid w:val="005425DE"/>
    <w:rsid w:val="00544865"/>
    <w:rsid w:val="00545819"/>
    <w:rsid w:val="00551CA0"/>
    <w:rsid w:val="00554592"/>
    <w:rsid w:val="00554A56"/>
    <w:rsid w:val="00560DA5"/>
    <w:rsid w:val="00565755"/>
    <w:rsid w:val="005665B2"/>
    <w:rsid w:val="00573AAA"/>
    <w:rsid w:val="005768DB"/>
    <w:rsid w:val="00581480"/>
    <w:rsid w:val="00584F85"/>
    <w:rsid w:val="00587DE5"/>
    <w:rsid w:val="005914F1"/>
    <w:rsid w:val="0059247E"/>
    <w:rsid w:val="00592543"/>
    <w:rsid w:val="005A2952"/>
    <w:rsid w:val="005A519C"/>
    <w:rsid w:val="005A5F8B"/>
    <w:rsid w:val="005B143A"/>
    <w:rsid w:val="005B4621"/>
    <w:rsid w:val="005B7AC9"/>
    <w:rsid w:val="005C2E4F"/>
    <w:rsid w:val="005C3186"/>
    <w:rsid w:val="005C32BB"/>
    <w:rsid w:val="005C61C5"/>
    <w:rsid w:val="005C6F76"/>
    <w:rsid w:val="005D1153"/>
    <w:rsid w:val="005D7655"/>
    <w:rsid w:val="005E1346"/>
    <w:rsid w:val="005E1443"/>
    <w:rsid w:val="005E1498"/>
    <w:rsid w:val="005E1A28"/>
    <w:rsid w:val="005E35B8"/>
    <w:rsid w:val="005E5FFE"/>
    <w:rsid w:val="005F01C4"/>
    <w:rsid w:val="005F2F11"/>
    <w:rsid w:val="005F40DA"/>
    <w:rsid w:val="005F511F"/>
    <w:rsid w:val="00600000"/>
    <w:rsid w:val="006044E1"/>
    <w:rsid w:val="00613796"/>
    <w:rsid w:val="0061398E"/>
    <w:rsid w:val="00615B7C"/>
    <w:rsid w:val="00617B03"/>
    <w:rsid w:val="0062279B"/>
    <w:rsid w:val="006350A0"/>
    <w:rsid w:val="006367C7"/>
    <w:rsid w:val="00642A6A"/>
    <w:rsid w:val="00645A1B"/>
    <w:rsid w:val="00651935"/>
    <w:rsid w:val="00654B1D"/>
    <w:rsid w:val="00656051"/>
    <w:rsid w:val="006577AF"/>
    <w:rsid w:val="00663DDF"/>
    <w:rsid w:val="00670DBA"/>
    <w:rsid w:val="00674A8C"/>
    <w:rsid w:val="00683157"/>
    <w:rsid w:val="00686CC4"/>
    <w:rsid w:val="00687C0B"/>
    <w:rsid w:val="006926D3"/>
    <w:rsid w:val="006930D0"/>
    <w:rsid w:val="006A00B5"/>
    <w:rsid w:val="006A0201"/>
    <w:rsid w:val="006A06DA"/>
    <w:rsid w:val="006A0D60"/>
    <w:rsid w:val="006A20BA"/>
    <w:rsid w:val="006A6ADF"/>
    <w:rsid w:val="006A7672"/>
    <w:rsid w:val="006B2714"/>
    <w:rsid w:val="006C2330"/>
    <w:rsid w:val="006C55FD"/>
    <w:rsid w:val="006C6198"/>
    <w:rsid w:val="006D1F4A"/>
    <w:rsid w:val="006D4B09"/>
    <w:rsid w:val="006E09F9"/>
    <w:rsid w:val="006E0FA3"/>
    <w:rsid w:val="006F379A"/>
    <w:rsid w:val="006F49A9"/>
    <w:rsid w:val="006F55F1"/>
    <w:rsid w:val="00702691"/>
    <w:rsid w:val="007102B6"/>
    <w:rsid w:val="007118A2"/>
    <w:rsid w:val="0071242C"/>
    <w:rsid w:val="0071290F"/>
    <w:rsid w:val="00712E2E"/>
    <w:rsid w:val="00715246"/>
    <w:rsid w:val="007233EF"/>
    <w:rsid w:val="007250BF"/>
    <w:rsid w:val="00726B7F"/>
    <w:rsid w:val="007273AC"/>
    <w:rsid w:val="00727FC2"/>
    <w:rsid w:val="007348D4"/>
    <w:rsid w:val="00735945"/>
    <w:rsid w:val="0074650A"/>
    <w:rsid w:val="007547E0"/>
    <w:rsid w:val="00767071"/>
    <w:rsid w:val="00767532"/>
    <w:rsid w:val="00767EFD"/>
    <w:rsid w:val="007721D3"/>
    <w:rsid w:val="00773E86"/>
    <w:rsid w:val="007751BA"/>
    <w:rsid w:val="00777F37"/>
    <w:rsid w:val="00782970"/>
    <w:rsid w:val="007852B3"/>
    <w:rsid w:val="007906EF"/>
    <w:rsid w:val="00797BE9"/>
    <w:rsid w:val="007A126F"/>
    <w:rsid w:val="007A1F3D"/>
    <w:rsid w:val="007B2B49"/>
    <w:rsid w:val="007B31B2"/>
    <w:rsid w:val="007B32C7"/>
    <w:rsid w:val="007B7790"/>
    <w:rsid w:val="007C0B3B"/>
    <w:rsid w:val="007C35F8"/>
    <w:rsid w:val="007C7B2B"/>
    <w:rsid w:val="007D4B9E"/>
    <w:rsid w:val="007D4D46"/>
    <w:rsid w:val="007E07A2"/>
    <w:rsid w:val="007E4088"/>
    <w:rsid w:val="007F1706"/>
    <w:rsid w:val="007F1FA2"/>
    <w:rsid w:val="007F5A7E"/>
    <w:rsid w:val="007F5F8D"/>
    <w:rsid w:val="007F62FC"/>
    <w:rsid w:val="00800074"/>
    <w:rsid w:val="00801CE5"/>
    <w:rsid w:val="00801D6F"/>
    <w:rsid w:val="0080775E"/>
    <w:rsid w:val="008168BE"/>
    <w:rsid w:val="008171BE"/>
    <w:rsid w:val="008200C6"/>
    <w:rsid w:val="00825BB7"/>
    <w:rsid w:val="00827DE5"/>
    <w:rsid w:val="00832465"/>
    <w:rsid w:val="00833FB0"/>
    <w:rsid w:val="0084156C"/>
    <w:rsid w:val="00842B3F"/>
    <w:rsid w:val="0084683E"/>
    <w:rsid w:val="00852549"/>
    <w:rsid w:val="00856EC6"/>
    <w:rsid w:val="00857894"/>
    <w:rsid w:val="00857E69"/>
    <w:rsid w:val="00857FBF"/>
    <w:rsid w:val="0086741A"/>
    <w:rsid w:val="00873653"/>
    <w:rsid w:val="008800F5"/>
    <w:rsid w:val="00887E00"/>
    <w:rsid w:val="00892D09"/>
    <w:rsid w:val="008955EB"/>
    <w:rsid w:val="008A08FA"/>
    <w:rsid w:val="008A148A"/>
    <w:rsid w:val="008D1E4E"/>
    <w:rsid w:val="008D2654"/>
    <w:rsid w:val="008D3A16"/>
    <w:rsid w:val="008D4084"/>
    <w:rsid w:val="008D5AC6"/>
    <w:rsid w:val="008D62B1"/>
    <w:rsid w:val="008D68C6"/>
    <w:rsid w:val="008D7C49"/>
    <w:rsid w:val="008E6EFB"/>
    <w:rsid w:val="008E7014"/>
    <w:rsid w:val="008F175C"/>
    <w:rsid w:val="008F2726"/>
    <w:rsid w:val="008F4B37"/>
    <w:rsid w:val="00901168"/>
    <w:rsid w:val="00901DFA"/>
    <w:rsid w:val="00905FC0"/>
    <w:rsid w:val="00913F73"/>
    <w:rsid w:val="00916180"/>
    <w:rsid w:val="009168D8"/>
    <w:rsid w:val="00932479"/>
    <w:rsid w:val="009332F1"/>
    <w:rsid w:val="009369C1"/>
    <w:rsid w:val="00943AB7"/>
    <w:rsid w:val="00951EFE"/>
    <w:rsid w:val="009534A2"/>
    <w:rsid w:val="00953CF4"/>
    <w:rsid w:val="00962538"/>
    <w:rsid w:val="00965154"/>
    <w:rsid w:val="00971617"/>
    <w:rsid w:val="00971B4B"/>
    <w:rsid w:val="009737FA"/>
    <w:rsid w:val="009764F0"/>
    <w:rsid w:val="00977E03"/>
    <w:rsid w:val="009803C1"/>
    <w:rsid w:val="00994F2E"/>
    <w:rsid w:val="009A7231"/>
    <w:rsid w:val="009A7BDC"/>
    <w:rsid w:val="009A7BE2"/>
    <w:rsid w:val="009B211B"/>
    <w:rsid w:val="009B7B48"/>
    <w:rsid w:val="009C0041"/>
    <w:rsid w:val="009C1FC4"/>
    <w:rsid w:val="009C3A1E"/>
    <w:rsid w:val="009C57AF"/>
    <w:rsid w:val="009C5FD4"/>
    <w:rsid w:val="009D012E"/>
    <w:rsid w:val="009D0AF9"/>
    <w:rsid w:val="009D1C28"/>
    <w:rsid w:val="009E0626"/>
    <w:rsid w:val="009E0FB6"/>
    <w:rsid w:val="009E2D3D"/>
    <w:rsid w:val="009F0461"/>
    <w:rsid w:val="009F31DD"/>
    <w:rsid w:val="00A00792"/>
    <w:rsid w:val="00A01C29"/>
    <w:rsid w:val="00A03719"/>
    <w:rsid w:val="00A067C3"/>
    <w:rsid w:val="00A21EC8"/>
    <w:rsid w:val="00A24FE2"/>
    <w:rsid w:val="00A255B5"/>
    <w:rsid w:val="00A2601E"/>
    <w:rsid w:val="00A33603"/>
    <w:rsid w:val="00A33D15"/>
    <w:rsid w:val="00A4040A"/>
    <w:rsid w:val="00A4220E"/>
    <w:rsid w:val="00A42325"/>
    <w:rsid w:val="00A42BE1"/>
    <w:rsid w:val="00A430BF"/>
    <w:rsid w:val="00A45F4E"/>
    <w:rsid w:val="00A47183"/>
    <w:rsid w:val="00A510AF"/>
    <w:rsid w:val="00A51BD7"/>
    <w:rsid w:val="00A53401"/>
    <w:rsid w:val="00A554A0"/>
    <w:rsid w:val="00A564F1"/>
    <w:rsid w:val="00A606D9"/>
    <w:rsid w:val="00A64E73"/>
    <w:rsid w:val="00A7037C"/>
    <w:rsid w:val="00A71BB2"/>
    <w:rsid w:val="00A731E6"/>
    <w:rsid w:val="00A76D5A"/>
    <w:rsid w:val="00A81547"/>
    <w:rsid w:val="00A8212A"/>
    <w:rsid w:val="00A84A51"/>
    <w:rsid w:val="00A84CC3"/>
    <w:rsid w:val="00A854B9"/>
    <w:rsid w:val="00A8672E"/>
    <w:rsid w:val="00A930F0"/>
    <w:rsid w:val="00AA61A1"/>
    <w:rsid w:val="00AB0B98"/>
    <w:rsid w:val="00AB4747"/>
    <w:rsid w:val="00AB48F6"/>
    <w:rsid w:val="00AB6E6E"/>
    <w:rsid w:val="00AB7E47"/>
    <w:rsid w:val="00AC311C"/>
    <w:rsid w:val="00AD4D46"/>
    <w:rsid w:val="00AE04A8"/>
    <w:rsid w:val="00AE423E"/>
    <w:rsid w:val="00AE4E31"/>
    <w:rsid w:val="00AE595E"/>
    <w:rsid w:val="00AF1D99"/>
    <w:rsid w:val="00AF2BC5"/>
    <w:rsid w:val="00B00D0E"/>
    <w:rsid w:val="00B13B65"/>
    <w:rsid w:val="00B14110"/>
    <w:rsid w:val="00B34F1D"/>
    <w:rsid w:val="00B3517F"/>
    <w:rsid w:val="00B35E1E"/>
    <w:rsid w:val="00B36F91"/>
    <w:rsid w:val="00B468D0"/>
    <w:rsid w:val="00B5162B"/>
    <w:rsid w:val="00B53528"/>
    <w:rsid w:val="00B53FA3"/>
    <w:rsid w:val="00B54A4A"/>
    <w:rsid w:val="00B57B57"/>
    <w:rsid w:val="00B62A5A"/>
    <w:rsid w:val="00B7731F"/>
    <w:rsid w:val="00B82A55"/>
    <w:rsid w:val="00B862E0"/>
    <w:rsid w:val="00B96A46"/>
    <w:rsid w:val="00BA050A"/>
    <w:rsid w:val="00BA15FB"/>
    <w:rsid w:val="00BB4C3F"/>
    <w:rsid w:val="00BB54D5"/>
    <w:rsid w:val="00BB5F3B"/>
    <w:rsid w:val="00BB78C5"/>
    <w:rsid w:val="00BC14FF"/>
    <w:rsid w:val="00BC1985"/>
    <w:rsid w:val="00BD08FC"/>
    <w:rsid w:val="00BD6832"/>
    <w:rsid w:val="00BE38A8"/>
    <w:rsid w:val="00BE79C6"/>
    <w:rsid w:val="00BF06C2"/>
    <w:rsid w:val="00BF2A43"/>
    <w:rsid w:val="00BF4AC9"/>
    <w:rsid w:val="00BF73CB"/>
    <w:rsid w:val="00C0213E"/>
    <w:rsid w:val="00C0481C"/>
    <w:rsid w:val="00C06920"/>
    <w:rsid w:val="00C10353"/>
    <w:rsid w:val="00C13952"/>
    <w:rsid w:val="00C3020F"/>
    <w:rsid w:val="00C31939"/>
    <w:rsid w:val="00C36870"/>
    <w:rsid w:val="00C43D1B"/>
    <w:rsid w:val="00C56F16"/>
    <w:rsid w:val="00C66D78"/>
    <w:rsid w:val="00C74F65"/>
    <w:rsid w:val="00C81CC1"/>
    <w:rsid w:val="00C81E24"/>
    <w:rsid w:val="00C86EC1"/>
    <w:rsid w:val="00C91193"/>
    <w:rsid w:val="00C952F4"/>
    <w:rsid w:val="00CA2C15"/>
    <w:rsid w:val="00CA47F9"/>
    <w:rsid w:val="00CA49FF"/>
    <w:rsid w:val="00CA5F98"/>
    <w:rsid w:val="00CB12FE"/>
    <w:rsid w:val="00CB40CA"/>
    <w:rsid w:val="00CB42E7"/>
    <w:rsid w:val="00CB4DC5"/>
    <w:rsid w:val="00CC0CB6"/>
    <w:rsid w:val="00CC27DB"/>
    <w:rsid w:val="00CC614A"/>
    <w:rsid w:val="00CC746F"/>
    <w:rsid w:val="00CD1F54"/>
    <w:rsid w:val="00CE2B92"/>
    <w:rsid w:val="00CF16F2"/>
    <w:rsid w:val="00CF34EF"/>
    <w:rsid w:val="00CF3EDA"/>
    <w:rsid w:val="00CF4130"/>
    <w:rsid w:val="00CF6028"/>
    <w:rsid w:val="00CF7387"/>
    <w:rsid w:val="00D05691"/>
    <w:rsid w:val="00D061C6"/>
    <w:rsid w:val="00D1018A"/>
    <w:rsid w:val="00D103DE"/>
    <w:rsid w:val="00D13BF4"/>
    <w:rsid w:val="00D1581E"/>
    <w:rsid w:val="00D245DA"/>
    <w:rsid w:val="00D27E41"/>
    <w:rsid w:val="00D30A76"/>
    <w:rsid w:val="00D30FF3"/>
    <w:rsid w:val="00D3693E"/>
    <w:rsid w:val="00D36997"/>
    <w:rsid w:val="00D428F6"/>
    <w:rsid w:val="00D43950"/>
    <w:rsid w:val="00D4478C"/>
    <w:rsid w:val="00D50B46"/>
    <w:rsid w:val="00D52F39"/>
    <w:rsid w:val="00D66D73"/>
    <w:rsid w:val="00D66F58"/>
    <w:rsid w:val="00D74CDF"/>
    <w:rsid w:val="00D74F8E"/>
    <w:rsid w:val="00D762C4"/>
    <w:rsid w:val="00D76727"/>
    <w:rsid w:val="00D7765F"/>
    <w:rsid w:val="00D77676"/>
    <w:rsid w:val="00D82317"/>
    <w:rsid w:val="00D856E7"/>
    <w:rsid w:val="00D940ED"/>
    <w:rsid w:val="00DA08C0"/>
    <w:rsid w:val="00DA12D8"/>
    <w:rsid w:val="00DA2FB2"/>
    <w:rsid w:val="00DB0380"/>
    <w:rsid w:val="00DB25DD"/>
    <w:rsid w:val="00DB3BF3"/>
    <w:rsid w:val="00DB4BE8"/>
    <w:rsid w:val="00DC2BB2"/>
    <w:rsid w:val="00DD259F"/>
    <w:rsid w:val="00DD6D44"/>
    <w:rsid w:val="00DE02A0"/>
    <w:rsid w:val="00DE2CF9"/>
    <w:rsid w:val="00DE58FD"/>
    <w:rsid w:val="00DF2F8B"/>
    <w:rsid w:val="00E049DC"/>
    <w:rsid w:val="00E05D84"/>
    <w:rsid w:val="00E16D41"/>
    <w:rsid w:val="00E21D13"/>
    <w:rsid w:val="00E2457A"/>
    <w:rsid w:val="00E24AE3"/>
    <w:rsid w:val="00E279D6"/>
    <w:rsid w:val="00E3035A"/>
    <w:rsid w:val="00E32AD9"/>
    <w:rsid w:val="00E33691"/>
    <w:rsid w:val="00E433CC"/>
    <w:rsid w:val="00E4440A"/>
    <w:rsid w:val="00E510B6"/>
    <w:rsid w:val="00E60446"/>
    <w:rsid w:val="00E63FE4"/>
    <w:rsid w:val="00E65A92"/>
    <w:rsid w:val="00E675F3"/>
    <w:rsid w:val="00E710F0"/>
    <w:rsid w:val="00E71304"/>
    <w:rsid w:val="00E732FA"/>
    <w:rsid w:val="00E82071"/>
    <w:rsid w:val="00E821C3"/>
    <w:rsid w:val="00E90E51"/>
    <w:rsid w:val="00E93305"/>
    <w:rsid w:val="00E9395F"/>
    <w:rsid w:val="00E94A79"/>
    <w:rsid w:val="00E96CC2"/>
    <w:rsid w:val="00E96EF3"/>
    <w:rsid w:val="00EB4FC4"/>
    <w:rsid w:val="00EB6192"/>
    <w:rsid w:val="00EC628F"/>
    <w:rsid w:val="00EC7FF3"/>
    <w:rsid w:val="00ED3DA2"/>
    <w:rsid w:val="00ED472B"/>
    <w:rsid w:val="00ED4B0A"/>
    <w:rsid w:val="00ED4C21"/>
    <w:rsid w:val="00ED784B"/>
    <w:rsid w:val="00ED7C1C"/>
    <w:rsid w:val="00EE30D7"/>
    <w:rsid w:val="00EF181C"/>
    <w:rsid w:val="00EF3ACB"/>
    <w:rsid w:val="00EF55C7"/>
    <w:rsid w:val="00EF6542"/>
    <w:rsid w:val="00F11226"/>
    <w:rsid w:val="00F12121"/>
    <w:rsid w:val="00F16D9A"/>
    <w:rsid w:val="00F216B3"/>
    <w:rsid w:val="00F23545"/>
    <w:rsid w:val="00F24DF7"/>
    <w:rsid w:val="00F256B4"/>
    <w:rsid w:val="00F27C5A"/>
    <w:rsid w:val="00F301CD"/>
    <w:rsid w:val="00F369E3"/>
    <w:rsid w:val="00F379C1"/>
    <w:rsid w:val="00F41276"/>
    <w:rsid w:val="00F42ABF"/>
    <w:rsid w:val="00F4605A"/>
    <w:rsid w:val="00F46C77"/>
    <w:rsid w:val="00F512EB"/>
    <w:rsid w:val="00F5378A"/>
    <w:rsid w:val="00F641F3"/>
    <w:rsid w:val="00F64CA6"/>
    <w:rsid w:val="00F679BD"/>
    <w:rsid w:val="00F72E5A"/>
    <w:rsid w:val="00F81D9E"/>
    <w:rsid w:val="00F83DD0"/>
    <w:rsid w:val="00F844C8"/>
    <w:rsid w:val="00F95839"/>
    <w:rsid w:val="00FA0B99"/>
    <w:rsid w:val="00FB3A8B"/>
    <w:rsid w:val="00FB3AC2"/>
    <w:rsid w:val="00FD24B3"/>
    <w:rsid w:val="00FE09F8"/>
    <w:rsid w:val="00FE4787"/>
    <w:rsid w:val="00FE6631"/>
    <w:rsid w:val="00FE69EA"/>
    <w:rsid w:val="00FF363F"/>
    <w:rsid w:val="00FF789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778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name="heading 8"/>
    <w:lsdException w:qFormat="true" w:name="heading 9"/>
    <w:lsdException w:uiPriority="99" w:name="footer"/>
    <w:lsdException w:qFormat="true" w:unhideWhenUsed="true" w:semiHidden="true" w:name="caption"/>
    <w:lsdException w:qFormat="true" w:name="Title"/>
    <w:lsdException w:qFormat="true" w:name="Subtitle"/>
    <w:lsdException w:qFormat="true" w:uiPriority="22" w:name="Strong"/>
    <w:lsdException w:qFormat="true" w:name="Emphasis"/>
    <w:lsdException w:uiPriority="99" w:name="No List"/>
    <w:lsdException w:uiPriority="99" w:name="Balloon Text"/>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82970"/>
    <w:rPr>
      <w:rFonts w:hAnsi="Arial" w:ascii="Arial"/>
      <w:b/>
      <w:sz w:val="24"/>
      <w:szCs w:val="24"/>
      <w:lang w:eastAsia="en-US"/>
    </w:rPr>
  </w:style>
  <w:style w:styleId="Naslov1" w:type="paragraph">
    <w:name w:val="heading 1"/>
    <w:basedOn w:val="Normal"/>
    <w:next w:val="Normal"/>
    <w:link w:val="Naslov1Char"/>
    <w:qFormat/>
    <w:rsid w:val="00BB5F3B"/>
    <w:pPr>
      <w:keepNext/>
      <w:keepLines/>
      <w:spacing w:before="480"/>
      <w:outlineLvl w:val="0"/>
    </w:pPr>
    <w:rPr>
      <w:rFonts w:cstheme="majorBidi" w:eastAsiaTheme="majorEastAsia" w:hAnsiTheme="majorHAnsi" w:asciiTheme="majorHAnsi"/>
      <w:b w:val="false"/>
      <w:bCs/>
      <w:color w:themeShade="BF" w:themeColor="accent1" w:val="365F91"/>
      <w:sz w:val="28"/>
      <w:szCs w:val="28"/>
    </w:rPr>
  </w:style>
  <w:style w:styleId="Naslov8" w:type="paragraph">
    <w:name w:val="heading 8"/>
    <w:basedOn w:val="Normal"/>
    <w:next w:val="Normal"/>
    <w:link w:val="Naslov8Char"/>
    <w:qFormat/>
    <w:rsid w:val="00DB3BF3"/>
    <w:pPr>
      <w:keepNext/>
      <w:tabs>
        <w:tab w:pos="5760" w:val="num"/>
      </w:tabs>
      <w:suppressAutoHyphens/>
      <w:ind w:hanging="720" w:left="5760"/>
      <w:jc w:val="both"/>
      <w:outlineLvl w:val="7"/>
    </w:pPr>
    <w:rPr>
      <w:rFonts w:hAnsi="Times New Roman" w:ascii="Times New Roman"/>
      <w:szCs w:val="20"/>
      <w:lang w:eastAsia="ar-SA" w:val="sl-SI"/>
    </w:rPr>
  </w:style>
  <w:style w:styleId="Naslov9" w:type="paragraph">
    <w:name w:val="heading 9"/>
    <w:basedOn w:val="Normal"/>
    <w:next w:val="Normal"/>
    <w:link w:val="Naslov9Char"/>
    <w:qFormat/>
    <w:rsid w:val="00DB3BF3"/>
    <w:pPr>
      <w:keepNext/>
      <w:tabs>
        <w:tab w:pos="6480" w:val="num"/>
      </w:tabs>
      <w:suppressAutoHyphens/>
      <w:ind w:hanging="720" w:left="6480"/>
      <w:jc w:val="center"/>
      <w:outlineLvl w:val="8"/>
    </w:pPr>
    <w:rPr>
      <w:rFonts w:hAnsi="Times New Roman" w:ascii="Times New Roman"/>
      <w:color w:val="000080"/>
      <w:szCs w:val="20"/>
      <w:lang w:eastAsia="ar-SA" w:val="sl-S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613796"/>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613796"/>
  </w:style>
  <w:style w:styleId="Zaglavlje" w:type="paragraph">
    <w:name w:val="header"/>
    <w:basedOn w:val="Normal"/>
    <w:rsid w:val="00613796"/>
    <w:pPr>
      <w:tabs>
        <w:tab w:pos="4320" w:val="center"/>
        <w:tab w:pos="8640" w:val="right"/>
      </w:tabs>
    </w:pPr>
  </w:style>
  <w:style w:styleId="Tekstbalonia" w:type="paragraph">
    <w:name w:val="Balloon Text"/>
    <w:basedOn w:val="Normal"/>
    <w:link w:val="TekstbaloniaChar"/>
    <w:uiPriority w:val="99"/>
    <w:semiHidden/>
    <w:rsid w:val="00DD259F"/>
    <w:rPr>
      <w:rFonts w:cs="Tahoma" w:hAnsi="Tahoma" w:ascii="Tahoma"/>
      <w:sz w:val="16"/>
      <w:szCs w:val="16"/>
    </w:rPr>
  </w:style>
  <w:style w:customStyle="true" w:styleId="Naslov8Char" w:type="character">
    <w:name w:val="Naslov 8 Char"/>
    <w:link w:val="Naslov8"/>
    <w:semiHidden/>
    <w:locked/>
    <w:rsid w:val="00DB3BF3"/>
    <w:rPr>
      <w:b/>
      <w:sz w:val="24"/>
      <w:lang w:bidi="ar-SA" w:eastAsia="ar-SA" w:val="sl-SI"/>
    </w:rPr>
  </w:style>
  <w:style w:customStyle="true" w:styleId="Naslov9Char" w:type="character">
    <w:name w:val="Naslov 9 Char"/>
    <w:link w:val="Naslov9"/>
    <w:locked/>
    <w:rsid w:val="00DB3BF3"/>
    <w:rPr>
      <w:b/>
      <w:color w:val="000080"/>
      <w:sz w:val="24"/>
      <w:lang w:bidi="ar-SA" w:eastAsia="ar-SA" w:val="sl-SI"/>
    </w:rPr>
  </w:style>
  <w:style w:customStyle="true" w:styleId="Odlomakpopisa1" w:type="paragraph">
    <w:name w:val="Odlomak popisa1"/>
    <w:basedOn w:val="Normal"/>
    <w:rsid w:val="00DB3BF3"/>
    <w:pPr>
      <w:spacing w:lineRule="auto" w:line="276" w:after="200"/>
      <w:ind w:left="720"/>
      <w:contextualSpacing/>
    </w:pPr>
    <w:rPr>
      <w:rFonts w:hAnsi="Calibri" w:ascii="Calibri"/>
      <w:b w:val="false"/>
      <w:sz w:val="22"/>
      <w:szCs w:val="22"/>
      <w:lang w:eastAsia="hr-HR"/>
    </w:rPr>
  </w:style>
  <w:style w:styleId="Reetkatablice" w:type="table">
    <w:name w:val="Table Grid"/>
    <w:basedOn w:val="Obinatablica"/>
    <w:uiPriority w:val="59"/>
    <w:rsid w:val="007906EF"/>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uiPriority w:val="34"/>
    <w:qFormat/>
    <w:rsid w:val="007F5A7E"/>
    <w:pPr>
      <w:ind w:left="708"/>
    </w:pPr>
  </w:style>
  <w:style w:styleId="Bezproreda" w:type="paragraph">
    <w:name w:val="No Spacing"/>
    <w:uiPriority w:val="1"/>
    <w:qFormat/>
    <w:rsid w:val="00800074"/>
    <w:rPr>
      <w:rFonts w:hAnsi="Arial" w:ascii="Arial"/>
      <w:b/>
      <w:sz w:val="24"/>
      <w:szCs w:val="24"/>
      <w:lang w:eastAsia="en-US"/>
    </w:rPr>
  </w:style>
  <w:style w:customStyle="true" w:styleId="PodnojeChar" w:type="character">
    <w:name w:val="Podnožje Char"/>
    <w:basedOn w:val="Zadanifontodlomka"/>
    <w:link w:val="Podnoje"/>
    <w:uiPriority w:val="99"/>
    <w:rsid w:val="005A2952"/>
    <w:rPr>
      <w:sz w:val="24"/>
      <w:szCs w:val="24"/>
    </w:rPr>
  </w:style>
  <w:style w:customStyle="true" w:styleId="TekstbaloniaChar" w:type="character">
    <w:name w:val="Tekst balončića Char"/>
    <w:basedOn w:val="Zadanifontodlomka"/>
    <w:link w:val="Tekstbalonia"/>
    <w:uiPriority w:val="99"/>
    <w:semiHidden/>
    <w:rsid w:val="005A2952"/>
    <w:rPr>
      <w:rFonts w:cs="Tahoma" w:hAnsi="Tahoma" w:ascii="Tahoma"/>
      <w:b/>
      <w:sz w:val="16"/>
      <w:szCs w:val="16"/>
      <w:lang w:eastAsia="en-US"/>
    </w:rPr>
  </w:style>
  <w:style w:customStyle="true" w:styleId="Naslov1Char" w:type="character">
    <w:name w:val="Naslov 1 Char"/>
    <w:basedOn w:val="Zadanifontodlomka"/>
    <w:link w:val="Naslov1"/>
    <w:rsid w:val="00BB5F3B"/>
    <w:rPr>
      <w:rFonts w:cstheme="majorBidi" w:eastAsiaTheme="majorEastAsia" w:hAnsiTheme="majorHAnsi" w:asciiTheme="majorHAnsi"/>
      <w:bCs/>
      <w:color w:themeShade="BF" w:themeColor="accent1" w:val="365F91"/>
      <w:sz w:val="28"/>
      <w:szCs w:val="28"/>
      <w:lang w:eastAsia="en-US"/>
    </w:rPr>
  </w:style>
  <w:style w:styleId="Tijeloteksta" w:type="paragraph">
    <w:name w:val="Body Text"/>
    <w:basedOn w:val="Normal"/>
    <w:link w:val="TijelotekstaChar"/>
    <w:rsid w:val="005B7AC9"/>
    <w:pPr>
      <w:spacing w:lineRule="auto" w:line="360" w:after="240"/>
      <w:jc w:val="both"/>
    </w:pPr>
    <w:rPr>
      <w:rFonts w:hAnsi="Trebuchet MS" w:ascii="Trebuchet MS"/>
      <w:b w:val="false"/>
    </w:rPr>
  </w:style>
  <w:style w:customStyle="true" w:styleId="TijelotekstaChar" w:type="character">
    <w:name w:val="Tijelo teksta Char"/>
    <w:basedOn w:val="Zadanifontodlomka"/>
    <w:link w:val="Tijeloteksta"/>
    <w:rsid w:val="005B7AC9"/>
    <w:rPr>
      <w:rFonts w:hAnsi="Trebuchet MS" w:ascii="Trebuchet MS"/>
      <w:sz w:val="24"/>
      <w:szCs w:val="24"/>
      <w:lang w:eastAsia="en-US"/>
    </w:rPr>
  </w:style>
  <w:style w:customStyle="true" w:styleId="tabletextfield" w:type="character">
    <w:name w:val="table_text_field"/>
    <w:basedOn w:val="Zadanifontodlomka"/>
    <w:rsid w:val="006A20BA"/>
  </w:style>
  <w:style w:customStyle="true" w:styleId="tabletitle2" w:type="character">
    <w:name w:val="table_title2"/>
    <w:basedOn w:val="Zadanifontodlomka"/>
    <w:rsid w:val="006A20BA"/>
  </w:style>
  <w:style w:styleId="Naglaeno" w:type="character">
    <w:name w:val="Strong"/>
    <w:uiPriority w:val="22"/>
    <w:qFormat/>
    <w:rsid w:val="006A20BA"/>
    <w:rPr>
      <w:b/>
      <w:bCs/>
    </w:rPr>
  </w:style>
  <w:style w:styleId="Tekstrezerviranogmjesta" w:type="character">
    <w:name w:val="Placeholder Text"/>
    <w:basedOn w:val="Zadanifontodlomka"/>
    <w:uiPriority w:val="99"/>
    <w:semiHidden/>
    <w:rsid w:val="004A0E4F"/>
    <w:rPr>
      <w:color w:val="808080"/>
      <w:bdr w:space="0" w:sz="0" w:color="auto" w:val="none"/>
      <w:shd w:fill="auto" w:color="auto" w:val="clear"/>
    </w:rPr>
  </w:style>
  <w:style w:customStyle="true" w:styleId="eSPISCCParagraphDefaultFont" w:type="character">
    <w:name w:val="eSPIS_CC_Paragraph Default Font"/>
    <w:basedOn w:val="Zadanifontodlomka"/>
    <w:rsid w:val="004A0E4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A0E4F"/>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4A0E4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A0E4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lsdException w:name="heading 9" w:qFormat="1"/>
    <w:lsdException w:name="footer" w:uiPriority="99"/>
    <w:lsdException w:name="caption" w:qFormat="1" w:semiHidden="1" w:unhideWhenUsed="1"/>
    <w:lsdException w:name="Title" w:qFormat="1"/>
    <w:lsdException w:name="Subtitle" w:qFormat="1"/>
    <w:lsdException w:name="Strong" w:qFormat="1" w:uiPriority="22"/>
    <w:lsdException w:name="Emphasis" w:qFormat="1"/>
    <w:lsdException w:name="No List" w:uiPriority="99"/>
    <w:lsdException w:name="Balloo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82970"/>
    <w:rPr>
      <w:rFonts w:ascii="Arial" w:hAnsi="Arial"/>
      <w:b/>
      <w:sz w:val="24"/>
      <w:szCs w:val="24"/>
      <w:lang w:eastAsia="en-US"/>
    </w:rPr>
  </w:style>
  <w:style w:styleId="Naslov1" w:type="paragraph">
    <w:name w:val="heading 1"/>
    <w:basedOn w:val="Normal"/>
    <w:next w:val="Normal"/>
    <w:link w:val="Naslov1Char"/>
    <w:qFormat/>
    <w:rsid w:val="00BB5F3B"/>
    <w:pPr>
      <w:keepNext/>
      <w:keepLines/>
      <w:spacing w:before="480"/>
      <w:outlineLvl w:val="0"/>
    </w:pPr>
    <w:rPr>
      <w:rFonts w:asciiTheme="majorHAnsi" w:cstheme="majorBidi" w:eastAsiaTheme="majorEastAsia" w:hAnsiTheme="majorHAnsi"/>
      <w:b w:val="0"/>
      <w:bCs/>
      <w:color w:themeColor="accent1" w:themeShade="BF" w:val="365F91"/>
      <w:sz w:val="28"/>
      <w:szCs w:val="28"/>
    </w:rPr>
  </w:style>
  <w:style w:styleId="Naslov8" w:type="paragraph">
    <w:name w:val="heading 8"/>
    <w:basedOn w:val="Normal"/>
    <w:next w:val="Normal"/>
    <w:link w:val="Naslov8Char"/>
    <w:qFormat/>
    <w:rsid w:val="00DB3BF3"/>
    <w:pPr>
      <w:keepNext/>
      <w:tabs>
        <w:tab w:pos="5760" w:val="num"/>
      </w:tabs>
      <w:suppressAutoHyphens/>
      <w:ind w:hanging="720" w:left="5760"/>
      <w:jc w:val="both"/>
      <w:outlineLvl w:val="7"/>
    </w:pPr>
    <w:rPr>
      <w:rFonts w:ascii="Times New Roman" w:hAnsi="Times New Roman"/>
      <w:szCs w:val="20"/>
      <w:lang w:eastAsia="ar-SA" w:val="sl-SI"/>
    </w:rPr>
  </w:style>
  <w:style w:styleId="Naslov9" w:type="paragraph">
    <w:name w:val="heading 9"/>
    <w:basedOn w:val="Normal"/>
    <w:next w:val="Normal"/>
    <w:link w:val="Naslov9Char"/>
    <w:qFormat/>
    <w:rsid w:val="00DB3BF3"/>
    <w:pPr>
      <w:keepNext/>
      <w:tabs>
        <w:tab w:pos="6480" w:val="num"/>
      </w:tabs>
      <w:suppressAutoHyphens/>
      <w:ind w:hanging="720" w:left="6480"/>
      <w:jc w:val="center"/>
      <w:outlineLvl w:val="8"/>
    </w:pPr>
    <w:rPr>
      <w:rFonts w:ascii="Times New Roman" w:hAnsi="Times New Roman"/>
      <w:color w:val="000080"/>
      <w:szCs w:val="20"/>
      <w:lang w:eastAsia="ar-SA" w:val="sl-S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613796"/>
    <w:pPr>
      <w:tabs>
        <w:tab w:pos="4536" w:val="center"/>
        <w:tab w:pos="9072" w:val="right"/>
      </w:tabs>
    </w:pPr>
    <w:rPr>
      <w:rFonts w:ascii="Times New Roman" w:hAnsi="Times New Roman"/>
      <w:b w:val="0"/>
      <w:lang w:eastAsia="hr-HR"/>
    </w:rPr>
  </w:style>
  <w:style w:styleId="Brojstranice" w:type="character">
    <w:name w:val="page number"/>
    <w:basedOn w:val="Zadanifontodlomka"/>
    <w:rsid w:val="00613796"/>
  </w:style>
  <w:style w:styleId="Zaglavlje" w:type="paragraph">
    <w:name w:val="header"/>
    <w:basedOn w:val="Normal"/>
    <w:rsid w:val="00613796"/>
    <w:pPr>
      <w:tabs>
        <w:tab w:pos="4320" w:val="center"/>
        <w:tab w:pos="8640" w:val="right"/>
      </w:tabs>
    </w:pPr>
  </w:style>
  <w:style w:styleId="Tekstbalonia" w:type="paragraph">
    <w:name w:val="Balloon Text"/>
    <w:basedOn w:val="Normal"/>
    <w:link w:val="TekstbaloniaChar"/>
    <w:uiPriority w:val="99"/>
    <w:semiHidden/>
    <w:rsid w:val="00DD259F"/>
    <w:rPr>
      <w:rFonts w:ascii="Tahoma" w:cs="Tahoma" w:hAnsi="Tahoma"/>
      <w:sz w:val="16"/>
      <w:szCs w:val="16"/>
    </w:rPr>
  </w:style>
  <w:style w:customStyle="1" w:styleId="Naslov8Char" w:type="character">
    <w:name w:val="Naslov 8 Char"/>
    <w:link w:val="Naslov8"/>
    <w:semiHidden/>
    <w:locked/>
    <w:rsid w:val="00DB3BF3"/>
    <w:rPr>
      <w:b/>
      <w:sz w:val="24"/>
      <w:lang w:bidi="ar-SA" w:eastAsia="ar-SA" w:val="sl-SI"/>
    </w:rPr>
  </w:style>
  <w:style w:customStyle="1" w:styleId="Naslov9Char" w:type="character">
    <w:name w:val="Naslov 9 Char"/>
    <w:link w:val="Naslov9"/>
    <w:locked/>
    <w:rsid w:val="00DB3BF3"/>
    <w:rPr>
      <w:b/>
      <w:color w:val="000080"/>
      <w:sz w:val="24"/>
      <w:lang w:bidi="ar-SA" w:eastAsia="ar-SA" w:val="sl-SI"/>
    </w:rPr>
  </w:style>
  <w:style w:customStyle="1" w:styleId="Odlomakpopisa1" w:type="paragraph">
    <w:name w:val="Odlomak popisa1"/>
    <w:basedOn w:val="Normal"/>
    <w:rsid w:val="00DB3BF3"/>
    <w:pPr>
      <w:spacing w:after="200" w:line="276" w:lineRule="auto"/>
      <w:ind w:left="720"/>
      <w:contextualSpacing/>
    </w:pPr>
    <w:rPr>
      <w:rFonts w:ascii="Calibri" w:hAnsi="Calibri"/>
      <w:b w:val="0"/>
      <w:sz w:val="22"/>
      <w:szCs w:val="22"/>
      <w:lang w:eastAsia="hr-HR"/>
    </w:rPr>
  </w:style>
  <w:style w:styleId="Reetkatablice" w:type="table">
    <w:name w:val="Table Grid"/>
    <w:basedOn w:val="Obinatablica"/>
    <w:uiPriority w:val="59"/>
    <w:rsid w:val="007906EF"/>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7F5A7E"/>
    <w:pPr>
      <w:ind w:left="708"/>
    </w:pPr>
  </w:style>
  <w:style w:styleId="Bezproreda" w:type="paragraph">
    <w:name w:val="No Spacing"/>
    <w:uiPriority w:val="1"/>
    <w:qFormat/>
    <w:rsid w:val="00800074"/>
    <w:rPr>
      <w:rFonts w:ascii="Arial" w:hAnsi="Arial"/>
      <w:b/>
      <w:sz w:val="24"/>
      <w:szCs w:val="24"/>
      <w:lang w:eastAsia="en-US"/>
    </w:rPr>
  </w:style>
  <w:style w:customStyle="1" w:styleId="PodnojeChar" w:type="character">
    <w:name w:val="Podnožje Char"/>
    <w:basedOn w:val="Zadanifontodlomka"/>
    <w:link w:val="Podnoje"/>
    <w:uiPriority w:val="99"/>
    <w:rsid w:val="005A2952"/>
    <w:rPr>
      <w:sz w:val="24"/>
      <w:szCs w:val="24"/>
    </w:rPr>
  </w:style>
  <w:style w:customStyle="1" w:styleId="TekstbaloniaChar" w:type="character">
    <w:name w:val="Tekst balončića Char"/>
    <w:basedOn w:val="Zadanifontodlomka"/>
    <w:link w:val="Tekstbalonia"/>
    <w:uiPriority w:val="99"/>
    <w:semiHidden/>
    <w:rsid w:val="005A2952"/>
    <w:rPr>
      <w:rFonts w:ascii="Tahoma" w:cs="Tahoma" w:hAnsi="Tahoma"/>
      <w:b/>
      <w:sz w:val="16"/>
      <w:szCs w:val="16"/>
      <w:lang w:eastAsia="en-US"/>
    </w:rPr>
  </w:style>
  <w:style w:customStyle="1" w:styleId="Naslov1Char" w:type="character">
    <w:name w:val="Naslov 1 Char"/>
    <w:basedOn w:val="Zadanifontodlomka"/>
    <w:link w:val="Naslov1"/>
    <w:rsid w:val="00BB5F3B"/>
    <w:rPr>
      <w:rFonts w:asciiTheme="majorHAnsi" w:cstheme="majorBidi" w:eastAsiaTheme="majorEastAsia" w:hAnsiTheme="majorHAnsi"/>
      <w:bCs/>
      <w:color w:themeColor="accent1" w:themeShade="BF" w:val="365F91"/>
      <w:sz w:val="28"/>
      <w:szCs w:val="28"/>
      <w:lang w:eastAsia="en-US"/>
    </w:rPr>
  </w:style>
  <w:style w:styleId="Tijeloteksta" w:type="paragraph">
    <w:name w:val="Body Text"/>
    <w:basedOn w:val="Normal"/>
    <w:link w:val="TijelotekstaChar"/>
    <w:rsid w:val="005B7AC9"/>
    <w:pPr>
      <w:spacing w:after="240" w:line="360" w:lineRule="auto"/>
      <w:jc w:val="both"/>
    </w:pPr>
    <w:rPr>
      <w:rFonts w:ascii="Trebuchet MS" w:hAnsi="Trebuchet MS"/>
      <w:b w:val="0"/>
    </w:rPr>
  </w:style>
  <w:style w:customStyle="1" w:styleId="TijelotekstaChar" w:type="character">
    <w:name w:val="Tijelo teksta Char"/>
    <w:basedOn w:val="Zadanifontodlomka"/>
    <w:link w:val="Tijeloteksta"/>
    <w:rsid w:val="005B7AC9"/>
    <w:rPr>
      <w:rFonts w:ascii="Trebuchet MS" w:hAnsi="Trebuchet MS"/>
      <w:sz w:val="24"/>
      <w:szCs w:val="24"/>
      <w:lang w:eastAsia="en-US"/>
    </w:rPr>
  </w:style>
  <w:style w:customStyle="1" w:styleId="tabletextfield" w:type="character">
    <w:name w:val="table_text_field"/>
    <w:basedOn w:val="Zadanifontodlomka"/>
    <w:rsid w:val="006A20BA"/>
  </w:style>
  <w:style w:customStyle="1" w:styleId="tabletitle2" w:type="character">
    <w:name w:val="table_title2"/>
    <w:basedOn w:val="Zadanifontodlomka"/>
    <w:rsid w:val="006A20BA"/>
  </w:style>
  <w:style w:styleId="Naglaeno" w:type="character">
    <w:name w:val="Strong"/>
    <w:uiPriority w:val="22"/>
    <w:qFormat/>
    <w:rsid w:val="006A20BA"/>
    <w:rPr>
      <w:b/>
      <w:bCs/>
    </w:rPr>
  </w:style>
  <w:style w:styleId="Tekstrezerviranogmjesta" w:type="character">
    <w:name w:val="Placeholder Text"/>
    <w:basedOn w:val="Zadanifontodlomka"/>
    <w:uiPriority w:val="99"/>
    <w:semiHidden/>
    <w:rsid w:val="004A0E4F"/>
    <w:rPr>
      <w:color w:val="808080"/>
      <w:bdr w:color="auto" w:space="0" w:sz="0" w:val="none"/>
      <w:shd w:color="auto" w:fill="auto" w:val="clear"/>
    </w:rPr>
  </w:style>
  <w:style w:customStyle="1" w:styleId="eSPISCCParagraphDefaultFont" w:type="character">
    <w:name w:val="eSPIS_CC_Paragraph Default Font"/>
    <w:basedOn w:val="Zadanifontodlomka"/>
    <w:rsid w:val="004A0E4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A0E4F"/>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4A0E4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A0E4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6628835">
      <w:bodyDiv w:val="true"/>
      <w:marLeft w:val="0"/>
      <w:marRight w:val="0"/>
      <w:marTop w:val="0"/>
      <w:marBottom w:val="0"/>
      <w:divBdr>
        <w:top w:space="0" w:sz="0" w:color="auto" w:val="none"/>
        <w:left w:space="0" w:sz="0" w:color="auto" w:val="none"/>
        <w:bottom w:space="0" w:sz="0" w:color="auto" w:val="none"/>
        <w:right w:space="0" w:sz="0" w:color="auto" w:val="none"/>
      </w:divBdr>
    </w:div>
    <w:div w:id="994381586">
      <w:bodyDiv w:val="true"/>
      <w:marLeft w:val="0"/>
      <w:marRight w:val="0"/>
      <w:marTop w:val="0"/>
      <w:marBottom w:val="0"/>
      <w:divBdr>
        <w:top w:space="0" w:sz="0" w:color="auto" w:val="none"/>
        <w:left w:space="0" w:sz="0" w:color="auto" w:val="none"/>
        <w:bottom w:space="0" w:sz="0" w:color="auto" w:val="none"/>
        <w:right w:space="0" w:sz="0" w:color="auto" w:val="none"/>
      </w:divBdr>
    </w:div>
    <w:div w:id="14830869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Excel_Worksheet2.xlsx"/><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package" Target="embeddings/Microsoft_Excel_Worksheet4.xls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Excel_Worksheet1.xlsx"/><Relationship Id="rId5" Type="http://schemas.microsoft.com/office/2007/relationships/stylesWithEffects" Target="stylesWithEffects.xml"/><Relationship Id="rId15" Type="http://schemas.openxmlformats.org/officeDocument/2006/relationships/package" Target="embeddings/Microsoft_Excel_Worksheet3.xlsx"/><Relationship Id="rId10" Type="http://schemas.openxmlformats.org/officeDocument/2006/relationships/image" Target="media/image1.emf"/><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102</izvorni_sadrzaj>
    <derivirana_varijabla naziv="DomainObject.Prostorija.Naziv_1">Soba 102</derivirana_varijabla>
  </DomainObject.Prostorija.Naziv>
  <DomainObject.Prostorija.Oznaka>
    <izvorni_sadrzaj>102</izvorni_sadrzaj>
    <derivirana_varijabla naziv="DomainObject.Prostorija.Oznaka_1">102</derivirana_varijabla>
  </DomainObject.Prostorija.Oznaka>
  <DomainObject.Obrazlozenje>
    <izvorni_sadrzaj/>
    <derivirana_varijabla naziv="DomainObject.Obrazlozenje_1"/>
  </DomainObject.Obrazlozenje>
  <DomainObject.StvarniPocetakDatum>
    <izvorni_sadrzaj>14. veljače 2019.</izvorni_sadrzaj>
    <derivirana_varijabla naziv="DomainObject.StvarniPocetakDatum_1">14. veljače 2019.</derivirana_varijabla>
  </DomainObject.StvarniPocetakDatum>
  <DomainObject.StvarniZavrsetakDatum>
    <izvorni_sadrzaj>14. veljače 2019.</izvorni_sadrzaj>
    <derivirana_varijabla naziv="DomainObject.StvarniZavrsetakDatum_1">14. veljače 2019.</derivirana_varijabla>
  </DomainObject.StvarniZavrsetakDatum>
  <DomainObject.PlaniraniZavrsetakDatum>
    <izvorni_sadrzaj>14. veljače 2019.</izvorni_sadrzaj>
    <derivirana_varijabla naziv="DomainObject.PlaniraniZavrsetakDatum_1">14. veljače 2019.</derivirana_varijabla>
  </DomainObject.PlaniraniZavrsetakDatum>
  <DomainObject.PlaniraniPocetakDatum>
    <izvorni_sadrzaj>14. veljače 2019.</izvorni_sadrzaj>
    <derivirana_varijabla naziv="DomainObject.PlaniraniPocetakDatum_1">14. veljače 2019.</derivirana_varijabla>
  </DomainObject.PlaniraniPocetakDatum>
  <DomainObject.StvarniPocetakVrijeme>
    <izvorni_sadrzaj>11:00</izvorni_sadrzaj>
    <derivirana_varijabla naziv="DomainObject.StvarniPocetakVrijeme_1">11:00</derivirana_varijabla>
  </DomainObject.StvarniPocetakVrijeme>
  <DomainObject.StvarniZavrsetakVrijeme>
    <izvorni_sadrzaj>11:10</izvorni_sadrzaj>
    <derivirana_varijabla naziv="DomainObject.StvarniZavrsetakVrijeme_1">11:10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14. veljače 2019.</izvorni_sadrzaj>
    <derivirana_varijabla naziv="DomainObject.Zapisnik.DatumKreiranja_1">14. veljače 2019.</derivirana_varijabla>
  </DomainObject.Zapisnik.DatumKreiranja>
  <DomainObject.Zapisnik.ImovinskaKorist>
    <izvorni_sadrzaj/>
    <derivirana_varijabla naziv="DomainObject.Zapisnik.ImovinskaKorist_1"/>
  </DomainObject.Zapisnik.ImovinskaKorist>
  <DomainObject.Zapisnik.Oznaka>
    <izvorni_sadrzaj>St-689/2018-7</izvorni_sadrzaj>
    <derivirana_varijabla naziv="DomainObject.Zapisnik.Oznaka_1">St-689/2018-7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689</izvorni_sadrzaj>
    <derivirana_varijabla naziv="DomainObject.Predmet.Broj_1">689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prosinca 2018.</izvorni_sadrzaj>
    <derivirana_varijabla naziv="DomainObject.Predmet.DatumOsnivanja_1">21.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St-689/2018</izvorni_sadrzaj>
    <derivirana_varijabla naziv="DomainObject.Predmet.OznakaBroj_1">St-689/2018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ALPE - ADRIA EXPORT - IMPORT d.o.o.</izvorni_sadrzaj>
    <derivirana_varijabla naziv="DomainObject.Predmet.ProtustrankaFormated_1">  ALPE - ADRIA EXPORT - IMPORT d.o.o.</derivirana_varijabla>
  </DomainObject.Predmet.ProtustrankaFormated>
  <DomainObject.Predmet.ProtustrankaFormatedOIB>
    <izvorni_sadrzaj>  ALPE - ADRIA EXPORT - IMPORT d.o.o., OIB 26219469536</izvorni_sadrzaj>
    <derivirana_varijabla naziv="DomainObject.Predmet.ProtustrankaFormatedOIB_1">  ALPE - ADRIA EXPORT - IMPORT d.o.o., OIB 26219469536</derivirana_varijabla>
  </DomainObject.Predmet.ProtustrankaFormatedOIB>
  <DomainObject.Predmet.ProtustrankaFormatedWithAdress>
    <izvorni_sadrzaj> ALPE - ADRIA EXPORT - IMPORT d.o.o., Mate Balote 25, 51000 Rijeka</izvorni_sadrzaj>
    <derivirana_varijabla naziv="DomainObject.Predmet.ProtustrankaFormatedWithAdress_1"> ALPE - ADRIA EXPORT - IMPORT d.o.o., Mate Balote 25, 51000 Rijeka</derivirana_varijabla>
  </DomainObject.Predmet.ProtustrankaFormatedWithAdress>
  <DomainObject.Predmet.ProtustrankaFormatedWithAdressOIB>
    <izvorni_sadrzaj> ALPE - ADRIA EXPORT - IMPORT d.o.o., OIB 26219469536, Mate Balote 25, 51000 Rijeka</izvorni_sadrzaj>
    <derivirana_varijabla naziv="DomainObject.Predmet.ProtustrankaFormatedWithAdressOIB_1"> ALPE - ADRIA EXPORT - IMPORT d.o.o., OIB 26219469536, Mate Balote 25, 51000 Rijeka</derivirana_varijabla>
  </DomainObject.Predmet.ProtustrankaFormatedWithAdressOIB>
  <DomainObject.Predmet.ProtustrankaWithAdress>
    <izvorni_sadrzaj>ALPE - ADRIA EXPORT - IMPORT d.o.o. Mate Balote 25, 51000 Rijeka</izvorni_sadrzaj>
    <derivirana_varijabla naziv="DomainObject.Predmet.ProtustrankaWithAdress_1">ALPE - ADRIA EXPORT - IMPORT d.o.o. Mate Balote 25, 51000 Rijeka</derivirana_varijabla>
  </DomainObject.Predmet.ProtustrankaWithAdress>
  <DomainObject.Predmet.ProtustrankaWithAdressOIB>
    <izvorni_sadrzaj>ALPE - ADRIA EXPORT - IMPORT d.o.o., OIB 26219469536, Mate Balote 25, 51000 Rijeka</izvorni_sadrzaj>
    <derivirana_varijabla naziv="DomainObject.Predmet.ProtustrankaWithAdressOIB_1">ALPE - ADRIA EXPORT - IMPORT d.o.o., OIB 26219469536, Mate Balote 25, 51000 Rijeka</derivirana_varijabla>
  </DomainObject.Predmet.ProtustrankaWithAdressOIB>
  <DomainObject.Predmet.ProtustrankaNazivFormated>
    <izvorni_sadrzaj>ALPE - ADRIA EXPORT - IMPORT d.o.o.</izvorni_sadrzaj>
    <derivirana_varijabla naziv="DomainObject.Predmet.ProtustrankaNazivFormated_1">ALPE - ADRIA EXPORT - IMPORT d.o.o.</derivirana_varijabla>
  </DomainObject.Predmet.ProtustrankaNazivFormated>
  <DomainObject.Predmet.ProtustrankaNazivFormatedOIB>
    <izvorni_sadrzaj>ALPE - ADRIA EXPORT - IMPORT d.o.o., OIB 26219469536</izvorni_sadrzaj>
    <derivirana_varijabla naziv="DomainObject.Predmet.ProtustrankaNazivFormatedOIB_1">ALPE - ADRIA EXPORT - IMPORT d.o.o., OIB 26219469536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ALPE - ADRIA EXPORT - IMPORT d.o.o.</item>
    </izvorni_sadrzaj>
    <derivirana_varijabla naziv="DomainObject.Predmet.ProtuStrankaListFormated_1">
      <item>ALPE - ADRIA EXPORT - IMPORT d.o.o.</item>
    </derivirana_varijabla>
  </DomainObject.Predmet.ProtuStrankaListFormated>
  <DomainObject.Predmet.ProtuStrankaListFormatedOIB>
    <izvorni_sadrzaj>
      <item>ALPE - ADRIA EXPORT - IMPORT d.o.o., OIB 26219469536</item>
    </izvorni_sadrzaj>
    <derivirana_varijabla naziv="DomainObject.Predmet.ProtuStrankaListFormatedOIB_1">
      <item>ALPE - ADRIA EXPORT - IMPORT d.o.o., OIB 26219469536</item>
    </derivirana_varijabla>
  </DomainObject.Predmet.ProtuStrankaListFormatedOIB>
  <DomainObject.Predmet.ProtuStrankaListFormatedWithAdress>
    <izvorni_sadrzaj>
      <item>ALPE - ADRIA EXPORT - IMPORT d.o.o., Mate Balote 25, 51000 Rijeka</item>
    </izvorni_sadrzaj>
    <derivirana_varijabla naziv="DomainObject.Predmet.ProtuStrankaListFormatedWithAdress_1">
      <item>ALPE - ADRIA EXPORT - IMPORT d.o.o., Mate Balote 25, 51000 Rijeka</item>
    </derivirana_varijabla>
  </DomainObject.Predmet.ProtuStrankaListFormatedWithAdress>
  <DomainObject.Predmet.ProtuStrankaListFormatedWithAdressOIB>
    <izvorni_sadrzaj>
      <item>ALPE - ADRIA EXPORT - IMPORT d.o.o., OIB 26219469536, Mate Balote 25, 51000 Rijeka</item>
    </izvorni_sadrzaj>
    <derivirana_varijabla naziv="DomainObject.Predmet.ProtuStrankaListFormatedWithAdressOIB_1">
      <item>ALPE - ADRIA EXPORT - IMPORT d.o.o., OIB 26219469536, Mate Balote 25, 51000 Rijeka</item>
    </derivirana_varijabla>
  </DomainObject.Predmet.ProtuStrankaListFormatedWithAdressOIB>
  <DomainObject.Predmet.ProtuStrankaListNazivFormated>
    <izvorni_sadrzaj>
      <item>ALPE - ADRIA EXPORT - IMPORT d.o.o.</item>
    </izvorni_sadrzaj>
    <derivirana_varijabla naziv="DomainObject.Predmet.ProtuStrankaListNazivFormated_1">
      <item>ALPE - ADRIA EXPORT - IMPORT d.o.o.</item>
    </derivirana_varijabla>
  </DomainObject.Predmet.ProtuStrankaListNazivFormated>
  <DomainObject.Predmet.ProtuStrankaListNazivFormatedOIB>
    <izvorni_sadrzaj>
      <item>ALPE - ADRIA EXPORT - IMPORT d.o.o., OIB 26219469536</item>
    </izvorni_sadrzaj>
    <derivirana_varijabla naziv="DomainObject.Predmet.ProtuStrankaListNazivFormatedOIB_1">
      <item>ALPE - ADRIA EXPORT - IMPORT d.o.o., OIB 26219469536</item>
    </derivirana_varijabla>
  </DomainObject.Predmet.ProtuStrankaListNazivFormatedOIB>
  <DomainObject.Predmet.OstaliListFormated>
    <izvorni_sadrzaj>
      <item>Goran Zbašnik</item>
    </izvorni_sadrzaj>
    <derivirana_varijabla naziv="DomainObject.Predmet.OstaliListFormated_1">
      <item>Goran Zbašnik</item>
    </derivirana_varijabla>
  </DomainObject.Predmet.OstaliListFormated>
  <DomainObject.Predmet.OstaliListFormatedOIB>
    <izvorni_sadrzaj>
      <item>Goran Zbašnik, OIB 10066751861</item>
    </izvorni_sadrzaj>
    <derivirana_varijabla naziv="DomainObject.Predmet.OstaliListFormatedOIB_1">
      <item>Goran Zbašnik, OIB 10066751861</item>
    </derivirana_varijabla>
  </DomainObject.Predmet.OstaliListFormatedOIB>
  <DomainObject.Predmet.OstaliListFormatedWithAdress>
    <izvorni_sadrzaj>
      <item>Goran Zbašnik, Klimno 29, 51511 Klimno</item>
    </izvorni_sadrzaj>
    <derivirana_varijabla naziv="DomainObject.Predmet.OstaliListFormatedWithAdress_1">
      <item>Goran Zbašnik, Klimno 29, 51511 Klimno</item>
    </derivirana_varijabla>
  </DomainObject.Predmet.OstaliListFormatedWithAdress>
  <DomainObject.Predmet.OstaliListFormatedWithAdressOIB>
    <izvorni_sadrzaj>
      <item>Goran Zbašnik, OIB 10066751861, Klimno 29, 51511 Klimno</item>
    </izvorni_sadrzaj>
    <derivirana_varijabla naziv="DomainObject.Predmet.OstaliListFormatedWithAdressOIB_1">
      <item>Goran Zbašnik, OIB 10066751861, Klimno 29, 51511 Klimno</item>
    </derivirana_varijabla>
  </DomainObject.Predmet.OstaliListFormatedWithAdressOIB>
  <DomainObject.Predmet.OstaliListNazivFormated>
    <izvorni_sadrzaj>
      <item>Goran Zbašnik</item>
    </izvorni_sadrzaj>
    <derivirana_varijabla naziv="DomainObject.Predmet.OstaliListNazivFormated_1">
      <item>Goran Zbašnik</item>
    </derivirana_varijabla>
  </DomainObject.Predmet.OstaliListNazivFormated>
  <DomainObject.Predmet.OstaliListNazivFormatedOIB>
    <izvorni_sadrzaj>
      <item>Goran Zbašnik, OIB 10066751861</item>
    </izvorni_sadrzaj>
    <derivirana_varijabla naziv="DomainObject.Predmet.OstaliListNazivFormatedOIB_1">
      <item>Goran Zbašnik, OIB 10066751861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2019.</izvorni_sadrzaj>
    <derivirana_varijabla naziv="DomainObject.Datum_1">14. veljače 2019.</derivirana_varijabla>
  </DomainObject.Datum>
  <DomainObject.PoslovniBrojDokumenta>
    <izvorni_sadrzaj>St-689/2018-7</izvorni_sadrzaj>
    <derivirana_varijabla naziv="DomainObject.PoslovniBrojDokumenta_1">St-689/2018-7</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ALPE - ADRIA EXPORT - IMPORT d.o.o.</izvorni_sadrzaj>
    <derivirana_varijabla naziv="DomainObject.Predmet.ProtustrankaIDrugi_1">ALPE - ADRIA EXPORT - IMPORT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ALPE - ADRIA EXPORT - IMPORT d.o.o., OIB 26219469536, Mate Balote 25, 51000 Rijeka</izvorni_sadrzaj>
    <derivirana_varijabla naziv="DomainObject.Predmet.ProtustrankaIDrugiAdressOIB_1">ALPE - ADRIA EXPORT - IMPORT d.o.o., OIB 26219469536, Mate Balote 25,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ALPE - ADRIA EXPORT - IMPORT d.o.o.</item>
      <item>Goran Zbašnik</item>
    </izvorni_sadrzaj>
    <derivirana_varijabla naziv="DomainObject.Predmet.SudioniciListNaziv_1">
      <item>FINA  Rijeka</item>
      <item>ALPE - ADRIA EXPORT - IMPORT d.o.o.</item>
      <item>Goran Zbašnik</item>
    </derivirana_varijabla>
  </DomainObject.Predmet.SudioniciListNaziv>
  <DomainObject.Predmet.SudioniciListAdressOIB>
    <izvorni_sadrzaj>
      <item>FINA  Rijeka, OIB 85821130368, Frana Kurelca 8,51000 Rijeka</item>
      <item>ALPE - ADRIA EXPORT - IMPORT d.o.o., OIB 26219469536, Mate Balote 25,51000 Rijeka</item>
      <item>Goran Zbašnik, OIB 10066751861, Klimno 29,51511 Klimno</item>
    </izvorni_sadrzaj>
    <derivirana_varijabla naziv="DomainObject.Predmet.SudioniciListAdressOIB_1">
      <item>FINA  Rijeka, OIB 85821130368, Frana Kurelca 8,51000 Rijeka</item>
      <item>ALPE - ADRIA EXPORT - IMPORT d.o.o., OIB 26219469536, Mate Balote 25,51000 Rijeka</item>
      <item>Goran Zbašnik, OIB 10066751861, Klimno 29,51511 Klimno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26219469536</item>
      <item>, OIB 10066751861</item>
    </izvorni_sadrzaj>
    <derivirana_varijabla naziv="DomainObject.Predmet.SudioniciListNazivOIB_1">
      <item>, OIB 85821130368</item>
      <item>, OIB 26219469536</item>
      <item>, OIB 10066751861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Ružić, OIB 72695335756, Vrh Čavje 9, 51219 Čavle</item>
    </izvorni_sadrzaj>
    <derivirana_varijabla naziv="DomainObject.Predmet.StecajniUpraviteljiListAddressOIB_1">
      <item>Marija Ružić, OIB 72695335756,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14. veljače 2019.</izvorni_sadrzaj>
    <derivirana_varijabla naziv="DomainObject.Predmet.DatumZadnjeOdrzaneSudskeRadnje_1">14. veljače 2019.</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6BDD66D-1AD3-48D1-89E1-D1F5832A7E2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645</properties:Words>
  <properties:Characters>3689</properties:Characters>
  <properties:Lines>97</properties:Lines>
  <properties:Paragraphs>43</properties:Paragraphs>
  <properties:TotalTime>45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4430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2019-02-13T14:06:00Z</dcterms:created>
  <dc:creator>rcerneka</dc:creator>
  <cp:lastModifiedBy>Jasna Radulović</cp:lastModifiedBy>
  <cp:lastPrinted>2019-02-14T10:14:00Z</cp:lastPrinted>
  <dcterms:modified xmlns:xsi="http://www.w3.org/2001/XMLSchema-instance" xsi:type="dcterms:W3CDTF">2019-02-14T10:22:00Z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St-689/2018-7 / Zapisnik - Ročište radi rasprave o uvjetima za otvaranje steč. post. (689-18 zapisnik prethodni 14.02,.docx)</vt:lpwstr>
  </prop:property>
  <prop:property name="CC_coloring" pid="4" fmtid="{D5CDD505-2E9C-101B-9397-08002B2CF9AE}">
    <vt:bool>false</vt:bool>
  </prop:property>
  <prop:property name="BrojStranica" pid="5" fmtid="{D5CDD505-2E9C-101B-9397-08002B2CF9AE}">
    <vt:i4>3</vt:i4>
  </prop:property>
</prop:Properties>
</file>