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7f01" w14:paraId="7ed7f01" w:rsidRDefault="007431BE" w:rsidP="0069114B" w:rsid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69114B" w:rsidP="0069114B" w:rsidR="0069114B" w:rsidRPr="00DD52A2">
      <w:pPr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Trgovački sud u Zagrebu, po sucu Gordanu Zubaku, u stečajnom p</w:t>
      </w:r>
      <w:r w:rsidR="00667C46">
        <w:rPr>
          <w:sz w:val="24"/>
          <w:szCs w:val="24"/>
          <w:lang w:val="en-GB"/>
        </w:rPr>
        <w:t>ostupku</w:t>
      </w:r>
      <w:r w:rsidR="00FA2693" w:rsidRPr="00DD52A2">
        <w:rPr>
          <w:sz w:val="24"/>
          <w:szCs w:val="24"/>
          <w:lang w:val="en-GB"/>
        </w:rPr>
        <w:t xml:space="preserve"> u povodu zahtjeva FINANCIJSKE AGENCIJE, za provedbu skraćenog stečajnog postupka nad dužnikom </w:t>
      </w:r>
      <w:r w:rsidR="00667C46" w:rsidRPr="00667C46">
        <w:rPr>
          <w:sz w:val="24"/>
          <w:szCs w:val="24"/>
        </w:rPr>
        <w:t>MANDRAGORA d.o.o., Zagreb, Ilica 106, OIB: 93704381766</w:t>
      </w:r>
      <w:r w:rsidR="00971571">
        <w:rPr>
          <w:sz w:val="24"/>
          <w:szCs w:val="24"/>
        </w:rPr>
        <w:t>,</w:t>
      </w:r>
      <w:r w:rsidR="00DD52A2" w:rsidRPr="00DD52A2">
        <w:rPr>
          <w:sz w:val="24"/>
          <w:szCs w:val="24"/>
        </w:rPr>
        <w:t xml:space="preserve"> </w:t>
      </w:r>
      <w:r w:rsidR="00667C46">
        <w:rPr>
          <w:sz w:val="24"/>
          <w:szCs w:val="24"/>
        </w:rPr>
        <w:t>25. listopada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667C46">
        <w:rPr>
          <w:sz w:val="24"/>
          <w:szCs w:val="24"/>
        </w:rPr>
        <w:t>Iris Vrus-Pervan iz Zagreba, Ilica 106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667C46" w:rsidRPr="00667C46">
        <w:rPr>
          <w:sz w:val="24"/>
          <w:szCs w:val="24"/>
        </w:rPr>
        <w:t>MANDRAGORA 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</w:t>
      </w:r>
      <w:r w:rsidR="00FA2693" w:rsidRPr="00DD52A2">
        <w:rPr>
          <w:sz w:val="24"/>
          <w:szCs w:val="24"/>
        </w:rPr>
        <w:t xml:space="preserve">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>U Zagrebu</w:t>
      </w:r>
      <w:r w:rsidR="00F80EE4" w:rsidRPr="00DD52A2">
        <w:rPr>
          <w:sz w:val="24"/>
          <w:szCs w:val="24"/>
        </w:rPr>
        <w:t xml:space="preserve"> </w:t>
      </w:r>
      <w:r w:rsidR="00667C46">
        <w:rPr>
          <w:sz w:val="24"/>
          <w:szCs w:val="24"/>
        </w:rPr>
        <w:t>24. listopada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190071">
        <w:rPr>
          <w:sz w:val="24"/>
          <w:szCs w:val="24"/>
        </w:rPr>
        <w:t>,v.r.</w:t>
      </w:r>
      <w:r w:rsidR="001F398D" w:rsidRPr="00DD52A2">
        <w:rPr>
          <w:sz w:val="24"/>
          <w:szCs w:val="24"/>
        </w:rPr>
        <w:t xml:space="preserve"> </w:t>
      </w:r>
    </w:p>
    <w:p w:rsidRDefault="009D16F5" w:rsidP="007431BE" w:rsidR="009D16F5" w:rsidRPr="00DD52A2">
      <w:pPr>
        <w:jc w:val="right"/>
        <w:rPr>
          <w:sz w:val="24"/>
          <w:szCs w:val="24"/>
        </w:rPr>
      </w:pP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190071" w:rsidP="002B5B04" w:rsidR="00190071" w:rsidRPr="00DD52A2">
      <w:pPr>
        <w:jc w:val="both"/>
        <w:rPr>
          <w:sz w:val="24"/>
          <w:szCs w:val="24"/>
        </w:rPr>
      </w:pPr>
    </w:p>
    <w:p w:rsidRDefault="00190071" w:rsidP="004E13E6" w:rsidR="00190071" w:rsidRPr="00190071">
      <w:pPr>
        <w:jc w:val="right"/>
        <w:rPr>
          <w:sz w:val="24"/>
          <w:szCs w:val="24"/>
        </w:rPr>
      </w:pPr>
      <w:r w:rsidRPr="00190071">
        <w:rPr>
          <w:sz w:val="24"/>
          <w:szCs w:val="24"/>
        </w:rPr>
        <w:t>Za točnost otpravka</w:t>
      </w:r>
    </w:p>
    <w:p w:rsidRDefault="00190071" w:rsidP="004E13E6" w:rsidR="00190071" w:rsidRPr="00190071">
      <w:pPr>
        <w:jc w:val="right"/>
        <w:rPr>
          <w:sz w:val="24"/>
          <w:szCs w:val="24"/>
        </w:rPr>
      </w:pPr>
      <w:r w:rsidRPr="00190071">
        <w:rPr>
          <w:sz w:val="24"/>
          <w:szCs w:val="24"/>
        </w:rPr>
        <w:t>ovlašteni službenik</w:t>
      </w:r>
    </w:p>
    <w:p w:rsidRDefault="00190071" w:rsidP="004E13E6" w:rsidR="00190071" w:rsidRPr="00190071">
      <w:pPr>
        <w:jc w:val="right"/>
        <w:rPr>
          <w:sz w:val="24"/>
          <w:szCs w:val="24"/>
        </w:rPr>
      </w:pPr>
      <w:r w:rsidRPr="00190071">
        <w:rPr>
          <w:sz w:val="24"/>
          <w:szCs w:val="24"/>
        </w:rPr>
        <w:t>Katica Franjić</w:t>
      </w:r>
    </w:p>
    <w:p w:rsidRDefault="002B5B04" w:rsidP="002B5B04" w:rsidR="002B5B04" w:rsidRPr="00190071">
      <w:pPr>
        <w:jc w:val="both"/>
        <w:rPr>
          <w:sz w:val="24"/>
          <w:szCs w:val="24"/>
        </w:rPr>
      </w:pPr>
    </w:p>
    <w:p w:rsidRDefault="002B5B04" w:rsidP="009560BC" w:rsidR="002B5B04" w:rsidRPr="00DD52A2">
      <w:pPr>
        <w:jc w:val="right"/>
        <w:rPr>
          <w:color w:val="FF0000"/>
          <w:sz w:val="24"/>
          <w:szCs w:val="24"/>
        </w:rPr>
      </w:pPr>
    </w:p>
    <w:sectPr w:rsidSect="0069114B" w:rsidR="002B5B04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172094"/>
      <w:docPartObj>
        <w:docPartGallery w:val="Page Numbers (Top of Page)"/>
        <w:docPartUnique/>
      </w:docPartObj>
    </w:sdtPr>
    <w:sdtEndPr/>
    <w:sdtContent>
      <w:p w:rsidRDefault="009D16F5" w:rsidR="009D16F5">
        <w:pPr>
          <w:pStyle w:val="Zaglavlje"/>
          <w:jc w:val="center"/>
        </w:pPr>
        <w:r>
          <w:tab/>
        </w:r>
        <w:r w:rsidRPr="009D16F5">
          <w:rPr>
            <w:sz w:val="24"/>
          </w:rPr>
          <w:fldChar w:fldCharType="begin"/>
        </w:r>
        <w:r w:rsidRPr="009D16F5">
          <w:rPr>
            <w:sz w:val="24"/>
          </w:rPr>
          <w:instrText>PAGE   \* MERGEFORMAT</w:instrText>
        </w:r>
        <w:r w:rsidRPr="009D16F5">
          <w:rPr>
            <w:sz w:val="24"/>
          </w:rPr>
          <w:fldChar w:fldCharType="separate"/>
        </w:r>
        <w:r w:rsidR="00190071">
          <w:rPr>
            <w:noProof/>
            <w:sz w:val="24"/>
          </w:rPr>
          <w:t>2</w:t>
        </w:r>
        <w:r w:rsidRPr="009D16F5">
          <w:rPr>
            <w:sz w:val="24"/>
          </w:rPr>
          <w:fldChar w:fldCharType="end"/>
        </w:r>
        <w:r w:rsidR="00667C46">
          <w:rPr>
            <w:sz w:val="24"/>
          </w:rPr>
          <w:tab/>
          <w:t>67.  St-9189</w:t>
        </w:r>
        <w:r>
          <w:rPr>
            <w:sz w:val="24"/>
          </w:rPr>
          <w:t>/15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6F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667C46">
      <w:rPr>
        <w:sz w:val="24"/>
        <w:szCs w:val="24"/>
      </w:rPr>
      <w:t>t-9189</w:t>
    </w:r>
    <w:r w:rsidR="007431BE" w:rsidRPr="00FA2693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071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36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7C46"/>
    <w:rsid w:val="00671B25"/>
    <w:rsid w:val="00673881"/>
    <w:rsid w:val="00676F68"/>
    <w:rsid w:val="0067706E"/>
    <w:rsid w:val="0068207B"/>
    <w:rsid w:val="006822A1"/>
    <w:rsid w:val="0069114B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1571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16F5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114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4146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190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07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07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07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07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190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07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07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07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07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9189</izvorni_sadrzaj>
    <derivirana_varijabla naziv="DomainObject.Predmet.Broj_1">9189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St-9189/2015</izvorni_sadrzaj>
    <derivirana_varijabla naziv="DomainObject.Predmet.OznakaBroj_1">St-9189/2015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MANDRAGORA d.o.o.</izvorni_sadrzaj>
    <derivirana_varijabla naziv="DomainObject.Predmet.ProtustrankaFormated_1">  MANDRAGORA d.o.o.</derivirana_varijabla>
  </DomainObject.Predmet.ProtustrankaFormated>
  <DomainObject.Predmet.ProtustrankaFormatedOIB>
    <izvorni_sadrzaj>  MANDRAGORA d.o.o., OIB 93704381766</izvorni_sadrzaj>
    <derivirana_varijabla naziv="DomainObject.Predmet.ProtustrankaFormatedOIB_1">  MANDRAGORA d.o.o., OIB 93704381766</derivirana_varijabla>
  </DomainObject.Predmet.ProtustrankaFormatedOIB>
  <DomainObject.Predmet.ProtustrankaFormatedWithAdress>
    <izvorni_sadrzaj> MANDRAGORA d.o.o., Ilica 106, 10000 Zagreb</izvorni_sadrzaj>
    <derivirana_varijabla naziv="DomainObject.Predmet.ProtustrankaFormatedWithAdress_1"> MANDRAGORA d.o.o., Ilica 106, 10000 Zagreb</derivirana_varijabla>
  </DomainObject.Predmet.ProtustrankaFormatedWithAdress>
  <DomainObject.Predmet.ProtustrankaFormatedWithAdressOIB>
    <izvorni_sadrzaj> MANDRAGORA d.o.o., OIB 93704381766, Ilica 106, 10000 Zagreb</izvorni_sadrzaj>
    <derivirana_varijabla naziv="DomainObject.Predmet.ProtustrankaFormatedWithAdressOIB_1"> MANDRAGORA d.o.o., OIB 93704381766, Ilica 106, 10000 Zagreb</derivirana_varijabla>
  </DomainObject.Predmet.ProtustrankaFormatedWithAdressOIB>
  <DomainObject.Predmet.ProtustrankaWithAdress>
    <izvorni_sadrzaj>MANDRAGORA d.o.o. Ilica 106, 10000 Zagreb</izvorni_sadrzaj>
    <derivirana_varijabla naziv="DomainObject.Predmet.ProtustrankaWithAdress_1">MANDRAGORA d.o.o. Ilica 106, 10000 Zagreb</derivirana_varijabla>
  </DomainObject.Predmet.ProtustrankaWithAdress>
  <DomainObject.Predmet.ProtustrankaWithAdressOIB>
    <izvorni_sadrzaj>MANDRAGORA d.o.o., OIB 93704381766, Ilica 106, 10000 Zagreb</izvorni_sadrzaj>
    <derivirana_varijabla naziv="DomainObject.Predmet.ProtustrankaWithAdressOIB_1">MANDRAGORA d.o.o., OIB 93704381766, Ilica 106, 10000 Zagreb</derivirana_varijabla>
  </DomainObject.Predmet.ProtustrankaWithAdressOIB>
  <DomainObject.Predmet.ProtustrankaNazivFormated>
    <izvorni_sadrzaj>MANDRAGORA d.o.o.</izvorni_sadrzaj>
    <derivirana_varijabla naziv="DomainObject.Predmet.ProtustrankaNazivFormated_1">MANDRAGORA d.o.o.</derivirana_varijabla>
  </DomainObject.Predmet.ProtustrankaNazivFormated>
  <DomainObject.Predmet.ProtustrankaNazivFormatedOIB>
    <izvorni_sadrzaj>MANDRAGORA d.o.o., OIB 93704381766</izvorni_sadrzaj>
    <derivirana_varijabla naziv="DomainObject.Predmet.ProtustrankaNazivFormatedOIB_1">MANDRAGORA d.o.o., OIB 93704381766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MANDRAGORA d.o.o.</item>
    </izvorni_sadrzaj>
    <derivirana_varijabla naziv="DomainObject.Predmet.ProtuStrankaListFormated_1">
      <item>MANDRAGORA d.o.o.</item>
    </derivirana_varijabla>
  </DomainObject.Predmet.ProtuStrankaListFormated>
  <DomainObject.Predmet.ProtuStrankaListFormatedOIB>
    <izvorni_sadrzaj>
      <item>MANDRAGORA d.o.o., OIB 93704381766</item>
    </izvorni_sadrzaj>
    <derivirana_varijabla naziv="DomainObject.Predmet.ProtuStrankaListFormatedOIB_1">
      <item>MANDRAGORA d.o.o., OIB 93704381766</item>
    </derivirana_varijabla>
  </DomainObject.Predmet.ProtuStrankaListFormatedOIB>
  <DomainObject.Predmet.ProtuStrankaListFormatedWithAdress>
    <izvorni_sadrzaj>
      <item>MANDRAGORA d.o.o., Ilica 106, 10000 Zagreb</item>
    </izvorni_sadrzaj>
    <derivirana_varijabla naziv="DomainObject.Predmet.ProtuStrankaListFormatedWithAdress_1">
      <item>MANDRAGORA d.o.o., Ilica 106, 10000 Zagreb</item>
    </derivirana_varijabla>
  </DomainObject.Predmet.ProtuStrankaListFormatedWithAdress>
  <DomainObject.Predmet.ProtuStrankaListFormatedWithAdressOIB>
    <izvorni_sadrzaj>
      <item>MANDRAGORA d.o.o., OIB 93704381766, Ilica 106, 10000 Zagreb</item>
    </izvorni_sadrzaj>
    <derivirana_varijabla naziv="DomainObject.Predmet.ProtuStrankaListFormatedWithAdressOIB_1">
      <item>MANDRAGORA d.o.o., OIB 93704381766, Ilica 106, 10000 Zagreb</item>
    </derivirana_varijabla>
  </DomainObject.Predmet.ProtuStrankaListFormatedWithAdressOIB>
  <DomainObject.Predmet.ProtuStrankaListNazivFormated>
    <izvorni_sadrzaj>
      <item>MANDRAGORA d.o.o.</item>
    </izvorni_sadrzaj>
    <derivirana_varijabla naziv="DomainObject.Predmet.ProtuStrankaListNazivFormated_1">
      <item>MANDRAGORA d.o.o.</item>
    </derivirana_varijabla>
  </DomainObject.Predmet.ProtuStrankaListNazivFormated>
  <DomainObject.Predmet.ProtuStrankaListNazivFormatedOIB>
    <izvorni_sadrzaj>
      <item>MANDRAGORA d.o.o., OIB 93704381766</item>
    </izvorni_sadrzaj>
    <derivirana_varijabla naziv="DomainObject.Predmet.ProtuStrankaListNazivFormatedOIB_1">
      <item>MANDRAGORA d.o.o., OIB 93704381766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MANDRAGORA d.o.o.</izvorni_sadrzaj>
    <derivirana_varijabla naziv="DomainObject.Predmet.ProtustrankaIDrugi_1">MANDRAGORA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MANDRAGORA d.o.o., OIB 93704381766, Ilica 106, 10000 Zagreb</izvorni_sadrzaj>
    <derivirana_varijabla naziv="DomainObject.Predmet.ProtustrankaIDrugiAdressOIB_1">MANDRAGORA d.o.o., OIB 93704381766,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MANDRAGORA d.o.o.</item>
      <item>HRVATSKI ZAVOD ZA MIROVINSKO OSIGURANJE</item>
    </izvorni_sadrzaj>
    <derivirana_varijabla naziv="DomainObject.Predmet.SudioniciListNaziv_1">
      <item>FINA Regionalni centar Zagreb</item>
      <item>MANDRAGORA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93704381766</item>
      <item>, OIB 84397956623</item>
    </izvorni_sadrzaj>
    <derivirana_varijabla naziv="DomainObject.Predmet.SudioniciListNazivOIB_1">
      <item>, OIB 85821130368</item>
      <item>, OIB 93704381766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1830</properties:Characters>
  <properties:Lines>63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2016-10-24T12:52:00Z</dcterms:created>
  <dc:creator>Korisnik</dc:creator>
  <cp:lastModifiedBy>Katica Franjić</cp:lastModifiedBy>
  <cp:lastPrinted>2016-10-25T06:59:00Z</cp:lastPrinted>
  <dcterms:modified xmlns:xsi="http://www.w3.org/2001/XMLSchema-instance" xsi:type="dcterms:W3CDTF">2016-10-25T06:59:00Z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