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e5d8" w14:paraId="d33e5d8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BB40EC">
        <w:rPr>
          <w:rFonts w:hAnsi="Times New Roman" w:ascii="Times New Roman"/>
        </w:rPr>
        <w:t>6918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1812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521812" w:rsidP="001725CA" w:rsidR="00521812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A451A" w:rsidP="0074528F" w:rsidR="00FA451A">
      <w:pPr>
        <w:jc w:val="both"/>
        <w:rPr>
          <w:rFonts w:hAnsi="Times New Roman" w:ascii="Times New Roman"/>
        </w:rPr>
      </w:pPr>
    </w:p>
    <w:p w:rsidRDefault="00FA451A" w:rsidP="0074528F" w:rsidR="00FA451A">
      <w:pPr>
        <w:jc w:val="both"/>
        <w:rPr>
          <w:rFonts w:hAnsi="Times New Roman" w:ascii="Times New Roman"/>
        </w:rPr>
      </w:pPr>
    </w:p>
    <w:p w:rsidRDefault="0074528F" w:rsidP="00FA451A" w:rsidR="00D83115">
      <w:pPr>
        <w:ind w:firstLine="708"/>
        <w:jc w:val="both"/>
        <w:rPr>
          <w:rFonts w:hAnsi="Times New Roman" w:ascii="Times New Roman"/>
        </w:rPr>
      </w:pPr>
      <w:r w:rsidRPr="0074528F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BB40EC" w:rsidRPr="00BB40EC">
        <w:rPr>
          <w:rFonts w:hAnsi="Times New Roman" w:ascii="Times New Roman"/>
        </w:rPr>
        <w:t xml:space="preserve">VILMA SAVJETOVANJA j.d.o.o. za trgovinu i usluge, iz Zagreba, </w:t>
      </w:r>
      <w:proofErr w:type="spellStart"/>
      <w:r w:rsidR="00BB40EC" w:rsidRPr="00BB40EC">
        <w:rPr>
          <w:rFonts w:hAnsi="Times New Roman" w:ascii="Times New Roman"/>
        </w:rPr>
        <w:t>Palinovečka</w:t>
      </w:r>
      <w:proofErr w:type="spellEnd"/>
      <w:r w:rsidR="00BB40EC" w:rsidRPr="00BB40EC">
        <w:rPr>
          <w:rFonts w:hAnsi="Times New Roman" w:ascii="Times New Roman"/>
        </w:rPr>
        <w:t xml:space="preserve"> 19 C, OIB: 25281798634, MBS: 080970113</w:t>
      </w:r>
      <w:r w:rsidR="006B6FCA">
        <w:rPr>
          <w:rFonts w:hAnsi="Times New Roman" w:ascii="Times New Roman"/>
        </w:rPr>
        <w:t>,  dana 3</w:t>
      </w:r>
      <w:r w:rsidRPr="0074528F">
        <w:rPr>
          <w:rFonts w:hAnsi="Times New Roman" w:ascii="Times New Roman"/>
        </w:rPr>
        <w:t>0. ožujka 2017.</w:t>
      </w:r>
    </w:p>
    <w:p w:rsidRDefault="00521812" w:rsidP="0074528F" w:rsidR="0052181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BB40EC" w:rsidRPr="00BB40EC">
        <w:rPr>
          <w:rFonts w:hAnsi="Times New Roman" w:ascii="Times New Roman"/>
        </w:rPr>
        <w:t xml:space="preserve">VILMA SAVJETOVANJA j.d.o.o. za trgovinu i usluge, iz Zagreba, </w:t>
      </w:r>
      <w:proofErr w:type="spellStart"/>
      <w:r w:rsidR="00BB40EC" w:rsidRPr="00BB40EC">
        <w:rPr>
          <w:rFonts w:hAnsi="Times New Roman" w:ascii="Times New Roman"/>
        </w:rPr>
        <w:t>Palinovečka</w:t>
      </w:r>
      <w:proofErr w:type="spellEnd"/>
      <w:r w:rsidR="00BB40EC" w:rsidRPr="00BB40EC">
        <w:rPr>
          <w:rFonts w:hAnsi="Times New Roman" w:ascii="Times New Roman"/>
        </w:rPr>
        <w:t xml:space="preserve"> 19 C, OIB: 25281798634, MBS: 080970113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BB40EC">
        <w:rPr>
          <w:rFonts w:hAnsi="Times New Roman" w:ascii="Times New Roman"/>
        </w:rPr>
        <w:t>6918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6B6FCA">
        <w:rPr>
          <w:rFonts w:hAnsi="Times New Roman" w:ascii="Times New Roman"/>
        </w:rPr>
        <w:t>Zagrebu, 3</w:t>
      </w:r>
      <w:r>
        <w:rPr>
          <w:rFonts w:hAnsi="Times New Roman" w:ascii="Times New Roman"/>
        </w:rPr>
        <w:t>0. ožujka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A879BF">
        <w:rPr>
          <w:rFonts w:hAnsi="Times New Roman" w:ascii="Times New Roman"/>
        </w:rPr>
        <w:t>, v.r.</w:t>
      </w:r>
    </w:p>
    <w:p w:rsidRDefault="00FA451A" w:rsidP="00B87AEB" w:rsidR="00FA451A">
      <w:pPr>
        <w:jc w:val="right"/>
        <w:rPr>
          <w:rFonts w:hAnsi="Times New Roman" w:ascii="Times New Roman"/>
        </w:rPr>
      </w:pPr>
    </w:p>
    <w:p w:rsidRDefault="00FA451A" w:rsidP="00B87AEB" w:rsidR="00FA451A">
      <w:pPr>
        <w:jc w:val="right"/>
        <w:rPr>
          <w:rFonts w:hAnsi="Times New Roman" w:ascii="Times New Roman"/>
        </w:rPr>
      </w:pP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521812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A879BF" w:rsidP="00A879BF" w:rsidR="00A879BF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A879BF" w:rsidP="00A879BF" w:rsidR="00A879BF" w:rsidRPr="00A879BF">
      <w:pPr>
        <w:pStyle w:val="Odlomakpopisa"/>
        <w:jc w:val="right"/>
        <w:rPr>
          <w:rFonts w:hAnsi="Times New Roman" w:ascii="Times New Roman"/>
        </w:rPr>
      </w:pPr>
      <w:r w:rsidRPr="00A879BF">
        <w:rPr>
          <w:rFonts w:hAnsi="Times New Roman" w:ascii="Times New Roman"/>
        </w:rPr>
        <w:t>Zlatka Plivelić</w:t>
      </w:r>
      <w:bookmarkStart w:name="_GoBack" w:id="0"/>
      <w:bookmarkEnd w:id="0"/>
    </w:p>
    <w:sectPr w:rsidSect="00821309" w:rsidR="00A879BF" w:rsidRPr="00A879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445" w:rsidP="00A83AC6" w:rsidR="00B23445">
      <w:r>
        <w:separator/>
      </w:r>
    </w:p>
  </w:endnote>
  <w:endnote w:id="0" w:type="continuationSeparator">
    <w:p w:rsidRDefault="00B23445" w:rsidP="00A83AC6" w:rsidR="00B23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C27" w:rsidR="00AC3C2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C27" w:rsidR="00AC3C2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C27" w:rsidR="00AC3C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445" w:rsidP="00A83AC6" w:rsidR="00B23445">
      <w:r>
        <w:separator/>
      </w:r>
    </w:p>
  </w:footnote>
  <w:footnote w:id="0" w:type="continuationSeparator">
    <w:p w:rsidRDefault="00B23445" w:rsidP="00A83AC6" w:rsidR="00B234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C27" w:rsidR="00AC3C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9BF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AC3C27">
      <w:rPr>
        <w:rFonts w:hAnsi="Times New Roman" w:ascii="Times New Roman"/>
      </w:rPr>
      <w:t>6918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C27" w:rsidR="00AC3C2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6E29D5"/>
    <w:multiLevelType w:val="hybridMultilevel"/>
    <w:tmpl w:val="C6D456EA"/>
    <w:lvl w:tplc="E6C23976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09BF"/>
    <w:rsid w:val="002E4C78"/>
    <w:rsid w:val="002F75B0"/>
    <w:rsid w:val="00354C62"/>
    <w:rsid w:val="003621BA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D7CCC"/>
    <w:rsid w:val="005151B2"/>
    <w:rsid w:val="00521812"/>
    <w:rsid w:val="00525DAC"/>
    <w:rsid w:val="005349D1"/>
    <w:rsid w:val="005363C9"/>
    <w:rsid w:val="00585AFA"/>
    <w:rsid w:val="00625321"/>
    <w:rsid w:val="00665D5F"/>
    <w:rsid w:val="006A451A"/>
    <w:rsid w:val="006B6FCA"/>
    <w:rsid w:val="007035B4"/>
    <w:rsid w:val="0074528F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341DD"/>
    <w:rsid w:val="00946D26"/>
    <w:rsid w:val="00971DF2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879BF"/>
    <w:rsid w:val="00AC3C27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3624C"/>
    <w:rsid w:val="00C73EA6"/>
    <w:rsid w:val="00CA4F2A"/>
    <w:rsid w:val="00CD43E1"/>
    <w:rsid w:val="00CF7AB9"/>
    <w:rsid w:val="00D301E4"/>
    <w:rsid w:val="00D83115"/>
    <w:rsid w:val="00DC1596"/>
    <w:rsid w:val="00DC30D9"/>
    <w:rsid w:val="00DE5A25"/>
    <w:rsid w:val="00E00E55"/>
    <w:rsid w:val="00ED1D4D"/>
    <w:rsid w:val="00EE5FBB"/>
    <w:rsid w:val="00F0636B"/>
    <w:rsid w:val="00F33BE0"/>
    <w:rsid w:val="00F776E4"/>
    <w:rsid w:val="00FA451A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6918</izvorni_sadrzaj>
    <derivirana_varijabla naziv="DomainObject.Predmet.Broj_1">6918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St-6918/2016</izvorni_sadrzaj>
    <derivirana_varijabla naziv="DomainObject.Predmet.OznakaBroj_1">St-6918/2016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VILMA SAVJETOVANJE j.d.o.o. zastupanog po punomoćniku RUŽICA ĐURAN</izvorni_sadrzaj>
    <derivirana_varijabla naziv="DomainObject.Predmet.ProtustrankaFormated_1">  VILMA SAVJETOVANJE j.d.o.o. zastupanog po punomoćniku RUŽICA ĐURAN</derivirana_varijabla>
  </DomainObject.Predmet.ProtustrankaFormated>
  <DomainObject.Predmet.ProtustrankaFormatedOIB>
    <izvorni_sadrzaj>  VILMA SAVJETOVANJE j.d.o.o., OIB 25281798634 zastupanog po punomoćniku RUŽICA ĐURAN</izvorni_sadrzaj>
    <derivirana_varijabla naziv="DomainObject.Predmet.ProtustrankaFormatedOIB_1">  VILMA SAVJETOVANJE j.d.o.o., OIB 25281798634 zastupanog po punomoćniku RUŽICA ĐURAN</derivirana_varijabla>
  </DomainObject.Predmet.ProtustrankaFormatedOIB>
  <DomainObject.Predmet.ProtustrankaFormatedWithAdress>
    <izvorni_sadrzaj> VILMA SAVJETOVANJE j.d.o.o., Palinovečka 19 C, 10000 Zagreb zastupanog po punomoćniku RUŽICA ĐURAN</izvorni_sadrzaj>
    <derivirana_varijabla naziv="DomainObject.Predmet.ProtustrankaFormatedWithAdress_1"> VILMA SAVJETOVANJE j.d.o.o., Palinovečka 19 C, 10000 Zagreb zastupanog po punomoćniku RUŽICA ĐURAN</derivirana_varijabla>
  </DomainObject.Predmet.ProtustrankaFormatedWithAdress>
  <DomainObject.Predmet.ProtustrankaFormatedWithAdressOIB>
    <izvorni_sadrzaj> VILMA SAVJETOVANJE j.d.o.o., OIB 25281798634, Palinovečka 19 C, 10000 Zagreb zastupanog po punomoćniku RUŽICA ĐURAN</izvorni_sadrzaj>
    <derivirana_varijabla naziv="DomainObject.Predmet.ProtustrankaFormatedWithAdressOIB_1"> VILMA SAVJETOVANJE j.d.o.o., OIB 25281798634, Palinovečka 19 C, 10000 Zagreb zastupanog po punomoćniku RUŽICA ĐURAN</derivirana_varijabla>
  </DomainObject.Predmet.ProtustrankaFormatedWithAdressOIB>
  <DomainObject.Predmet.ProtustrankaWithAdress>
    <izvorni_sadrzaj>VILMA SAVJETOVANJE j.d.o.o. Palinovečka 19 C, 10000 Zagreb</izvorni_sadrzaj>
    <derivirana_varijabla naziv="DomainObject.Predmet.ProtustrankaWithAdress_1">VILMA SAVJETOVANJE j.d.o.o. Palinovečka 19 C, 10000 Zagreb</derivirana_varijabla>
  </DomainObject.Predmet.ProtustrankaWithAdress>
  <DomainObject.Predmet.ProtustrankaWithAdressOIB>
    <izvorni_sadrzaj>VILMA SAVJETOVANJE j.d.o.o., OIB 25281798634, Palinovečka 19 C, 10000 Zagreb</izvorni_sadrzaj>
    <derivirana_varijabla naziv="DomainObject.Predmet.ProtustrankaWithAdressOIB_1">VILMA SAVJETOVANJE j.d.o.o., OIB 25281798634, Palinovečka 19 C, 10000 Zagreb</derivirana_varijabla>
  </DomainObject.Predmet.ProtustrankaWithAdressOIB>
  <DomainObject.Predmet.ProtustrankaNazivFormated>
    <izvorni_sadrzaj>VILMA SAVJETOVANJE j.d.o.o.</izvorni_sadrzaj>
    <derivirana_varijabla naziv="DomainObject.Predmet.ProtustrankaNazivFormated_1">VILMA SAVJETOVANJE j.d.o.o.</derivirana_varijabla>
  </DomainObject.Predmet.ProtustrankaNazivFormated>
  <DomainObject.Predmet.ProtustrankaNazivFormatedOIB>
    <izvorni_sadrzaj>VILMA SAVJETOVANJE j.d.o.o., OIB 25281798634</izvorni_sadrzaj>
    <derivirana_varijabla naziv="DomainObject.Predmet.ProtustrankaNazivFormatedOIB_1">VILMA SAVJETOVANJE j.d.o.o., OIB 25281798634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VILMA SAVJETOVANJE j.d.o.o. zastupanog po punomoćniku RUŽICA ĐURAN</item>
    </izvorni_sadrzaj>
    <derivirana_varijabla naziv="DomainObject.Predmet.ProtuStrankaListFormated_1">
      <item>VILMA SAVJETOVANJE j.d.o.o. zastupanog po punomoćniku RUŽICA ĐURAN</item>
    </derivirana_varijabla>
  </DomainObject.Predmet.ProtuStrankaListFormated>
  <DomainObject.Predmet.ProtuStrankaListFormatedOIB>
    <izvorni_sadrzaj>
      <item>VILMA SAVJETOVANJE j.d.o.o., OIB 25281798634 zastupanog po punomoćniku RUŽICA ĐURAN</item>
    </izvorni_sadrzaj>
    <derivirana_varijabla naziv="DomainObject.Predmet.ProtuStrankaListFormatedOIB_1">
      <item>VILMA SAVJETOVANJE j.d.o.o., OIB 25281798634 zastupanog po punomoćniku RUŽICA ĐURAN</item>
    </derivirana_varijabla>
  </DomainObject.Predmet.ProtuStrankaListFormatedOIB>
  <DomainObject.Predmet.ProtuStrankaListFormatedWithAdress>
    <izvorni_sadrzaj>
      <item>VILMA SAVJETOVANJE j.d.o.o., Palinovečka 19 C, 10000 Zagreb zastupanog po punomoćniku RUŽICA ĐURAN</item>
    </izvorni_sadrzaj>
    <derivirana_varijabla naziv="DomainObject.Predmet.ProtuStrankaListFormatedWithAdress_1">
      <item>VILMA SAVJETOVANJE j.d.o.o., Palinovečka 19 C, 10000 Zagreb zastupanog po punomoćniku RUŽICA ĐURAN</item>
    </derivirana_varijabla>
  </DomainObject.Predmet.ProtuStrankaListFormatedWithAdress>
  <DomainObject.Predmet.ProtuStrankaListFormatedWithAdressOIB>
    <izvorni_sadrzaj>
      <item>VILMA SAVJETOVANJE j.d.o.o., OIB 25281798634, Palinovečka 19 C, 10000 Zagreb zastupanog po punomoćniku RUŽICA ĐURAN</item>
    </izvorni_sadrzaj>
    <derivirana_varijabla naziv="DomainObject.Predmet.ProtuStrankaListFormatedWithAdressOIB_1">
      <item>VILMA SAVJETOVANJE j.d.o.o., OIB 25281798634, Palinovečka 19 C, 10000 Zagreb zastupanog po punomoćniku RUŽICA ĐURAN</item>
    </derivirana_varijabla>
  </DomainObject.Predmet.ProtuStrankaListFormatedWithAdressOIB>
  <DomainObject.Predmet.ProtuStrankaListNazivFormated>
    <izvorni_sadrzaj>
      <item>VILMA SAVJETOVANJE j.d.o.o.</item>
    </izvorni_sadrzaj>
    <derivirana_varijabla naziv="DomainObject.Predmet.ProtuStrankaListNazivFormated_1">
      <item>VILMA SAVJETOVANJE j.d.o.o.</item>
    </derivirana_varijabla>
  </DomainObject.Predmet.ProtuStrankaListNazivFormated>
  <DomainObject.Predmet.ProtuStrankaListNazivFormatedOIB>
    <izvorni_sadrzaj>
      <item>VILMA SAVJETOVANJE j.d.o.o., OIB 25281798634</item>
    </izvorni_sadrzaj>
    <derivirana_varijabla naziv="DomainObject.Predmet.ProtuStrankaListNazivFormatedOIB_1">
      <item>VILMA SAVJETOVANJE j.d.o.o., OIB 25281798634</item>
    </derivirana_varijabla>
  </DomainObject.Predmet.ProtuStrankaListNazivFormatedOIB>
  <DomainObject.Predmet.OstaliListFormated>
    <izvorni_sadrzaj>
      <item>RUŽICA ĐURAN punomoćnik sudionika u postupku VILMA SAVJETOVANJE j.d.o.o.</item>
    </izvorni_sadrzaj>
    <derivirana_varijabla naziv="DomainObject.Predmet.OstaliListFormated_1">
      <item>RUŽICA ĐURAN punomoćnik sudionika u postupku VILMA SAVJETOVANJE j.d.o.o.</item>
    </derivirana_varijabla>
  </DomainObject.Predmet.OstaliListFormated>
  <DomainObject.Predmet.OstaliListFormatedOIB>
    <izvorni_sadrzaj>
      <item>RUŽICA ĐURAN, OIB 64972567287 punomoćnik sudionika u postupku VILMA SAVJETOVANJE j.d.o.o.</item>
    </izvorni_sadrzaj>
    <derivirana_varijabla naziv="DomainObject.Predmet.OstaliListFormatedOIB_1">
      <item>RUŽICA ĐURAN, OIB 64972567287 punomoćnik sudionika u postupku VILMA SAVJETOVANJE j.d.o.o.</item>
    </derivirana_varijabla>
  </DomainObject.Predmet.OstaliListFormatedOIB>
  <DomainObject.Predmet.OstaliListFormatedWithAdress>
    <izvorni_sadrzaj>
      <item>RUŽICA ĐURAN, Petrovaradinska ulica 5/B, 10000 Zagreb punomoćnik sudionika u postupku VILMA SAVJETOVANJE j.d.o.o.</item>
    </izvorni_sadrzaj>
    <derivirana_varijabla naziv="DomainObject.Predmet.OstaliListFormatedWithAdress_1">
      <item>RUŽICA ĐURAN, Petrovaradinska ulica 5/B, 10000 Zagreb punomoćnik sudionika u postupku VILMA SAVJETOVANJE j.d.o.o.</item>
    </derivirana_varijabla>
  </DomainObject.Predmet.OstaliListFormatedWithAdress>
  <DomainObject.Predmet.OstaliListFormatedWithAdressOIB>
    <izvorni_sadrzaj>
      <item>RUŽICA ĐURAN, OIB 64972567287, Petrovaradinska ulica 5/B, 10000 Zagreb punomoćnik sudionika u postupku VILMA SAVJETOVANJE j.d.o.o.</item>
    </izvorni_sadrzaj>
    <derivirana_varijabla naziv="DomainObject.Predmet.OstaliListFormatedWithAdressOIB_1">
      <item>RUŽICA ĐURAN, OIB 64972567287, Petrovaradinska ulica 5/B, 10000 Zagreb punomoćnik sudionika u postupku VILMA SAVJETOVANJE j.d.o.o.</item>
    </derivirana_varijabla>
  </DomainObject.Predmet.OstaliListFormatedWithAdressOIB>
  <DomainObject.Predmet.OstaliListNazivFormated>
    <izvorni_sadrzaj>
      <item>RUŽICA ĐURAN</item>
    </izvorni_sadrzaj>
    <derivirana_varijabla naziv="DomainObject.Predmet.OstaliListNazivFormated_1">
      <item>RUŽICA ĐURAN</item>
    </derivirana_varijabla>
  </DomainObject.Predmet.OstaliListNazivFormated>
  <DomainObject.Predmet.OstaliListNazivFormatedOIB>
    <izvorni_sadrzaj>
      <item>RUŽICA ĐURAN, OIB 64972567287</item>
    </izvorni_sadrzaj>
    <derivirana_varijabla naziv="DomainObject.Predmet.OstaliListNazivFormatedOIB_1">
      <item>RUŽICA ĐURAN, OIB 64972567287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VILMA SAVJETOVANJE j.d.o.o.</izvorni_sadrzaj>
    <derivirana_varijabla naziv="DomainObject.Predmet.ProtustrankaIDrugi_1">VILMA SAVJETOVANJE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VILMA SAVJETOVANJE j.d.o.o., OIB 25281798634, Palinovečka 19 C, 10000 Zagreb</izvorni_sadrzaj>
    <derivirana_varijabla naziv="DomainObject.Predmet.ProtustrankaIDrugiAdressOIB_1">VILMA SAVJETOVANJE j.d.o.o., OIB 25281798634, Palinovečka 19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VILMA SAVJETOVANJE j.d.o.o.</item>
      <item>RUŽICA ĐURAN</item>
    </izvorni_sadrzaj>
    <derivirana_varijabla naziv="DomainObject.Predmet.SudioniciListNaziv_1">
      <item>FINA Regionalni centar Zagreb</item>
      <item>VILMA SAVJETOVANJE j.d.o.o.</item>
      <item>RUŽICA ĐURAN</item>
    </derivirana_varijabla>
  </DomainObject.Predmet.SudioniciListNaziv>
  <DomainObject.Predmet.SudioniciListAdressOIB>
    <izvorni_sadrzaj>
      <item>FINA Regionalni centar Zagreb, OIB 85821130368, Trg svibanjskih žrtava 1995. 1,10000 Zagreb</item>
      <item>VILMA SAVJETOVANJE j.d.o.o., OIB 25281798634, Palinovečka 19 C,10000 Zagreb</item>
      <item>RUŽICA ĐURAN, OIB 64972567287, Petrovaradinska ulica 5/B,10000 Zagreb</item>
    </izvorni_sadrzaj>
    <derivirana_varijabla naziv="DomainObject.Predmet.SudioniciListAdressOIB_1">
      <item>FINA Regionalni centar Zagreb, OIB 85821130368, Trg svibanjskih žrtava 1995. 1,10000 Zagreb</item>
      <item>VILMA SAVJETOVANJE j.d.o.o., OIB 25281798634, Palinovečka 19 C,10000 Zagreb</item>
      <item>RUŽICA ĐURAN, OIB 64972567287, Petrovaradinska ulica 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25281798634</item>
      <item>, OIB 64972567287</item>
    </izvorni_sadrzaj>
    <derivirana_varijabla naziv="DomainObject.Predmet.SudioniciListNazivOIB_1">
      <item>, OIB 85821130368</item>
      <item>, OIB 25281798634</item>
      <item>, OIB 64972567287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C977B0-253A-4E64-A960-1A788D343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1897</properties:Characters>
  <properties:Lines>54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2017-03-24T13:34:00Z</dcterms:created>
  <dc:creator>Vesna Fundurulić Perišin</dc:creator>
  <cp:lastModifiedBy>Zlatka Plivelić</cp:lastModifiedBy>
  <cp:lastPrinted>2017-03-31T07:45:00Z</cp:lastPrinted>
  <dcterms:modified xmlns:xsi="http://www.w3.org/2001/XMLSchema-instance" xsi:type="dcterms:W3CDTF">2017-03-31T08:51:00Z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