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bf92" w14:paraId="d33bf92" w:rsidRDefault="007132A5" w:rsidP="00B23643" w:rsidR="007132A5" w:rsidRPr="00B2364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23643">
        <w:rPr>
          <w:rFonts w:hAnsi="Times New Roman" w:ascii="Times New Roman"/>
          <w:szCs w:val="24"/>
        </w:rPr>
        <w:t xml:space="preserve">   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D20D96" w:rsidP="00B23643" w:rsidR="0081010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t xml:space="preserve">          </w:t>
      </w:r>
      <w:r w:rsidR="00F470AB">
        <w:rPr>
          <w:rFonts w:hAnsi="Times New Roman" w:ascii="Times New Roman"/>
          <w:noProof/>
          <w:szCs w:val="24"/>
        </w:rPr>
        <w:t xml:space="preserve"> </w:t>
      </w:r>
      <w:r>
        <w:rPr>
          <w:rFonts w:hAnsi="Times New Roman" w:ascii="Times New Roman"/>
          <w:noProof/>
          <w:szCs w:val="24"/>
        </w:rPr>
        <w:t xml:space="preserve">    </w:t>
      </w:r>
      <w:r w:rsidR="0069685A"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9685A" w:rsidP="00B23643" w:rsidR="0069685A" w:rsidRPr="00B23643">
      <w:pPr>
        <w:rPr>
          <w:rFonts w:hAnsi="Times New Roman" w:ascii="Times New Roman"/>
          <w:szCs w:val="24"/>
        </w:rPr>
      </w:pPr>
    </w:p>
    <w:p w:rsidRDefault="00FA35AF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        </w:t>
      </w:r>
      <w:r w:rsidR="00281203" w:rsidRPr="00B23643">
        <w:rPr>
          <w:rFonts w:hAnsi="Times New Roman" w:ascii="Times New Roman"/>
          <w:szCs w:val="24"/>
        </w:rPr>
        <w:t>R</w:t>
      </w:r>
      <w:r w:rsidRPr="00B23643">
        <w:rPr>
          <w:rFonts w:hAnsi="Times New Roman" w:ascii="Times New Roman"/>
          <w:szCs w:val="24"/>
        </w:rPr>
        <w:t>epublika Hrvatska</w:t>
      </w:r>
    </w:p>
    <w:p w:rsidRDefault="00FA35AF" w:rsidP="00B23643" w:rsidR="00281203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TRGOVAČKI SUD U ZAGREBU</w:t>
      </w:r>
    </w:p>
    <w:p w:rsidRDefault="00FA35AF" w:rsidP="00B23643" w:rsidR="00281203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     </w:t>
      </w:r>
      <w:r w:rsidR="00281203" w:rsidRPr="00B23643">
        <w:rPr>
          <w:rFonts w:hAnsi="Times New Roman" w:ascii="Times New Roman"/>
          <w:szCs w:val="24"/>
        </w:rPr>
        <w:t>Zagreb, Amruševa 2/II</w:t>
      </w:r>
    </w:p>
    <w:p w:rsidRDefault="00281203" w:rsidP="00670E1B" w:rsidR="007132A5" w:rsidRPr="00B23643">
      <w:pPr>
        <w:jc w:val="right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20</w:t>
      </w:r>
      <w:r w:rsidR="007132A5" w:rsidRPr="00B23643">
        <w:rPr>
          <w:rFonts w:hAnsi="Times New Roman" w:ascii="Times New Roman"/>
          <w:szCs w:val="24"/>
        </w:rPr>
        <w:t xml:space="preserve"> St-</w:t>
      </w:r>
      <w:r w:rsidR="00344DB6">
        <w:rPr>
          <w:rFonts w:hAnsi="Times New Roman" w:ascii="Times New Roman"/>
          <w:szCs w:val="24"/>
        </w:rPr>
        <w:t>708/15</w:t>
      </w:r>
      <w:r w:rsidR="00D56A38">
        <w:rPr>
          <w:rFonts w:hAnsi="Times New Roman" w:ascii="Times New Roman"/>
          <w:szCs w:val="24"/>
        </w:rPr>
        <w:t>-37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                                   </w:t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</w:p>
    <w:p w:rsidRDefault="00FF2266" w:rsidP="00B23643" w:rsidR="00950ED7" w:rsidRPr="00B23643">
      <w:pPr>
        <w:jc w:val="center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U  I M E   R E P U B L I K E  H R V A T S K E</w:t>
      </w:r>
    </w:p>
    <w:p w:rsidRDefault="00950ED7" w:rsidP="00B23643" w:rsidR="00950ED7" w:rsidRPr="00B23643">
      <w:pPr>
        <w:jc w:val="center"/>
        <w:rPr>
          <w:rFonts w:hAnsi="Times New Roman" w:ascii="Times New Roman"/>
          <w:b/>
          <w:bCs/>
          <w:szCs w:val="24"/>
        </w:rPr>
      </w:pPr>
    </w:p>
    <w:p w:rsidRDefault="00950ED7" w:rsidP="00B23643" w:rsidR="00950ED7" w:rsidRPr="00B23643">
      <w:pPr>
        <w:rPr>
          <w:rFonts w:hAnsi="Times New Roman" w:ascii="Times New Roman"/>
          <w:bCs/>
          <w:szCs w:val="24"/>
        </w:rPr>
      </w:pP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Cs/>
          <w:szCs w:val="24"/>
        </w:rPr>
        <w:t>R J E Š E N J E</w:t>
      </w:r>
    </w:p>
    <w:p w:rsidRDefault="00950ED7" w:rsidP="00B23643" w:rsidR="00950ED7" w:rsidRPr="00B23643">
      <w:pPr>
        <w:rPr>
          <w:rFonts w:hAnsi="Times New Roman" w:ascii="Times New Roman"/>
          <w:b/>
          <w:bCs/>
          <w:szCs w:val="24"/>
        </w:rPr>
      </w:pPr>
    </w:p>
    <w:p w:rsidRDefault="00950ED7" w:rsidP="00DA23EF" w:rsidR="007132A5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bCs/>
          <w:szCs w:val="24"/>
        </w:rPr>
        <w:tab/>
      </w:r>
      <w:r w:rsidR="00DA23EF" w:rsidRPr="00DA23EF">
        <w:rPr>
          <w:rFonts w:hAnsi="Times New Roman" w:ascii="Times New Roman"/>
          <w:szCs w:val="24"/>
        </w:rPr>
        <w:t xml:space="preserve">TRGOVAČKI SUD U ZAGREBU, po sucu pojedincu Luciji Butigan, u stečajnom postupku </w:t>
      </w:r>
      <w:r w:rsidR="00344DB6" w:rsidRPr="00C25B55">
        <w:rPr>
          <w:rFonts w:hAnsi="Times New Roman" w:ascii="Times New Roman"/>
        </w:rPr>
        <w:t>nad ste</w:t>
      </w:r>
      <w:r w:rsidR="00344DB6" w:rsidRPr="00C25B55">
        <w:rPr>
          <w:rFonts w:hAnsi="Times New Roman" w:ascii="Times New Roman" w:hint="eastAsia"/>
        </w:rPr>
        <w:t>č</w:t>
      </w:r>
      <w:r w:rsidR="00344DB6" w:rsidRPr="00C25B55">
        <w:rPr>
          <w:rFonts w:hAnsi="Times New Roman" w:ascii="Times New Roman"/>
        </w:rPr>
        <w:t>ajnom masom Akumulator d.d., Zagreb, Juriši</w:t>
      </w:r>
      <w:r w:rsidR="00344DB6" w:rsidRPr="00C25B55">
        <w:rPr>
          <w:rFonts w:hAnsi="Times New Roman" w:ascii="Times New Roman" w:hint="eastAsia"/>
        </w:rPr>
        <w:t>ć</w:t>
      </w:r>
      <w:r w:rsidR="00344DB6" w:rsidRPr="00C25B55">
        <w:rPr>
          <w:rFonts w:hAnsi="Times New Roman" w:ascii="Times New Roman"/>
        </w:rPr>
        <w:t>eva 3, OIB: 65888913418</w:t>
      </w:r>
      <w:r w:rsidR="00DA23EF" w:rsidRPr="00DA23EF">
        <w:rPr>
          <w:rFonts w:hAnsi="Times New Roman" w:ascii="Times New Roman"/>
          <w:szCs w:val="24"/>
        </w:rPr>
        <w:t xml:space="preserve">, dana </w:t>
      </w:r>
      <w:r w:rsidR="00F470AB">
        <w:rPr>
          <w:rFonts w:hAnsi="Times New Roman" w:ascii="Times New Roman"/>
          <w:szCs w:val="24"/>
        </w:rPr>
        <w:t>16. veljače 2017</w:t>
      </w:r>
      <w:r w:rsidR="00DA23EF" w:rsidRPr="00DA23EF">
        <w:rPr>
          <w:rFonts w:hAnsi="Times New Roman" w:ascii="Times New Roman"/>
          <w:szCs w:val="24"/>
        </w:rPr>
        <w:t>.</w:t>
      </w:r>
    </w:p>
    <w:p w:rsidRDefault="00DA23EF" w:rsidP="00DA23EF" w:rsidR="00DA23EF" w:rsidRPr="00B23643">
      <w:pPr>
        <w:jc w:val="both"/>
        <w:rPr>
          <w:rFonts w:hAnsi="Times New Roman" w:ascii="Times New Roman"/>
          <w:szCs w:val="24"/>
        </w:rPr>
      </w:pPr>
    </w:p>
    <w:p w:rsidRDefault="00102BF7" w:rsidP="00B23643" w:rsidR="007132A5" w:rsidRPr="00B23643">
      <w:pPr>
        <w:jc w:val="center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r </w:t>
      </w:r>
      <w:r w:rsidR="007132A5" w:rsidRPr="00B23643">
        <w:rPr>
          <w:rFonts w:hAnsi="Times New Roman" w:ascii="Times New Roman"/>
          <w:szCs w:val="24"/>
        </w:rPr>
        <w:t>i j e š i o     j e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281203" w:rsidP="00344DB6" w:rsidR="00B23643">
      <w:pPr>
        <w:ind w:hanging="567" w:left="567"/>
        <w:jc w:val="both"/>
        <w:rPr>
          <w:rFonts w:hAnsi="Times New Roman" w:ascii="Times New Roman"/>
        </w:rPr>
      </w:pPr>
      <w:r w:rsidRPr="00B23643">
        <w:rPr>
          <w:rFonts w:hAnsi="Times New Roman" w:ascii="Times New Roman"/>
          <w:szCs w:val="24"/>
        </w:rPr>
        <w:t>I</w:t>
      </w:r>
      <w:r w:rsidR="00EE0977" w:rsidRPr="00B23643">
        <w:rPr>
          <w:rFonts w:hAnsi="Times New Roman" w:ascii="Times New Roman"/>
          <w:szCs w:val="24"/>
        </w:rPr>
        <w:t>.</w:t>
      </w:r>
      <w:r w:rsidR="00571C66" w:rsidRPr="00B23643">
        <w:rPr>
          <w:rFonts w:hAnsi="Times New Roman" w:ascii="Times New Roman"/>
          <w:szCs w:val="24"/>
        </w:rPr>
        <w:tab/>
      </w:r>
      <w:r w:rsidR="007132A5" w:rsidRPr="00B23643">
        <w:rPr>
          <w:rFonts w:hAnsi="Times New Roman" w:ascii="Times New Roman"/>
          <w:szCs w:val="24"/>
        </w:rPr>
        <w:t xml:space="preserve">Obustavlja se i zaključuje stečajni postupak </w:t>
      </w:r>
      <w:r w:rsidR="00344DB6" w:rsidRPr="00C25B55">
        <w:rPr>
          <w:rFonts w:hAnsi="Times New Roman" w:ascii="Times New Roman"/>
        </w:rPr>
        <w:t>nad ste</w:t>
      </w:r>
      <w:r w:rsidR="00344DB6" w:rsidRPr="00C25B55">
        <w:rPr>
          <w:rFonts w:hAnsi="Times New Roman" w:ascii="Times New Roman" w:hint="eastAsia"/>
        </w:rPr>
        <w:t>č</w:t>
      </w:r>
      <w:r w:rsidR="00344DB6" w:rsidRPr="00C25B55">
        <w:rPr>
          <w:rFonts w:hAnsi="Times New Roman" w:ascii="Times New Roman"/>
        </w:rPr>
        <w:t>ajnom masom Akumulator d.d., Zagreb, Juriši</w:t>
      </w:r>
      <w:r w:rsidR="00344DB6" w:rsidRPr="00C25B55">
        <w:rPr>
          <w:rFonts w:hAnsi="Times New Roman" w:ascii="Times New Roman" w:hint="eastAsia"/>
        </w:rPr>
        <w:t>ć</w:t>
      </w:r>
      <w:r w:rsidR="00344DB6" w:rsidRPr="00C25B55">
        <w:rPr>
          <w:rFonts w:hAnsi="Times New Roman" w:ascii="Times New Roman"/>
        </w:rPr>
        <w:t>eva 3, OIB: 65888913418</w:t>
      </w:r>
      <w:r w:rsidR="00344DB6">
        <w:rPr>
          <w:rFonts w:hAnsi="Times New Roman" w:ascii="Times New Roman"/>
        </w:rPr>
        <w:t>.</w:t>
      </w:r>
    </w:p>
    <w:p w:rsidRDefault="00344DB6" w:rsidP="00344DB6" w:rsidR="00344DB6" w:rsidRPr="00B23643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571C66" w:rsidP="00344DB6" w:rsidR="007132A5" w:rsidRPr="00B23643">
      <w:pPr>
        <w:ind w:hanging="567" w:left="567"/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II</w:t>
      </w:r>
      <w:r w:rsidR="00EE0977" w:rsidRPr="00B23643">
        <w:rPr>
          <w:rFonts w:hAnsi="Times New Roman" w:ascii="Times New Roman"/>
          <w:szCs w:val="24"/>
        </w:rPr>
        <w:t>.</w:t>
      </w:r>
      <w:r w:rsidRPr="00B23643">
        <w:rPr>
          <w:rFonts w:hAnsi="Times New Roman" w:ascii="Times New Roman"/>
          <w:szCs w:val="24"/>
        </w:rPr>
        <w:tab/>
      </w:r>
      <w:r w:rsidR="007132A5" w:rsidRPr="00B23643">
        <w:rPr>
          <w:rFonts w:hAnsi="Times New Roman" w:ascii="Times New Roman"/>
          <w:szCs w:val="24"/>
        </w:rPr>
        <w:t xml:space="preserve">Ovo Rješenje i osnova zaključenja stečajnog postupka objavit će se </w:t>
      </w:r>
      <w:r w:rsidR="00DA23EF">
        <w:rPr>
          <w:rFonts w:hAnsi="Times New Roman" w:ascii="Times New Roman"/>
          <w:szCs w:val="24"/>
        </w:rPr>
        <w:t>na e-oglasnoj ploči Trgovačkog suda u Zagrebu.</w:t>
      </w:r>
    </w:p>
    <w:p w:rsidRDefault="007132A5" w:rsidP="00344DB6" w:rsidR="007132A5" w:rsidRPr="00B23643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571C66" w:rsidP="00344DB6" w:rsidR="007132A5" w:rsidRPr="00B23643">
      <w:pPr>
        <w:ind w:hanging="567" w:left="567"/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III</w:t>
      </w:r>
      <w:r w:rsidR="00EE0977" w:rsidRPr="00B23643">
        <w:rPr>
          <w:rFonts w:hAnsi="Times New Roman" w:ascii="Times New Roman"/>
          <w:szCs w:val="24"/>
        </w:rPr>
        <w:t>.</w:t>
      </w:r>
      <w:r w:rsidR="00344DB6">
        <w:rPr>
          <w:rFonts w:hAnsi="Times New Roman" w:ascii="Times New Roman"/>
          <w:szCs w:val="24"/>
        </w:rPr>
        <w:tab/>
      </w:r>
      <w:r w:rsidR="007132A5" w:rsidRPr="00B23643">
        <w:rPr>
          <w:rFonts w:hAnsi="Times New Roman" w:ascii="Times New Roman"/>
          <w:szCs w:val="24"/>
        </w:rPr>
        <w:t xml:space="preserve">Po pravomoćnosti ovog Rješenja isto će se dostaviti sudskom registru ovog suda radi brisanja dužnika iz sudskog registra. </w:t>
      </w:r>
    </w:p>
    <w:p w:rsidRDefault="007132A5" w:rsidP="00B23643" w:rsidR="007132A5" w:rsidRPr="00B23643">
      <w:pPr>
        <w:jc w:val="both"/>
        <w:rPr>
          <w:rFonts w:hAnsi="Times New Roman" w:ascii="Times New Roman"/>
          <w:szCs w:val="24"/>
        </w:rPr>
      </w:pPr>
    </w:p>
    <w:p w:rsidRDefault="007132A5" w:rsidP="00B23643" w:rsidR="007132A5" w:rsidRPr="00B23643">
      <w:pPr>
        <w:jc w:val="center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Obrazloženje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7132A5" w:rsidP="0069685A" w:rsidR="005218CB" w:rsidRPr="005573A3">
      <w:pPr>
        <w:jc w:val="both"/>
        <w:rPr>
          <w:rFonts w:hAnsi="Times New Roman" w:ascii="Times New Roman"/>
          <w:szCs w:val="24"/>
        </w:rPr>
      </w:pPr>
      <w:r w:rsidRPr="00F470AB">
        <w:rPr>
          <w:rFonts w:hAnsi="Times New Roman" w:ascii="Times New Roman"/>
          <w:color w:val="FF0000"/>
          <w:szCs w:val="24"/>
        </w:rPr>
        <w:tab/>
      </w:r>
      <w:r w:rsidRPr="005573A3">
        <w:rPr>
          <w:rFonts w:hAnsi="Times New Roman" w:ascii="Times New Roman"/>
          <w:szCs w:val="24"/>
        </w:rPr>
        <w:t>Rješenjem ovog suda br. St-</w:t>
      </w:r>
      <w:r w:rsidR="00344DB6">
        <w:rPr>
          <w:rFonts w:hAnsi="Times New Roman" w:ascii="Times New Roman"/>
          <w:szCs w:val="24"/>
        </w:rPr>
        <w:t>708/15</w:t>
      </w:r>
      <w:r w:rsidR="002119F8" w:rsidRPr="005573A3">
        <w:rPr>
          <w:rFonts w:hAnsi="Times New Roman" w:ascii="Times New Roman"/>
          <w:szCs w:val="24"/>
        </w:rPr>
        <w:t xml:space="preserve"> od </w:t>
      </w:r>
      <w:r w:rsidR="00344DB6">
        <w:rPr>
          <w:rFonts w:hAnsi="Times New Roman" w:ascii="Times New Roman"/>
          <w:szCs w:val="24"/>
        </w:rPr>
        <w:t>13</w:t>
      </w:r>
      <w:r w:rsidR="00DA23EF" w:rsidRPr="005573A3">
        <w:rPr>
          <w:rFonts w:hAnsi="Times New Roman" w:ascii="Times New Roman"/>
          <w:szCs w:val="24"/>
        </w:rPr>
        <w:t xml:space="preserve">. </w:t>
      </w:r>
      <w:r w:rsidR="00344DB6">
        <w:rPr>
          <w:rFonts w:hAnsi="Times New Roman" w:ascii="Times New Roman"/>
          <w:szCs w:val="24"/>
        </w:rPr>
        <w:t>svibnja 2016</w:t>
      </w:r>
      <w:r w:rsidR="002119F8" w:rsidRPr="005573A3">
        <w:rPr>
          <w:rFonts w:hAnsi="Times New Roman" w:ascii="Times New Roman"/>
          <w:szCs w:val="24"/>
        </w:rPr>
        <w:t>.g.</w:t>
      </w:r>
      <w:r w:rsidRPr="005573A3">
        <w:rPr>
          <w:rFonts w:hAnsi="Times New Roman" w:ascii="Times New Roman"/>
          <w:szCs w:val="24"/>
        </w:rPr>
        <w:t xml:space="preserve"> otvoren je stečajni postupak </w:t>
      </w:r>
      <w:r w:rsidR="00344DB6" w:rsidRPr="00C25B55">
        <w:rPr>
          <w:rFonts w:hAnsi="Times New Roman" w:ascii="Times New Roman"/>
        </w:rPr>
        <w:t>nad ste</w:t>
      </w:r>
      <w:r w:rsidR="00344DB6" w:rsidRPr="00C25B55">
        <w:rPr>
          <w:rFonts w:hAnsi="Times New Roman" w:ascii="Times New Roman" w:hint="eastAsia"/>
        </w:rPr>
        <w:t>č</w:t>
      </w:r>
      <w:r w:rsidR="00344DB6" w:rsidRPr="00C25B55">
        <w:rPr>
          <w:rFonts w:hAnsi="Times New Roman" w:ascii="Times New Roman"/>
        </w:rPr>
        <w:t>ajnom masom Akumulator d.d., Zagreb, Juriši</w:t>
      </w:r>
      <w:r w:rsidR="00344DB6" w:rsidRPr="00C25B55">
        <w:rPr>
          <w:rFonts w:hAnsi="Times New Roman" w:ascii="Times New Roman" w:hint="eastAsia"/>
        </w:rPr>
        <w:t>ć</w:t>
      </w:r>
      <w:r w:rsidR="00344DB6" w:rsidRPr="00C25B55">
        <w:rPr>
          <w:rFonts w:hAnsi="Times New Roman" w:ascii="Times New Roman"/>
        </w:rPr>
        <w:t>eva 3, OIB: 65888913418</w:t>
      </w:r>
      <w:r w:rsidR="002119F8" w:rsidRPr="005573A3">
        <w:rPr>
          <w:rFonts w:hAnsi="Times New Roman" w:ascii="Times New Roman"/>
          <w:szCs w:val="24"/>
        </w:rPr>
        <w:t>,</w:t>
      </w:r>
      <w:r w:rsidRPr="005573A3">
        <w:rPr>
          <w:rFonts w:hAnsi="Times New Roman" w:ascii="Times New Roman"/>
          <w:szCs w:val="24"/>
        </w:rPr>
        <w:t xml:space="preserve"> a koje rješenje je istog dana objavljeno na </w:t>
      </w:r>
      <w:r w:rsidR="00344DB6">
        <w:rPr>
          <w:rFonts w:hAnsi="Times New Roman" w:ascii="Times New Roman"/>
          <w:szCs w:val="24"/>
        </w:rPr>
        <w:t>e-</w:t>
      </w:r>
      <w:r w:rsidRPr="005573A3">
        <w:rPr>
          <w:rFonts w:hAnsi="Times New Roman" w:ascii="Times New Roman"/>
          <w:szCs w:val="24"/>
        </w:rPr>
        <w:t>oglasnoj ploči suda</w:t>
      </w:r>
      <w:r w:rsidR="00344DB6">
        <w:rPr>
          <w:rFonts w:hAnsi="Times New Roman" w:ascii="Times New Roman"/>
          <w:szCs w:val="24"/>
        </w:rPr>
        <w:t>.</w:t>
      </w:r>
    </w:p>
    <w:p w:rsidRDefault="00F470AB" w:rsidP="0069685A" w:rsidR="00F470AB" w:rsidRPr="00B23643">
      <w:pPr>
        <w:jc w:val="both"/>
        <w:rPr>
          <w:rFonts w:hAnsi="Times New Roman" w:ascii="Times New Roman"/>
          <w:szCs w:val="24"/>
        </w:rPr>
      </w:pPr>
    </w:p>
    <w:p w:rsidRDefault="007132A5" w:rsidP="00B23643" w:rsidR="001631D0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  <w:t xml:space="preserve">Ispitno </w:t>
      </w:r>
      <w:r w:rsidR="00AE6CD6" w:rsidRPr="00B23643">
        <w:rPr>
          <w:rFonts w:hAnsi="Times New Roman" w:ascii="Times New Roman"/>
          <w:szCs w:val="24"/>
        </w:rPr>
        <w:t>ročište održano je dana</w:t>
      </w:r>
      <w:r w:rsidR="001826E6" w:rsidRPr="00B23643">
        <w:rPr>
          <w:rFonts w:hAnsi="Times New Roman" w:ascii="Times New Roman"/>
          <w:szCs w:val="24"/>
        </w:rPr>
        <w:t xml:space="preserve"> </w:t>
      </w:r>
      <w:r w:rsidR="00344DB6">
        <w:rPr>
          <w:rFonts w:hAnsi="Times New Roman" w:ascii="Times New Roman"/>
          <w:szCs w:val="24"/>
        </w:rPr>
        <w:t>19</w:t>
      </w:r>
      <w:r w:rsidR="00DA23EF">
        <w:rPr>
          <w:rFonts w:hAnsi="Times New Roman" w:ascii="Times New Roman"/>
          <w:szCs w:val="24"/>
        </w:rPr>
        <w:t xml:space="preserve">. </w:t>
      </w:r>
      <w:r w:rsidR="00344DB6">
        <w:rPr>
          <w:rFonts w:hAnsi="Times New Roman" w:ascii="Times New Roman"/>
          <w:szCs w:val="24"/>
        </w:rPr>
        <w:t>srpnja 2016</w:t>
      </w:r>
      <w:r w:rsidR="002119F8" w:rsidRPr="00B23643">
        <w:rPr>
          <w:rFonts w:hAnsi="Times New Roman" w:ascii="Times New Roman"/>
          <w:szCs w:val="24"/>
        </w:rPr>
        <w:t>.g.</w:t>
      </w:r>
      <w:r w:rsidR="001826E6" w:rsidRPr="00B23643">
        <w:rPr>
          <w:rFonts w:hAnsi="Times New Roman" w:ascii="Times New Roman"/>
          <w:szCs w:val="24"/>
        </w:rPr>
        <w:t>,</w:t>
      </w:r>
      <w:r w:rsidR="00DA23EF">
        <w:rPr>
          <w:rFonts w:hAnsi="Times New Roman" w:ascii="Times New Roman"/>
          <w:szCs w:val="24"/>
        </w:rPr>
        <w:t xml:space="preserve"> </w:t>
      </w:r>
      <w:r w:rsidR="00344DB6">
        <w:rPr>
          <w:rFonts w:hAnsi="Times New Roman" w:ascii="Times New Roman"/>
          <w:szCs w:val="24"/>
        </w:rPr>
        <w:t>te su u</w:t>
      </w:r>
      <w:r w:rsidR="004959B6" w:rsidRPr="00B23643">
        <w:rPr>
          <w:rFonts w:hAnsi="Times New Roman" w:ascii="Times New Roman"/>
          <w:szCs w:val="24"/>
        </w:rPr>
        <w:t xml:space="preserve"> 2. višem isplatnom redu utvrđene</w:t>
      </w:r>
      <w:r w:rsidR="005573A3">
        <w:rPr>
          <w:rFonts w:hAnsi="Times New Roman" w:ascii="Times New Roman"/>
          <w:szCs w:val="24"/>
        </w:rPr>
        <w:t xml:space="preserve"> su</w:t>
      </w:r>
      <w:r w:rsidR="004959B6" w:rsidRPr="00B23643">
        <w:rPr>
          <w:rFonts w:hAnsi="Times New Roman" w:ascii="Times New Roman"/>
          <w:szCs w:val="24"/>
        </w:rPr>
        <w:t xml:space="preserve"> tražbine stečajnih vjerovnika u ukupnom iznosu od  </w:t>
      </w:r>
      <w:r w:rsidR="005573A3">
        <w:rPr>
          <w:rFonts w:hAnsi="Times New Roman" w:ascii="Times New Roman"/>
          <w:szCs w:val="24"/>
        </w:rPr>
        <w:t>1.</w:t>
      </w:r>
      <w:r w:rsidR="00344DB6">
        <w:rPr>
          <w:rFonts w:hAnsi="Times New Roman" w:ascii="Times New Roman"/>
          <w:szCs w:val="24"/>
        </w:rPr>
        <w:t>607.073,96</w:t>
      </w:r>
      <w:r w:rsidR="002119F8" w:rsidRPr="00B23643">
        <w:rPr>
          <w:rFonts w:hAnsi="Times New Roman" w:ascii="Times New Roman"/>
          <w:szCs w:val="24"/>
        </w:rPr>
        <w:t xml:space="preserve"> kn.</w:t>
      </w:r>
    </w:p>
    <w:p w:rsidRDefault="005573A3" w:rsidP="00B23643" w:rsidR="005573A3" w:rsidRPr="00B23643">
      <w:pPr>
        <w:jc w:val="both"/>
        <w:rPr>
          <w:rFonts w:hAnsi="Times New Roman" w:ascii="Times New Roman"/>
          <w:szCs w:val="24"/>
        </w:rPr>
      </w:pPr>
    </w:p>
    <w:p w:rsidRDefault="00344DB6" w:rsidP="00344DB6" w:rsidR="00344DB6" w:rsidRPr="005573A3">
      <w:pPr>
        <w:ind w:firstLine="720"/>
        <w:jc w:val="both"/>
        <w:rPr>
          <w:rFonts w:hAnsi="Times New Roman" w:ascii="Times New Roman"/>
        </w:rPr>
      </w:pPr>
      <w:r w:rsidRPr="005573A3">
        <w:rPr>
          <w:rFonts w:hAnsi="Times New Roman" w:ascii="Times New Roman"/>
        </w:rPr>
        <w:t>U svom pisanom prijedlogu a zbog činjenice nedostatnosti stečajne mase za pokriće troškova postupka, stečajni upravitelj je predložio da se ovaj postupak obustavi i zaključi.</w:t>
      </w:r>
    </w:p>
    <w:p w:rsidRDefault="00344DB6" w:rsidP="00344DB6" w:rsidR="00344DB6" w:rsidRPr="005573A3">
      <w:pPr>
        <w:jc w:val="both"/>
        <w:rPr>
          <w:rFonts w:hAnsi="Times New Roman" w:ascii="Times New Roman"/>
        </w:rPr>
      </w:pPr>
    </w:p>
    <w:p w:rsidRDefault="00344DB6" w:rsidP="00344DB6" w:rsidR="00344DB6" w:rsidRPr="005573A3">
      <w:pPr>
        <w:jc w:val="both"/>
        <w:rPr>
          <w:rFonts w:hAnsi="Times New Roman" w:ascii="Times New Roman"/>
        </w:rPr>
      </w:pPr>
      <w:r w:rsidRPr="005573A3">
        <w:rPr>
          <w:rFonts w:hAnsi="Times New Roman" w:ascii="Times New Roman"/>
        </w:rPr>
        <w:tab/>
        <w:t>Slijedom predloženog, određeno je i održano je ročište vjerovnika, a radi pribavljanja mišljenja u odnosu na obustavu i zaključenje stečajnog postupka.</w:t>
      </w:r>
    </w:p>
    <w:p w:rsidRDefault="00344DB6" w:rsidP="00344DB6" w:rsidR="00344DB6" w:rsidRPr="005573A3">
      <w:pPr>
        <w:jc w:val="both"/>
        <w:rPr>
          <w:rFonts w:hAnsi="Times New Roman" w:ascii="Times New Roman"/>
        </w:rPr>
      </w:pPr>
    </w:p>
    <w:p w:rsidRDefault="00344DB6" w:rsidP="00344DB6" w:rsidR="00850029">
      <w:pPr>
        <w:ind w:firstLine="720"/>
        <w:jc w:val="both"/>
        <w:rPr>
          <w:rFonts w:hAnsi="Times New Roman" w:ascii="Times New Roman"/>
        </w:rPr>
      </w:pPr>
      <w:r w:rsidRPr="005573A3">
        <w:rPr>
          <w:rFonts w:hAnsi="Times New Roman" w:ascii="Times New Roman"/>
        </w:rPr>
        <w:t>Stečajni upravitelj u svom usmenom izlaganju očitovao se</w:t>
      </w:r>
      <w:r>
        <w:rPr>
          <w:rFonts w:hAnsi="Times New Roman" w:ascii="Times New Roman"/>
        </w:rPr>
        <w:t>,</w:t>
      </w:r>
      <w:r>
        <w:t xml:space="preserve"> </w:t>
      </w:r>
      <w:r w:rsidRPr="00344DB6">
        <w:rPr>
          <w:rFonts w:hAnsi="Times New Roman" w:ascii="Times New Roman"/>
        </w:rPr>
        <w:t>da</w:t>
      </w:r>
      <w:r>
        <w:rPr>
          <w:rFonts w:hAnsi="Times New Roman" w:ascii="Times New Roman"/>
        </w:rPr>
        <w:t xml:space="preserve"> je imovinu</w:t>
      </w:r>
      <w:r w:rsidRPr="00344DB6">
        <w:rPr>
          <w:rFonts w:hAnsi="Times New Roman" w:ascii="Times New Roman"/>
        </w:rPr>
        <w:t xml:space="preserve"> ove stečajne mase </w:t>
      </w:r>
      <w:r>
        <w:rPr>
          <w:rFonts w:hAnsi="Times New Roman" w:ascii="Times New Roman"/>
        </w:rPr>
        <w:t>činila</w:t>
      </w:r>
      <w:r w:rsidRPr="00344DB6">
        <w:rPr>
          <w:rFonts w:hAnsi="Times New Roman" w:ascii="Times New Roman"/>
        </w:rPr>
        <w:t xml:space="preserve"> nekretnina </w:t>
      </w:r>
      <w:r w:rsidRPr="008E7819">
        <w:rPr>
          <w:rFonts w:hAnsi="Times New Roman" w:ascii="Times New Roman"/>
          <w:bCs/>
        </w:rPr>
        <w:t>koja se nalazi</w:t>
      </w:r>
      <w:r>
        <w:rPr>
          <w:rFonts w:hAnsi="Times New Roman" w:ascii="Times New Roman"/>
          <w:bCs/>
        </w:rPr>
        <w:t>la</w:t>
      </w:r>
      <w:r w:rsidRPr="008E7819">
        <w:rPr>
          <w:rFonts w:hAnsi="Times New Roman" w:ascii="Times New Roman"/>
          <w:bCs/>
        </w:rPr>
        <w:t xml:space="preserve"> </w:t>
      </w:r>
      <w:r w:rsidRPr="008E7819">
        <w:rPr>
          <w:rFonts w:hAnsi="Times New Roman" w:ascii="Times New Roman"/>
          <w:szCs w:val="24"/>
        </w:rPr>
        <w:t xml:space="preserve">u Bosni i Hercegovini, Federacija Bosne i Hercegovine, upisana u zk.ul. br. 366, Općinski sud u Sarajevu, zemljišnoknjižni ured   k.o. SP Dolac, br. parcele 304/10E1-prizemlje-poslovni prostor koji se u naravi sastoji od 11 </w:t>
      </w:r>
      <w:r w:rsidRPr="008E7819">
        <w:rPr>
          <w:rFonts w:hAnsi="Times New Roman" w:ascii="Times New Roman"/>
          <w:szCs w:val="24"/>
        </w:rPr>
        <w:lastRenderedPageBreak/>
        <w:t>prostorija ukupne površine od 139,16m</w:t>
      </w:r>
      <w:r w:rsidRPr="008E7819">
        <w:rPr>
          <w:rFonts w:hAnsi="Times New Roman" w:ascii="Times New Roman"/>
          <w:szCs w:val="24"/>
          <w:vertAlign w:val="superscript"/>
        </w:rPr>
        <w:t>2</w:t>
      </w:r>
      <w:r w:rsidRPr="008E7819">
        <w:rPr>
          <w:rFonts w:hAnsi="Times New Roman" w:ascii="Times New Roman"/>
          <w:szCs w:val="24"/>
        </w:rPr>
        <w:t>, broj parcele 304/8E1 – prizemlje-poslovni prostor koji se u  naravi sastoji od 11 prostorija ukupne površine od 139,16m</w:t>
      </w:r>
      <w:r w:rsidRPr="008E7819">
        <w:rPr>
          <w:rFonts w:hAnsi="Times New Roman" w:ascii="Times New Roman"/>
          <w:szCs w:val="24"/>
          <w:vertAlign w:val="superscript"/>
        </w:rPr>
        <w:t>2</w:t>
      </w:r>
      <w:r w:rsidRPr="008E781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Na istoj je </w:t>
      </w:r>
      <w:r w:rsidRPr="00344DB6">
        <w:rPr>
          <w:rFonts w:hAnsi="Times New Roman" w:ascii="Times New Roman"/>
        </w:rPr>
        <w:t>bilo upisano razlučno pravo</w:t>
      </w:r>
      <w:r>
        <w:rPr>
          <w:rFonts w:hAnsi="Times New Roman" w:ascii="Times New Roman"/>
        </w:rPr>
        <w:t xml:space="preserve"> u korist</w:t>
      </w:r>
      <w:r w:rsidRPr="00344DB6">
        <w:rPr>
          <w:rFonts w:hAnsi="Times New Roman" w:ascii="Times New Roman"/>
        </w:rPr>
        <w:t xml:space="preserve"> razlučnog vjerovnika MUNJA d.d., Zagreb, te je predmetna nekretnina prodana na ročištu za treću dražbu za iznos kupovnine od 120.000,00 kn</w:t>
      </w:r>
      <w:r w:rsidR="00850029">
        <w:rPr>
          <w:rFonts w:hAnsi="Times New Roman" w:ascii="Times New Roman"/>
        </w:rPr>
        <w:t>, a koji iznos je ujedno i jedini novčani prihod ostvaren za vrijeme trajanja stečajnog postupka nad ovom stečajnom masom.</w:t>
      </w:r>
    </w:p>
    <w:p w:rsidRDefault="00344DB6" w:rsidP="00F85B13" w:rsidR="0024232A">
      <w:pPr>
        <w:ind w:firstLine="720"/>
        <w:jc w:val="both"/>
        <w:rPr>
          <w:rFonts w:hAnsi="Times New Roman" w:ascii="Times New Roman"/>
        </w:rPr>
      </w:pPr>
      <w:r w:rsidRPr="00344DB6">
        <w:rPr>
          <w:rFonts w:hAnsi="Times New Roman" w:ascii="Times New Roman"/>
        </w:rPr>
        <w:t xml:space="preserve"> </w:t>
      </w:r>
    </w:p>
    <w:p w:rsidRDefault="00344DB6" w:rsidP="00F85B13" w:rsidR="00F85B13">
      <w:pPr>
        <w:ind w:firstLine="720"/>
        <w:jc w:val="both"/>
        <w:rPr>
          <w:rFonts w:hAnsi="Times New Roman" w:ascii="Times New Roman"/>
        </w:rPr>
      </w:pPr>
      <w:r w:rsidRPr="00344DB6">
        <w:rPr>
          <w:rFonts w:hAnsi="Times New Roman" w:ascii="Times New Roman"/>
        </w:rPr>
        <w:t>Tijekom stečajnog postupka nastali su troškovi u iznosu od 22.643,36 kn, a</w:t>
      </w:r>
      <w:r w:rsidR="00850029">
        <w:rPr>
          <w:rFonts w:hAnsi="Times New Roman" w:ascii="Times New Roman"/>
        </w:rPr>
        <w:t xml:space="preserve"> isti predstavljaju trošak bruto nagrade stečajnog upravitelja u iznosu od 21.159,86 kn, materijalne troškove u iznosu od 583,50 kn, te troškove arhiviranja arhivske g</w:t>
      </w:r>
      <w:r w:rsidR="00734AB4">
        <w:rPr>
          <w:rFonts w:hAnsi="Times New Roman" w:ascii="Times New Roman"/>
        </w:rPr>
        <w:t xml:space="preserve">rađe stečajne mase u iznosu od 900,00 kn, odnosno, </w:t>
      </w:r>
      <w:r w:rsidRPr="00344DB6">
        <w:rPr>
          <w:rFonts w:hAnsi="Times New Roman" w:ascii="Times New Roman"/>
        </w:rPr>
        <w:t>za podmirenje troškova stečajnog postupka</w:t>
      </w:r>
      <w:r w:rsidR="00734AB4">
        <w:rPr>
          <w:rFonts w:hAnsi="Times New Roman" w:ascii="Times New Roman"/>
        </w:rPr>
        <w:t xml:space="preserve"> nedostaje iznos od 1.483,50 kn, a nakon što je namiren djelomično razlučni vjerovnik u odnosu na svoju osiguranu tražbinu za iznos od 98.840,14 kn, a što predstavlja zapravo namirenj</w:t>
      </w:r>
      <w:r w:rsidR="0024232A">
        <w:rPr>
          <w:rFonts w:hAnsi="Times New Roman" w:ascii="Times New Roman"/>
        </w:rPr>
        <w:t>e od 6,63% u odnosu na osiguranu tražbinu</w:t>
      </w:r>
      <w:r w:rsidR="00734AB4">
        <w:rPr>
          <w:rFonts w:hAnsi="Times New Roman" w:ascii="Times New Roman"/>
        </w:rPr>
        <w:t xml:space="preserve"> razlučnog vjerovnika.</w:t>
      </w:r>
      <w:r w:rsidR="00F85B13">
        <w:rPr>
          <w:rFonts w:hAnsi="Times New Roman" w:ascii="Times New Roman"/>
        </w:rPr>
        <w:t xml:space="preserve"> </w:t>
      </w:r>
    </w:p>
    <w:p w:rsidRDefault="00F85B13" w:rsidP="00F85B13" w:rsidR="00F85B13">
      <w:pPr>
        <w:ind w:firstLine="720"/>
        <w:jc w:val="both"/>
        <w:rPr>
          <w:rFonts w:hAnsi="Times New Roman" w:ascii="Times New Roman"/>
        </w:rPr>
      </w:pPr>
    </w:p>
    <w:p w:rsidRDefault="00F85B13" w:rsidP="00F85B13" w:rsidR="00344DB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stečajni upravitelj je </w:t>
      </w:r>
      <w:r w:rsidR="00344DB6" w:rsidRPr="00344DB6">
        <w:rPr>
          <w:rFonts w:hAnsi="Times New Roman" w:ascii="Times New Roman"/>
        </w:rPr>
        <w:t xml:space="preserve">predložio da se ovaj stečajni postupak temeljem čl. 203. </w:t>
      </w:r>
      <w:r w:rsidR="0024232A">
        <w:rPr>
          <w:rFonts w:hAnsi="Times New Roman" w:ascii="Times New Roman"/>
        </w:rPr>
        <w:t>SZ-a</w:t>
      </w:r>
      <w:r w:rsidR="00344DB6" w:rsidRPr="00344DB6">
        <w:rPr>
          <w:rFonts w:hAnsi="Times New Roman" w:ascii="Times New Roman"/>
        </w:rPr>
        <w:t xml:space="preserve"> obustavi i zaključi. </w:t>
      </w:r>
    </w:p>
    <w:p w:rsidRDefault="00F85B13" w:rsidP="00F85B13" w:rsidR="00F85B13">
      <w:pPr>
        <w:ind w:firstLine="720"/>
        <w:jc w:val="both"/>
        <w:rPr>
          <w:rFonts w:hAnsi="Times New Roman" w:ascii="Times New Roman"/>
          <w:szCs w:val="24"/>
        </w:rPr>
      </w:pPr>
    </w:p>
    <w:p w:rsidRDefault="00344DB6" w:rsidP="00F85B13" w:rsidR="00344DB6">
      <w:pPr>
        <w:rPr>
          <w:rFonts w:hAnsi="Times New Roman" w:ascii="Times New Roman"/>
        </w:rPr>
      </w:pPr>
      <w:r>
        <w:tab/>
      </w:r>
      <w:r w:rsidRPr="00F85B13">
        <w:rPr>
          <w:rFonts w:hAnsi="Times New Roman" w:ascii="Times New Roman"/>
        </w:rPr>
        <w:t xml:space="preserve">Nazočni vjerovnik nakon očitovanja stečajnog upravitelja, </w:t>
      </w:r>
      <w:r w:rsidR="00F85B13" w:rsidRPr="00F85B13">
        <w:rPr>
          <w:rFonts w:hAnsi="Times New Roman" w:ascii="Times New Roman"/>
        </w:rPr>
        <w:t xml:space="preserve">očitovao se, da na isto nema nikakvih primjedbi, </w:t>
      </w:r>
      <w:r w:rsidRPr="00F85B13">
        <w:rPr>
          <w:rFonts w:hAnsi="Times New Roman" w:ascii="Times New Roman"/>
        </w:rPr>
        <w:t xml:space="preserve">odnosno, </w:t>
      </w:r>
      <w:r w:rsidR="00F85B13">
        <w:rPr>
          <w:rFonts w:hAnsi="Times New Roman" w:ascii="Times New Roman"/>
        </w:rPr>
        <w:t xml:space="preserve">da je suglasan sa predloženom obustavom i zaključenjem ovog stečajnog postupka. </w:t>
      </w:r>
    </w:p>
    <w:p w:rsidRDefault="00B5682C" w:rsidP="00333426" w:rsidR="00B5682C">
      <w:pPr>
        <w:ind w:firstLine="720"/>
        <w:jc w:val="both"/>
        <w:rPr>
          <w:rFonts w:hAnsi="Times New Roman" w:ascii="Times New Roman"/>
          <w:szCs w:val="24"/>
        </w:rPr>
      </w:pPr>
    </w:p>
    <w:p w:rsidRDefault="00B5682C" w:rsidP="00333426" w:rsidR="001631D0" w:rsidRPr="00B2364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</w:t>
      </w:r>
      <w:r w:rsidR="001631D0" w:rsidRPr="00B23643">
        <w:rPr>
          <w:rFonts w:hAnsi="Times New Roman" w:ascii="Times New Roman"/>
          <w:szCs w:val="24"/>
        </w:rPr>
        <w:t xml:space="preserve"> svega iznesenog, nesporno proizlazi da stečajna masa nije dostatna ni za pokriće troškova stečajnog postupka, pa je sud na temelju članka 203. </w:t>
      </w:r>
      <w:r w:rsidR="00333426">
        <w:rPr>
          <w:rFonts w:hAnsi="Times New Roman" w:ascii="Times New Roman"/>
          <w:szCs w:val="24"/>
        </w:rPr>
        <w:t xml:space="preserve">st. 1 </w:t>
      </w:r>
      <w:r w:rsidR="001631D0" w:rsidRPr="00B23643">
        <w:rPr>
          <w:rFonts w:hAnsi="Times New Roman" w:ascii="Times New Roman"/>
          <w:szCs w:val="24"/>
        </w:rPr>
        <w:t xml:space="preserve">Stečajnog zakona </w:t>
      </w:r>
      <w:r w:rsidR="0055104E" w:rsidRPr="00B23643">
        <w:rPr>
          <w:rFonts w:hAnsi="Times New Roman" w:ascii="Times New Roman"/>
          <w:szCs w:val="24"/>
        </w:rPr>
        <w:t xml:space="preserve">(Narodne novine br. </w:t>
      </w:r>
      <w:r w:rsidR="00962677" w:rsidRPr="00B23643">
        <w:rPr>
          <w:rFonts w:hAnsi="Times New Roman" w:ascii="Times New Roman"/>
          <w:szCs w:val="24"/>
        </w:rPr>
        <w:t>44/96, 161/98, 29/99, 129/00, 123/03, 197/03, 187/04, 82/06, 116/10, 125/12, 133/12</w:t>
      </w:r>
      <w:r w:rsidR="0055104E" w:rsidRPr="00B23643">
        <w:rPr>
          <w:rFonts w:hAnsi="Times New Roman" w:ascii="Times New Roman"/>
          <w:szCs w:val="24"/>
        </w:rPr>
        <w:t>)</w:t>
      </w:r>
      <w:r w:rsidR="006339E2" w:rsidRPr="00B23643">
        <w:rPr>
          <w:rFonts w:hAnsi="Times New Roman" w:ascii="Times New Roman"/>
          <w:szCs w:val="24"/>
        </w:rPr>
        <w:t xml:space="preserve"> </w:t>
      </w:r>
      <w:r w:rsidR="001631D0" w:rsidRPr="00B23643">
        <w:rPr>
          <w:rFonts w:hAnsi="Times New Roman" w:ascii="Times New Roman"/>
          <w:szCs w:val="24"/>
        </w:rPr>
        <w:t>donio rješenje o obustavi i zaključenju stečajnog postupka.</w:t>
      </w:r>
    </w:p>
    <w:p w:rsidRDefault="001631D0" w:rsidP="00333426" w:rsidR="007132A5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</w:t>
      </w:r>
      <w:r w:rsidR="007132A5" w:rsidRPr="00B23643">
        <w:rPr>
          <w:rFonts w:hAnsi="Times New Roman" w:ascii="Times New Roman"/>
          <w:szCs w:val="24"/>
        </w:rPr>
        <w:tab/>
        <w:t xml:space="preserve"> </w:t>
      </w:r>
    </w:p>
    <w:p w:rsidRDefault="007132A5" w:rsidP="00EC6FA4" w:rsidR="007132A5" w:rsidRPr="00B23643">
      <w:pPr>
        <w:jc w:val="center"/>
        <w:rPr>
          <w:rFonts w:hAnsi="Times New Roman" w:ascii="Times New Roman"/>
          <w:b/>
          <w:szCs w:val="24"/>
        </w:rPr>
      </w:pPr>
      <w:r w:rsidRPr="00B23643">
        <w:rPr>
          <w:rFonts w:hAnsi="Times New Roman" w:ascii="Times New Roman"/>
          <w:szCs w:val="24"/>
        </w:rPr>
        <w:t xml:space="preserve">U Zagrebu </w:t>
      </w:r>
      <w:r w:rsidR="00F470AB">
        <w:rPr>
          <w:rFonts w:hAnsi="Times New Roman" w:ascii="Times New Roman"/>
          <w:szCs w:val="24"/>
        </w:rPr>
        <w:t>16</w:t>
      </w:r>
      <w:r w:rsidR="0069685A">
        <w:rPr>
          <w:rFonts w:hAnsi="Times New Roman" w:ascii="Times New Roman"/>
          <w:szCs w:val="24"/>
        </w:rPr>
        <w:t xml:space="preserve">. </w:t>
      </w:r>
      <w:r w:rsidR="00F470AB">
        <w:rPr>
          <w:rFonts w:hAnsi="Times New Roman" w:ascii="Times New Roman"/>
          <w:szCs w:val="24"/>
        </w:rPr>
        <w:t>veljače</w:t>
      </w:r>
      <w:r w:rsidR="00271BB4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20</w:t>
      </w:r>
      <w:r w:rsidR="00281203" w:rsidRPr="00B23643">
        <w:rPr>
          <w:rFonts w:hAnsi="Times New Roman" w:ascii="Times New Roman"/>
          <w:szCs w:val="24"/>
        </w:rPr>
        <w:t>1</w:t>
      </w:r>
      <w:r w:rsidR="00F470AB">
        <w:rPr>
          <w:rFonts w:hAnsi="Times New Roman" w:ascii="Times New Roman"/>
          <w:szCs w:val="24"/>
        </w:rPr>
        <w:t>7</w:t>
      </w:r>
      <w:r w:rsidR="00281203" w:rsidRPr="00B23643">
        <w:rPr>
          <w:rFonts w:hAnsi="Times New Roman" w:ascii="Times New Roman"/>
          <w:szCs w:val="24"/>
        </w:rPr>
        <w:t>.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    </w:t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          </w:t>
      </w:r>
      <w:r w:rsidRPr="00B23643">
        <w:rPr>
          <w:rFonts w:hAnsi="Times New Roman" w:ascii="Times New Roman"/>
          <w:szCs w:val="24"/>
        </w:rPr>
        <w:tab/>
        <w:t xml:space="preserve"> </w:t>
      </w:r>
      <w:r w:rsidR="002D6C50" w:rsidRPr="00B23643">
        <w:rPr>
          <w:rFonts w:hAnsi="Times New Roman" w:ascii="Times New Roman"/>
          <w:szCs w:val="24"/>
        </w:rPr>
        <w:t xml:space="preserve">    </w:t>
      </w:r>
      <w:r w:rsidR="00E05188">
        <w:rPr>
          <w:rFonts w:hAnsi="Times New Roman" w:ascii="Times New Roman"/>
          <w:szCs w:val="24"/>
        </w:rPr>
        <w:t xml:space="preserve">  </w:t>
      </w:r>
      <w:r w:rsidRPr="00B23643">
        <w:rPr>
          <w:rFonts w:hAnsi="Times New Roman" w:ascii="Times New Roman"/>
          <w:szCs w:val="24"/>
        </w:rPr>
        <w:t>S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U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D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A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C: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</w:t>
      </w:r>
      <w:r w:rsidR="005218CB" w:rsidRPr="00B23643">
        <w:rPr>
          <w:rFonts w:hAnsi="Times New Roman" w:ascii="Times New Roman"/>
          <w:szCs w:val="24"/>
        </w:rPr>
        <w:t xml:space="preserve">         </w:t>
      </w:r>
      <w:r w:rsidR="005218CB" w:rsidRPr="00B23643">
        <w:rPr>
          <w:rFonts w:hAnsi="Times New Roman" w:ascii="Times New Roman"/>
          <w:szCs w:val="24"/>
        </w:rPr>
        <w:tab/>
      </w:r>
      <w:r w:rsidR="005218CB" w:rsidRPr="00B23643">
        <w:rPr>
          <w:rFonts w:hAnsi="Times New Roman" w:ascii="Times New Roman"/>
          <w:szCs w:val="24"/>
        </w:rPr>
        <w:tab/>
        <w:t xml:space="preserve"> LUCIJA BUTIGAN</w:t>
      </w:r>
      <w:r w:rsidR="00D56A38">
        <w:rPr>
          <w:rFonts w:hAnsi="Times New Roman" w:ascii="Times New Roman"/>
          <w:szCs w:val="24"/>
        </w:rPr>
        <w:t>,v.r.</w:t>
      </w:r>
    </w:p>
    <w:p w:rsidRDefault="00EC6FA4" w:rsidP="00333426" w:rsidR="00794568" w:rsidRPr="00B2364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 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UPUTA O PRAVNOM LIJEKU: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Protiv ovog rješenja može se podnijeti žalba u roku osam dana računajući od dana primitka otpravka rješenja. Žalba se podnosi Visokom trgovačkom sudu RH putem ovog suda u dva primjerka.</w:t>
      </w:r>
    </w:p>
    <w:p w:rsidRDefault="00D56A38" w:rsidP="007F0C2B" w:rsidR="00D56A38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D56A38" w:rsidP="007F0C2B" w:rsidR="00D56A38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F20EBA" w:rsidP="00B23643" w:rsidR="00F20EBA" w:rsidRPr="00B23643">
      <w:pPr>
        <w:rPr>
          <w:rFonts w:hAnsi="Times New Roman" w:ascii="Times New Roman"/>
          <w:szCs w:val="24"/>
        </w:rPr>
      </w:pPr>
    </w:p>
    <w:p w:rsidRDefault="00794568" w:rsidP="00B23643" w:rsidR="00794568" w:rsidRPr="00D56A38">
      <w:pPr>
        <w:rPr>
          <w:rFonts w:hAnsi="Times New Roman" w:ascii="Times New Roman"/>
          <w:color w:val="FFFFFF"/>
          <w:szCs w:val="24"/>
        </w:rPr>
      </w:pPr>
      <w:r w:rsidRPr="00D56A38">
        <w:rPr>
          <w:rFonts w:hAnsi="Times New Roman" w:ascii="Times New Roman"/>
          <w:color w:val="FFFFFF"/>
          <w:szCs w:val="24"/>
        </w:rPr>
        <w:t>DNA:</w:t>
      </w:r>
    </w:p>
    <w:p w:rsidRDefault="00EC6FA4" w:rsidP="00B23643" w:rsidR="00794568" w:rsidRPr="00D56A38">
      <w:pPr>
        <w:rPr>
          <w:rFonts w:hAnsi="Times New Roman" w:ascii="Times New Roman"/>
          <w:color w:val="FFFFFF"/>
          <w:szCs w:val="24"/>
        </w:rPr>
      </w:pPr>
      <w:r w:rsidRPr="00D56A38">
        <w:rPr>
          <w:rFonts w:hAnsi="Times New Roman" w:ascii="Times New Roman"/>
          <w:color w:val="FFFFFF"/>
          <w:szCs w:val="24"/>
        </w:rPr>
        <w:t>stečajni</w:t>
      </w:r>
      <w:r w:rsidR="00794568" w:rsidRPr="00D56A38">
        <w:rPr>
          <w:rFonts w:hAnsi="Times New Roman" w:ascii="Times New Roman"/>
          <w:color w:val="FFFFFF"/>
          <w:szCs w:val="24"/>
        </w:rPr>
        <w:t xml:space="preserve"> upravitelj</w:t>
      </w:r>
      <w:r w:rsidR="00E05188" w:rsidRPr="00D56A38">
        <w:rPr>
          <w:rFonts w:hAnsi="Times New Roman" w:ascii="Times New Roman"/>
          <w:color w:val="FFFFFF"/>
          <w:szCs w:val="24"/>
        </w:rPr>
        <w:t xml:space="preserve"> Mato Čičak</w:t>
      </w:r>
    </w:p>
    <w:p w:rsidRDefault="00794568" w:rsidP="00B23643" w:rsidR="00794568" w:rsidRPr="00D56A38">
      <w:pPr>
        <w:rPr>
          <w:rFonts w:hAnsi="Times New Roman" w:ascii="Times New Roman"/>
          <w:color w:val="FFFFFF"/>
          <w:szCs w:val="24"/>
        </w:rPr>
      </w:pPr>
      <w:r w:rsidRPr="00D56A38">
        <w:rPr>
          <w:rFonts w:hAnsi="Times New Roman" w:ascii="Times New Roman"/>
          <w:color w:val="FFFFFF"/>
          <w:szCs w:val="24"/>
        </w:rPr>
        <w:t>Županijsko državno odvjetništvo u Zagrebu</w:t>
      </w:r>
    </w:p>
    <w:p w:rsidRDefault="00794568" w:rsidP="00B23643" w:rsidR="00794568" w:rsidRPr="00D56A38">
      <w:pPr>
        <w:rPr>
          <w:rFonts w:hAnsi="Times New Roman" w:ascii="Times New Roman"/>
          <w:color w:val="FFFFFF"/>
          <w:szCs w:val="24"/>
        </w:rPr>
      </w:pPr>
      <w:r w:rsidRPr="00D56A38">
        <w:rPr>
          <w:rFonts w:hAnsi="Times New Roman" w:ascii="Times New Roman"/>
          <w:color w:val="FFFFFF"/>
          <w:szCs w:val="24"/>
        </w:rPr>
        <w:t>Ministarstvo financija, Porezna uprava, Područni ured Zagreb</w:t>
      </w:r>
    </w:p>
    <w:p w:rsidRDefault="00F470AB" w:rsidP="00B23643" w:rsidR="00794568" w:rsidRPr="00D56A38">
      <w:pPr>
        <w:rPr>
          <w:rFonts w:hAnsi="Times New Roman" w:ascii="Times New Roman"/>
          <w:color w:val="FFFFFF"/>
          <w:szCs w:val="24"/>
        </w:rPr>
      </w:pPr>
      <w:r w:rsidRPr="00D56A38">
        <w:rPr>
          <w:rFonts w:hAnsi="Times New Roman" w:ascii="Times New Roman"/>
          <w:color w:val="FFFFFF"/>
          <w:szCs w:val="24"/>
        </w:rPr>
        <w:t>e-o</w:t>
      </w:r>
      <w:r w:rsidR="00794568" w:rsidRPr="00D56A38">
        <w:rPr>
          <w:rFonts w:hAnsi="Times New Roman" w:ascii="Times New Roman"/>
          <w:color w:val="FFFFFF"/>
          <w:szCs w:val="24"/>
        </w:rPr>
        <w:t>glasna ploča suda – 8 dana</w:t>
      </w:r>
    </w:p>
    <w:p w:rsidRDefault="00794568" w:rsidP="00B23643" w:rsidR="00794568" w:rsidRPr="00D56A38">
      <w:pPr>
        <w:rPr>
          <w:rFonts w:hAnsi="Times New Roman" w:ascii="Times New Roman"/>
          <w:color w:val="FFFFFF"/>
          <w:szCs w:val="24"/>
        </w:rPr>
      </w:pPr>
      <w:r w:rsidRPr="00D56A38">
        <w:rPr>
          <w:rFonts w:hAnsi="Times New Roman" w:ascii="Times New Roman"/>
          <w:color w:val="FFFFFF"/>
          <w:szCs w:val="24"/>
        </w:rPr>
        <w:t>sudski registar – po pravomoćnosti</w:t>
      </w:r>
    </w:p>
    <w:p w:rsidRDefault="00794568" w:rsidP="00B23643" w:rsidR="00794568" w:rsidRPr="00B23643">
      <w:pPr>
        <w:rPr>
          <w:rFonts w:hAnsi="Times New Roman" w:ascii="Times New Roman"/>
          <w:szCs w:val="24"/>
        </w:rPr>
      </w:pPr>
    </w:p>
    <w:sectPr w:rsidSect="00720648" w:rsidR="00794568" w:rsidRPr="00B23643">
      <w:headerReference w:type="default" r:id="rId10"/>
      <w:pgSz w:code="9" w:h="16840" w:w="11907"/>
      <w:pgMar w:gutter="0" w:footer="720" w:header="720" w:left="1418" w:bottom="1361" w:right="1418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D05" w:rsidR="00E45D05">
      <w:r>
        <w:separator/>
      </w:r>
    </w:p>
  </w:endnote>
  <w:endnote w:id="0" w:type="continuationSeparator">
    <w:p w:rsidRDefault="00E45D05" w:rsidR="00E45D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D05" w:rsidR="00E45D05">
      <w:r>
        <w:separator/>
      </w:r>
    </w:p>
  </w:footnote>
  <w:footnote w:id="0" w:type="continuationSeparator">
    <w:p w:rsidRDefault="00E45D05" w:rsidR="00E45D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5070071"/>
      <w:docPartObj>
        <w:docPartGallery w:val="Page Numbers (Top of Page)"/>
        <w:docPartUnique/>
      </w:docPartObj>
    </w:sdtPr>
    <w:sdtEndPr/>
    <w:sdtContent>
      <w:p w:rsidRDefault="00720648" w:rsidP="00720648" w:rsidR="00720648" w:rsidRPr="00950ED7">
        <w:pPr>
          <w:jc w:val="center"/>
          <w:rPr>
            <w:rFonts w:hAnsi="Times New Roman" w:ascii="Times New Roman"/>
            <w:szCs w:val="24"/>
          </w:rPr>
        </w:pPr>
        <w:r>
          <w:t xml:space="preserve">                                                                 </w:t>
        </w:r>
        <w:r w:rsidRPr="0069685A">
          <w:rPr>
            <w:rFonts w:hAnsi="Times New Roman" w:ascii="Times New Roman"/>
          </w:rPr>
          <w:fldChar w:fldCharType="begin"/>
        </w:r>
        <w:r w:rsidRPr="0069685A">
          <w:rPr>
            <w:rFonts w:hAnsi="Times New Roman" w:ascii="Times New Roman"/>
          </w:rPr>
          <w:instrText>PAGE   \* MERGEFORMAT</w:instrText>
        </w:r>
        <w:r w:rsidRPr="0069685A">
          <w:rPr>
            <w:rFonts w:hAnsi="Times New Roman" w:ascii="Times New Roman"/>
          </w:rPr>
          <w:fldChar w:fldCharType="separate"/>
        </w:r>
        <w:r w:rsidR="00D56A38">
          <w:rPr>
            <w:rFonts w:hAnsi="Times New Roman" w:ascii="Times New Roman"/>
            <w:noProof/>
          </w:rPr>
          <w:t>2</w:t>
        </w:r>
        <w:r w:rsidRPr="0069685A">
          <w:rPr>
            <w:rFonts w:hAnsi="Times New Roman" w:ascii="Times New Roman"/>
          </w:rPr>
          <w:fldChar w:fldCharType="end"/>
        </w:r>
        <w:r>
          <w:t xml:space="preserve">                                    </w:t>
        </w:r>
        <w:r w:rsidRPr="00950ED7">
          <w:rPr>
            <w:rFonts w:hAnsi="Times New Roman" w:ascii="Times New Roman"/>
            <w:szCs w:val="24"/>
          </w:rPr>
          <w:t>20 St-</w:t>
        </w:r>
        <w:r w:rsidR="00F470AB">
          <w:rPr>
            <w:rFonts w:hAnsi="Times New Roman" w:ascii="Times New Roman"/>
            <w:szCs w:val="24"/>
          </w:rPr>
          <w:t>350/14</w:t>
        </w:r>
      </w:p>
      <w:p w:rsidRDefault="00D56A38" w:rsidR="00720648">
        <w:pPr>
          <w:pStyle w:val="Zaglavlje"/>
          <w:jc w:val="center"/>
        </w:pPr>
      </w:p>
    </w:sdtContent>
  </w:sdt>
  <w:p w:rsidRDefault="006C2C65" w:rsidR="006C2C65">
    <w:pPr>
      <w:pStyle w:val="Zaglavlje"/>
      <w:jc w:val="right"/>
      <w:rPr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AB306F"/>
    <w:multiLevelType w:val="hybridMultilevel"/>
    <w:tmpl w:val="BC465B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A0664C"/>
    <w:multiLevelType w:val="singleLevel"/>
    <w:tmpl w:val="7DBAD66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2">
    <w:nsid w:val="49B14F23"/>
    <w:multiLevelType w:val="hybridMultilevel"/>
    <w:tmpl w:val="33C09AD8"/>
    <w:lvl w:tplc="340898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A92"/>
    <w:rsid w:val="0001018F"/>
    <w:rsid w:val="00020CCC"/>
    <w:rsid w:val="000254C7"/>
    <w:rsid w:val="00036671"/>
    <w:rsid w:val="00071067"/>
    <w:rsid w:val="00090CA0"/>
    <w:rsid w:val="000B454F"/>
    <w:rsid w:val="00102BF7"/>
    <w:rsid w:val="0014171C"/>
    <w:rsid w:val="00142640"/>
    <w:rsid w:val="00145C3B"/>
    <w:rsid w:val="001631D0"/>
    <w:rsid w:val="0016516A"/>
    <w:rsid w:val="00166C6A"/>
    <w:rsid w:val="00171EE7"/>
    <w:rsid w:val="001826E6"/>
    <w:rsid w:val="0019010D"/>
    <w:rsid w:val="001B3884"/>
    <w:rsid w:val="001D09D8"/>
    <w:rsid w:val="002119F8"/>
    <w:rsid w:val="0024232A"/>
    <w:rsid w:val="00271BB4"/>
    <w:rsid w:val="00281203"/>
    <w:rsid w:val="002D6C50"/>
    <w:rsid w:val="003071D8"/>
    <w:rsid w:val="00323925"/>
    <w:rsid w:val="00333426"/>
    <w:rsid w:val="003357B1"/>
    <w:rsid w:val="00344DB6"/>
    <w:rsid w:val="00355EC8"/>
    <w:rsid w:val="003925C6"/>
    <w:rsid w:val="003A4C29"/>
    <w:rsid w:val="003B667C"/>
    <w:rsid w:val="004333A5"/>
    <w:rsid w:val="00457F16"/>
    <w:rsid w:val="004959B6"/>
    <w:rsid w:val="004F0706"/>
    <w:rsid w:val="005218CB"/>
    <w:rsid w:val="0055104E"/>
    <w:rsid w:val="005573A3"/>
    <w:rsid w:val="00571C66"/>
    <w:rsid w:val="00586A33"/>
    <w:rsid w:val="005C50CD"/>
    <w:rsid w:val="005F1B28"/>
    <w:rsid w:val="00606B05"/>
    <w:rsid w:val="00622270"/>
    <w:rsid w:val="006339E2"/>
    <w:rsid w:val="00635FD1"/>
    <w:rsid w:val="00670E1B"/>
    <w:rsid w:val="0069685A"/>
    <w:rsid w:val="006C2C65"/>
    <w:rsid w:val="006D7978"/>
    <w:rsid w:val="007132A5"/>
    <w:rsid w:val="00720648"/>
    <w:rsid w:val="00734AB4"/>
    <w:rsid w:val="0074094D"/>
    <w:rsid w:val="00794568"/>
    <w:rsid w:val="007F2DF1"/>
    <w:rsid w:val="007F4C96"/>
    <w:rsid w:val="00800B06"/>
    <w:rsid w:val="0081010B"/>
    <w:rsid w:val="00825348"/>
    <w:rsid w:val="008420F7"/>
    <w:rsid w:val="00850029"/>
    <w:rsid w:val="008D6836"/>
    <w:rsid w:val="00950ED7"/>
    <w:rsid w:val="00962677"/>
    <w:rsid w:val="009712D3"/>
    <w:rsid w:val="009A0F6E"/>
    <w:rsid w:val="009B2FF9"/>
    <w:rsid w:val="009B6B9F"/>
    <w:rsid w:val="009C3FE5"/>
    <w:rsid w:val="009F0676"/>
    <w:rsid w:val="00A0400F"/>
    <w:rsid w:val="00A3428B"/>
    <w:rsid w:val="00A45B61"/>
    <w:rsid w:val="00A62FF4"/>
    <w:rsid w:val="00AD5797"/>
    <w:rsid w:val="00AE0B90"/>
    <w:rsid w:val="00AE6CD6"/>
    <w:rsid w:val="00B17D47"/>
    <w:rsid w:val="00B23643"/>
    <w:rsid w:val="00B50078"/>
    <w:rsid w:val="00B5682C"/>
    <w:rsid w:val="00BB6AF6"/>
    <w:rsid w:val="00C0597F"/>
    <w:rsid w:val="00C52A92"/>
    <w:rsid w:val="00CD1250"/>
    <w:rsid w:val="00CD45E6"/>
    <w:rsid w:val="00D20D96"/>
    <w:rsid w:val="00D21F21"/>
    <w:rsid w:val="00D51580"/>
    <w:rsid w:val="00D56A38"/>
    <w:rsid w:val="00D81483"/>
    <w:rsid w:val="00DA23EF"/>
    <w:rsid w:val="00DD75EE"/>
    <w:rsid w:val="00DF5656"/>
    <w:rsid w:val="00E05188"/>
    <w:rsid w:val="00E07D85"/>
    <w:rsid w:val="00E45D05"/>
    <w:rsid w:val="00EB2255"/>
    <w:rsid w:val="00EC6FA4"/>
    <w:rsid w:val="00EE0977"/>
    <w:rsid w:val="00EE521D"/>
    <w:rsid w:val="00F20EBA"/>
    <w:rsid w:val="00F35D5A"/>
    <w:rsid w:val="00F470AB"/>
    <w:rsid w:val="00F85B13"/>
    <w:rsid w:val="00FA35AF"/>
    <w:rsid w:val="00FB062B"/>
    <w:rsid w:val="00FC5B76"/>
    <w:rsid w:val="00FE0943"/>
    <w:rsid w:val="00FF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57B1"/>
    <w:rPr>
      <w:rFonts w:hAnsi="Arial" w:ascii="Arial"/>
      <w:sz w:val="24"/>
    </w:rPr>
  </w:style>
  <w:style w:styleId="Tijeloteksta2" w:type="paragraph">
    <w:name w:val="Body Text 2"/>
    <w:basedOn w:val="Normal"/>
    <w:link w:val="Tijeloteksta2Char"/>
    <w:rsid w:val="0072064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20648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B2364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968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6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2F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F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FF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F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F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57B1"/>
    <w:rPr>
      <w:rFonts w:ascii="Arial" w:hAnsi="Arial"/>
      <w:sz w:val="24"/>
    </w:rPr>
  </w:style>
  <w:style w:styleId="Tijeloteksta2" w:type="paragraph">
    <w:name w:val="Body Text 2"/>
    <w:basedOn w:val="Normal"/>
    <w:link w:val="Tijeloteksta2Char"/>
    <w:rsid w:val="0072064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20648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B2364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968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96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2F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F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FF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F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F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St-708/2015-37</izvorni_sadrzaj>
    <derivirana_varijabla naziv="DomainObject.Oznaka_1">St-708/2015-37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2015.</izvorni_sadrzaj>
    <derivirana_varijabla naziv="DomainObject.Predmet.DatumOsnivanja_1">9.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St-708/2015</izvorni_sadrzaj>
    <derivirana_varijabla naziv="DomainObject.Predmet.OznakaBroj_1">St-708/2015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Akumulator d.d. likvidacijska masa</izvorni_sadrzaj>
    <derivirana_varijabla naziv="DomainObject.Predmet.ProtustrankaFormated_1">  Akumulator d.d. likvidacijska masa</derivirana_varijabla>
  </DomainObject.Predmet.ProtustrankaFormated>
  <DomainObject.Predmet.ProtustrankaFormatedOIB>
    <izvorni_sadrzaj>  Akumulator d.d. likvidacijska masa, OIB 65888913418</izvorni_sadrzaj>
    <derivirana_varijabla naziv="DomainObject.Predmet.ProtustrankaFormatedOIB_1">  Akumulator d.d. likvidacijska masa, OIB 65888913418</derivirana_varijabla>
  </DomainObject.Predmet.ProtustrankaFormatedOIB>
  <DomainObject.Predmet.ProtustrankaFormatedWithAdress>
    <izvorni_sadrzaj> Akumulator d.d. likvidacijska masa, Jurišićeva 3, 10000 Zagreb</izvorni_sadrzaj>
    <derivirana_varijabla naziv="DomainObject.Predmet.ProtustrankaFormatedWithAdress_1"> Akumulator d.d. likvidacijska masa, Jurišićeva 3, 10000 Zagreb</derivirana_varijabla>
  </DomainObject.Predmet.ProtustrankaFormatedWithAdress>
  <DomainObject.Predmet.ProtustrankaFormatedWithAdressOIB>
    <izvorni_sadrzaj> Akumulator d.d. likvidacijska masa, OIB 65888913418, Jurišićeva 3, 10000 Zagreb</izvorni_sadrzaj>
    <derivirana_varijabla naziv="DomainObject.Predmet.ProtustrankaFormatedWithAdressOIB_1"> Akumulator d.d. likvidacijska masa, OIB 65888913418, Jurišićeva 3, 10000 Zagreb</derivirana_varijabla>
  </DomainObject.Predmet.ProtustrankaFormatedWithAdressOIB>
  <DomainObject.Predmet.ProtustrankaWithAdress>
    <izvorni_sadrzaj>Akumulator d.d. likvidacijska masa Jurišićeva 3, 10000 Zagreb</izvorni_sadrzaj>
    <derivirana_varijabla naziv="DomainObject.Predmet.ProtustrankaWithAdress_1">Akumulator d.d. likvidacijska masa Jurišićeva 3, 10000 Zagreb</derivirana_varijabla>
  </DomainObject.Predmet.ProtustrankaWithAdress>
  <DomainObject.Predmet.ProtustrankaWithAdressOIB>
    <izvorni_sadrzaj>Akumulator d.d. likvidacijska masa, OIB 65888913418, Jurišićeva 3, 10000 Zagreb</izvorni_sadrzaj>
    <derivirana_varijabla naziv="DomainObject.Predmet.ProtustrankaWithAdressOIB_1">Akumulator d.d. likvidacijska masa, OIB 65888913418, Jurišićeva 3, 10000 Zagreb</derivirana_varijabla>
  </DomainObject.Predmet.ProtustrankaWithAdressOIB>
  <DomainObject.Predmet.ProtustrankaNazivFormated>
    <izvorni_sadrzaj>Akumulator d.d. likvidacijska masa</izvorni_sadrzaj>
    <derivirana_varijabla naziv="DomainObject.Predmet.ProtustrankaNazivFormated_1">Akumulator d.d. likvidacijska masa</derivirana_varijabla>
  </DomainObject.Predmet.ProtustrankaNazivFormated>
  <DomainObject.Predmet.ProtustrankaNazivFormatedOIB>
    <izvorni_sadrzaj>Akumulator d.d. likvidacijska masa, OIB 65888913418</izvorni_sadrzaj>
    <derivirana_varijabla naziv="DomainObject.Predmet.ProtustrankaNazivFormatedOIB_1">Akumulator d.d. likvidacijska masa, OIB 65888913418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Korana Ferdelji; MUNJA, tvornica akumulatora i baterija, dioničko društvo</izvorni_sadrzaj>
    <derivirana_varijabla naziv="DomainObject.Predmet.StrankaFormated_1">  Korana Ferdelji; MUNJA, tvornica akumulatora i baterija, dioničko društvo</derivirana_varijabla>
  </DomainObject.Predmet.StrankaFormated>
  <DomainObject.Predmet.StrankaFormatedOIB>
    <izvorni_sadrzaj>  Korana Ferdelji, OIB 74691192835; MUNJA, tvornica akumulatora i baterija, dioničko društvo, OIB 18961324564</izvorni_sadrzaj>
    <derivirana_varijabla naziv="DomainObject.Predmet.StrankaFormatedOIB_1">  Korana Ferdelji, OIB 74691192835; MUNJA, tvornica akumulatora i baterija, dioničko društvo, OIB 18961324564</derivirana_varijabla>
  </DomainObject.Predmet.StrankaFormatedOIB>
  <DomainObject.Predmet.StrankaFormatedWithAdress>
    <izvorni_sadrzaj> Korana Ferdelji, Biskupa J. Galjufa 7a, 10000 Zagreb; MUNJA, tvornica akumulatora i baterija, dioničko društvo, Koledovčina 3, 10000 Zagreb</izvorni_sadrzaj>
    <derivirana_varijabla naziv="DomainObject.Predmet.StrankaFormatedWithAdress_1"> Korana Ferdelji, Biskupa J. Galjufa 7a, 10000 Zagreb; MUNJA, tvornica akumulatora i baterija, dioničko društvo, Koledovčina 3, 10000 Zagreb</derivirana_varijabla>
  </DomainObject.Predmet.StrankaFormatedWithAdress>
  <DomainObject.Predmet.StrankaFormatedWithAdressOIB>
    <izvorni_sadrzaj> Korana Ferdelji, OIB 74691192835, Biskupa J. Galjufa 7a, 10000 Zagreb; MUNJA, tvornica akumulatora i baterija, dioničko društvo, OIB 18961324564, Koledovčina 3, 10000 Zagreb</izvorni_sadrzaj>
    <derivirana_varijabla naziv="DomainObject.Predmet.StrankaFormatedWithAdressOIB_1"> Korana Ferdelji, OIB 74691192835, Biskupa J. Galjufa 7a, 10000 Zagreb; MUNJA, tvornica akumulatora i baterija, dioničko društvo, OIB 18961324564, Koledovčina 3, 10000 Zagreb</derivirana_varijabla>
  </DomainObject.Predmet.StrankaFormatedWithAdressOIB>
  <DomainObject.Predmet.StrankaWithAdress>
    <izvorni_sadrzaj>Korana Ferdelji Biskupa J. Galjufa 7a,10000 Zagreb,MUNJA, tvornica akumulatora i baterija, dioničko društvo Koledovčina 3,10000 Zagreb</izvorni_sadrzaj>
    <derivirana_varijabla naziv="DomainObject.Predmet.StrankaWithAdress_1">Korana Ferdelji Biskupa J. Galjufa 7a,10000 Zagreb,MUNJA, tvornica akumulatora i baterija, dioničko društvo Koledovčina 3,10000 Zagreb</derivirana_varijabla>
  </DomainObject.Predmet.StrankaWithAdress>
  <DomainObject.Predmet.StrankaWithAdressOIB>
    <izvorni_sadrzaj>Korana Ferdelji, OIB 74691192835, Biskupa J. Galjufa 7a,10000 Zagreb,MUNJA, tvornica akumulatora i baterija, dioničko društvo, OIB 18961324564, Koledovčina 3,10000 Zagreb</izvorni_sadrzaj>
    <derivirana_varijabla naziv="DomainObject.Predmet.StrankaWithAdressOIB_1">Korana Ferdelji, OIB 74691192835, Biskupa J. Galjufa 7a,10000 Zagreb,MUNJA, tvornica akumulatora i baterija, dioničko društvo, OIB 18961324564, Koledovčina 3,10000 Zagreb</derivirana_varijabla>
  </DomainObject.Predmet.StrankaWithAdressOIB>
  <DomainObject.Predmet.StrankaNazivFormated>
    <izvorni_sadrzaj>Korana Ferdelji,MUNJA, tvornica akumulatora i baterija, dioničko društvo</izvorni_sadrzaj>
    <derivirana_varijabla naziv="DomainObject.Predmet.StrankaNazivFormated_1">Korana Ferdelji,MUNJA, tvornica akumulatora i baterija, dioničko društvo</derivirana_varijabla>
  </DomainObject.Predmet.StrankaNazivFormated>
  <DomainObject.Predmet.StrankaNazivFormatedOIB>
    <izvorni_sadrzaj>Korana Ferdelji, OIB 74691192835,MUNJA, tvornica akumulatora i baterija, dioničko društvo, OIB 18961324564</izvorni_sadrzaj>
    <derivirana_varijabla naziv="DomainObject.Predmet.StrankaNazivFormatedOIB_1">Korana Ferdelji, OIB 74691192835,MUNJA, tvornica akumulatora i baterija, dioničko društvo, OIB 18961324564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Korana Ferdelji</item>
      <item>MUNJA, tvornica akumulatora i baterija, dioničko društvo</item>
    </izvorni_sadrzaj>
    <derivirana_varijabla naziv="DomainObject.Predmet.StrankaListFormated_1">
      <item>Korana Ferdelji</item>
      <item>MUNJA, tvornica akumulatora i baterija, dioničko društvo</item>
    </derivirana_varijabla>
  </DomainObject.Predmet.StrankaListFormated>
  <DomainObject.Predmet.StrankaListFormatedOIB>
    <izvorni_sadrzaj>
      <item>Korana Ferdelji, OIB 74691192835</item>
      <item>MUNJA, tvornica akumulatora i baterija, dioničko društvo, OIB 18961324564</item>
    </izvorni_sadrzaj>
    <derivirana_varijabla naziv="DomainObject.Predmet.StrankaListFormatedOIB_1">
      <item>Korana Ferdelji, OIB 74691192835</item>
      <item>MUNJA, tvornica akumulatora i baterija, dioničko društvo, OIB 18961324564</item>
    </derivirana_varijabla>
  </DomainObject.Predmet.StrankaListFormatedOIB>
  <DomainObject.Predmet.StrankaListFormatedWithAdress>
    <izvorni_sadrzaj>
      <item>Korana Ferdelji, Biskupa J. Galjufa 7a, 10000 Zagreb</item>
      <item>MUNJA, tvornica akumulatora i baterija, dioničko društvo, Koledovčina 3, 10000 Zagreb</item>
    </izvorni_sadrzaj>
    <derivirana_varijabla naziv="DomainObject.Predmet.StrankaListFormatedWithAdress_1">
      <item>Korana Ferdelji, Biskupa J. Galjufa 7a, 10000 Zagreb</item>
      <item>MUNJA, tvornica akumulatora i baterija, dioničko društvo, Koledovčina 3, 10000 Zagreb</item>
    </derivirana_varijabla>
  </DomainObject.Predmet.StrankaListFormatedWithAdress>
  <DomainObject.Predmet.StrankaListFormatedWithAdressOIB>
    <izvorni_sadrzaj>
      <item>Korana Ferdelji, OIB 74691192835, Biskupa J. Galjufa 7a, 10000 Zagreb</item>
      <item>MUNJA, tvornica akumulatora i baterija, dioničko društvo, OIB 18961324564, Koledovčina 3, 10000 Zagreb</item>
    </izvorni_sadrzaj>
    <derivirana_varijabla naziv="DomainObject.Predmet.StrankaListFormatedWithAdressOIB_1">
      <item>Korana Ferdelji, OIB 74691192835, Biskupa J. Galjufa 7a, 10000 Zagreb</item>
      <item>MUNJA, tvornica akumulatora i baterija, dioničko društvo, OIB 18961324564, Koledovčina 3, 10000 Zagreb</item>
    </derivirana_varijabla>
  </DomainObject.Predmet.StrankaListFormatedWithAdressOIB>
  <DomainObject.Predmet.StrankaListNazivFormated>
    <izvorni_sadrzaj>
      <item>Korana Ferdelji</item>
      <item>MUNJA, tvornica akumulatora i baterija, dioničko društvo</item>
    </izvorni_sadrzaj>
    <derivirana_varijabla naziv="DomainObject.Predmet.StrankaListNazivFormated_1">
      <item>Korana Ferdelji</item>
      <item>MUNJA, tvornica akumulatora i baterija, dioničko društvo</item>
    </derivirana_varijabla>
  </DomainObject.Predmet.StrankaListNazivFormated>
  <DomainObject.Predmet.StrankaListNazivFormatedOIB>
    <izvorni_sadrzaj>
      <item>Korana Ferdelji, OIB 74691192835</item>
      <item>MUNJA, tvornica akumulatora i baterija, dioničko društvo, OIB 18961324564</item>
    </izvorni_sadrzaj>
    <derivirana_varijabla naziv="DomainObject.Predmet.StrankaListNazivFormatedOIB_1">
      <item>Korana Ferdelji, OIB 74691192835</item>
      <item>MUNJA, tvornica akumulatora i baterija, dioničko društvo, OIB 18961324564</item>
    </derivirana_varijabla>
  </DomainObject.Predmet.StrankaListNazivFormatedOIB>
  <DomainObject.Predmet.ProtuStrankaListFormated>
    <izvorni_sadrzaj>
      <item>Akumulator d.d. likvidacijska masa</item>
    </izvorni_sadrzaj>
    <derivirana_varijabla naziv="DomainObject.Predmet.ProtuStrankaListFormated_1">
      <item>Akumulator d.d. likvidacijska masa</item>
    </derivirana_varijabla>
  </DomainObject.Predmet.ProtuStrankaListFormated>
  <DomainObject.Predmet.ProtuStrankaListFormatedOIB>
    <izvorni_sadrzaj>
      <item>Akumulator d.d. likvidacijska masa, OIB 65888913418</item>
    </izvorni_sadrzaj>
    <derivirana_varijabla naziv="DomainObject.Predmet.ProtuStrankaListFormatedOIB_1">
      <item>Akumulator d.d. likvidacijska masa, OIB 65888913418</item>
    </derivirana_varijabla>
  </DomainObject.Predmet.ProtuStrankaListFormatedOIB>
  <DomainObject.Predmet.ProtuStrankaListFormatedWithAdress>
    <izvorni_sadrzaj>
      <item>Akumulator d.d. likvidacijska masa, Jurišićeva 3, 10000 Zagreb</item>
    </izvorni_sadrzaj>
    <derivirana_varijabla naziv="DomainObject.Predmet.ProtuStrankaListFormatedWithAdress_1">
      <item>Akumulator d.d. likvidacijska masa, Jurišićeva 3, 10000 Zagreb</item>
    </derivirana_varijabla>
  </DomainObject.Predmet.ProtuStrankaListFormatedWithAdress>
  <DomainObject.Predmet.ProtuStrankaListFormatedWithAdressOIB>
    <izvorni_sadrzaj>
      <item>Akumulator d.d. likvidacijska masa, OIB 65888913418, Jurišićeva 3, 10000 Zagreb</item>
    </izvorni_sadrzaj>
    <derivirana_varijabla naziv="DomainObject.Predmet.ProtuStrankaListFormatedWithAdressOIB_1">
      <item>Akumulator d.d. likvidacijska masa, OIB 65888913418, Jurišićeva 3, 10000 Zagreb</item>
    </derivirana_varijabla>
  </DomainObject.Predmet.ProtuStrankaListFormatedWithAdressOIB>
  <DomainObject.Predmet.ProtuStrankaListNazivFormated>
    <izvorni_sadrzaj>
      <item>Akumulator d.d. likvidacijska masa</item>
    </izvorni_sadrzaj>
    <derivirana_varijabla naziv="DomainObject.Predmet.ProtuStrankaListNazivFormated_1">
      <item>Akumulator d.d. likvidacijska masa</item>
    </derivirana_varijabla>
  </DomainObject.Predmet.ProtuStrankaListNazivFormated>
  <DomainObject.Predmet.ProtuStrankaListNazivFormatedOIB>
    <izvorni_sadrzaj>
      <item>Akumulator d.d. likvidacijska masa, OIB 65888913418</item>
    </izvorni_sadrzaj>
    <derivirana_varijabla naziv="DomainObject.Predmet.ProtuStrankaListNazivFormatedOIB_1">
      <item>Akumulator d.d. likvidacijska masa, OIB 65888913418</item>
    </derivirana_varijabla>
  </DomainObject.Predmet.ProtuStrankaListNazivFormatedOIB>
  <DomainObject.Predmet.OstaliListFormated>
    <izvorni_sadrzaj>
      <item>Ivan Miloloža</item>
    </izvorni_sadrzaj>
    <derivirana_varijabla naziv="DomainObject.Predmet.OstaliListFormated_1">
      <item>Ivan Miloloža</item>
    </derivirana_varijabla>
  </DomainObject.Predmet.OstaliListFormated>
  <DomainObject.Predmet.OstaliListFormatedOIB>
    <izvorni_sadrzaj>
      <item>Ivan Miloloža, OIB 58206973798</item>
    </izvorni_sadrzaj>
    <derivirana_varijabla naziv="DomainObject.Predmet.OstaliListFormatedOIB_1">
      <item>Ivan Miloloža, OIB 58206973798</item>
    </derivirana_varijabla>
  </DomainObject.Predmet.OstaliListFormatedOIB>
  <DomainObject.Predmet.OstaliListFormatedWithAdress>
    <izvorni_sadrzaj>
      <item>Ivan Miloloža, Rebar 66, 10000 Zagreb</item>
    </izvorni_sadrzaj>
    <derivirana_varijabla naziv="DomainObject.Predmet.OstaliListFormatedWithAdress_1">
      <item>Ivan Miloloža, Rebar 66, 10000 Zagreb</item>
    </derivirana_varijabla>
  </DomainObject.Predmet.OstaliListFormatedWithAdress>
  <DomainObject.Predmet.OstaliListFormatedWithAdressOIB>
    <izvorni_sadrzaj>
      <item>Ivan Miloloža, OIB 58206973798, Rebar 66, 10000 Zagreb</item>
    </izvorni_sadrzaj>
    <derivirana_varijabla naziv="DomainObject.Predmet.OstaliListFormatedWithAdressOIB_1">
      <item>Ivan Miloloža, OIB 58206973798, Rebar 66, 10000 Zagreb</item>
    </derivirana_varijabla>
  </DomainObject.Predmet.OstaliListFormatedWithAdressOIB>
  <DomainObject.Predmet.OstaliListNazivFormated>
    <izvorni_sadrzaj>
      <item>Ivan Miloloža</item>
    </izvorni_sadrzaj>
    <derivirana_varijabla naziv="DomainObject.Predmet.OstaliListNazivFormated_1">
      <item>Ivan Miloloža</item>
    </derivirana_varijabla>
  </DomainObject.Predmet.OstaliListNazivFormated>
  <DomainObject.Predmet.OstaliListNazivFormatedOIB>
    <izvorni_sadrzaj>
      <item>Ivan Miloloža, OIB 58206973798</item>
    </izvorni_sadrzaj>
    <derivirana_varijabla naziv="DomainObject.Predmet.OstaliListNazivFormatedOIB_1">
      <item>Ivan Miloloža, OIB 58206973798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St-708/2015-37</izvorni_sadrzaj>
    <derivirana_varijabla naziv="DomainObject.PoslovniBrojDokumenta_1">St-708/2015-37</derivirana_varijabla>
  </DomainObject.PoslovniBrojDokumenta>
  <DomainObject.Predmet.StrankaIDrugi>
    <izvorni_sadrzaj>Korana Ferdelji i dr.</izvorni_sadrzaj>
    <derivirana_varijabla naziv="DomainObject.Predmet.StrankaIDrugi_1">Korana Ferdelji i dr.</derivirana_varijabla>
  </DomainObject.Predmet.StrankaIDrugi>
  <DomainObject.Predmet.ProtustrankaIDrugi>
    <izvorni_sadrzaj>Akumulator d.d. likvidacijska masa</izvorni_sadrzaj>
    <derivirana_varijabla naziv="DomainObject.Predmet.ProtustrankaIDrugi_1">Akumulator d.d. likvidacijska masa</derivirana_varijabla>
  </DomainObject.Predmet.ProtustrankaIDrugi>
  <DomainObject.Predmet.StrankaIDrugiAdressOIB>
    <izvorni_sadrzaj>Korana Ferdelji, OIB 74691192835, Biskupa J. Galjufa 7a, 10000 Zagreb i dr.</izvorni_sadrzaj>
    <derivirana_varijabla naziv="DomainObject.Predmet.StrankaIDrugiAdressOIB_1">Korana Ferdelji, OIB 74691192835, Biskupa J. Galjufa 7a, 10000 Zagreb i dr.</derivirana_varijabla>
  </DomainObject.Predmet.StrankaIDrugiAdressOIB>
  <DomainObject.Predmet.ProtustrankaIDrugiAdressOIB>
    <izvorni_sadrzaj>Akumulator d.d. likvidacijska masa, OIB 65888913418, Jurišićeva 3, 10000 Zagreb</izvorni_sadrzaj>
    <derivirana_varijabla naziv="DomainObject.Predmet.ProtustrankaIDrugiAdressOIB_1">Akumulator d.d. likvidacijska masa, OIB 65888913418, Jurišićeva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Korana Ferdelji</item>
      <item>Akumulator d.d. likvidacijska masa</item>
      <item>Ivan Miloloža</item>
      <item>MUNJA, tvornica akumulatora i baterija, dioničko društvo</item>
    </izvorni_sadrzaj>
    <derivirana_varijabla naziv="DomainObject.Predmet.SudioniciListNaziv_1">
      <item>Korana Ferdelji</item>
      <item>Akumulator d.d. likvidacijska masa</item>
      <item>Ivan Miloloža</item>
      <item>MUNJA, tvornica akumulatora i baterija, dioničko društvo</item>
    </derivirana_varijabla>
  </DomainObject.Predmet.SudioniciListNaziv>
  <DomainObject.Predmet.SudioniciListAdressOIB>
    <izvorni_sadrzaj>
      <item>Korana Ferdelji, OIB 74691192835, Biskupa J. Galjufa 7a,10000 Zagreb</item>
      <item>Akumulator d.d. likvidacijska masa, OIB 65888913418, Jurišićeva 3,10000 Zagreb</item>
      <item>Ivan Miloloža, OIB 58206973798, Rebar 66,10000 Zagreb</item>
      <item>MUNJA, tvornica akumulatora i baterija, dioničko društvo, OIB 18961324564, Koledovčina 3,10000 Zagreb</item>
    </izvorni_sadrzaj>
    <derivirana_varijabla naziv="DomainObject.Predmet.SudioniciListAdressOIB_1">
      <item>Korana Ferdelji, OIB 74691192835, Biskupa J. Galjufa 7a,10000 Zagreb</item>
      <item>Akumulator d.d. likvidacijska masa, OIB 65888913418, Jurišićeva 3,10000 Zagreb</item>
      <item>Ivan Miloloža, OIB 58206973798, Rebar 66,10000 Zagreb</item>
      <item>MUNJA, tvornica akumulatora i baterija, dioničko društvo, OIB 18961324564, Koledovčina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74691192835</item>
      <item>, OIB 65888913418</item>
      <item>, OIB 58206973798</item>
      <item>, OIB 18961324564</item>
    </izvorni_sadrzaj>
    <derivirana_varijabla naziv="DomainObject.Predmet.SudioniciListNazivOIB_1">
      <item>, OIB 74691192835</item>
      <item>, OIB 65888913418</item>
      <item>, OIB 58206973798</item>
      <item>, OIB 18961324564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617</properties:Words>
  <properties:Characters>3415</properties:Characters>
  <properties:Lines>95</properties:Lines>
  <properties:Paragraphs>34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2017-02-16T14:16:00Z</dcterms:created>
  <dc:creator>Sudsko vijeće</dc:creator>
  <cp:lastModifiedBy>Valentina Kranjčić</cp:lastModifiedBy>
  <cp:lastPrinted>2017-02-17T08:09:00Z</cp:lastPrinted>
  <dcterms:modified xmlns:xsi="http://www.w3.org/2001/XMLSchema-instance" xsi:type="dcterms:W3CDTF">2017-02-17T08:11:00Z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St-708/2015-37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