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e9b2" w14:paraId="f96e9b2" w:rsidRDefault="00520E9F" w:rsidP="00520E9F" w:rsidR="00520E9F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520E9F" w:rsidP="00520E9F" w:rsidR="00520E9F">
      <w:pPr>
        <w:pStyle w:val="Bezproreda"/>
      </w:pPr>
      <w:r>
        <w:t>TRGOVAČKI SUD U VARAŽDINU</w:t>
      </w:r>
    </w:p>
    <w:p w:rsidRDefault="00520E9F" w:rsidP="00520E9F" w:rsidR="00520E9F">
      <w:pPr>
        <w:jc w:val="right"/>
      </w:pPr>
      <w:r>
        <w:t>Poslovni broj: 1 St-323/12</w:t>
      </w:r>
      <w:r>
        <w:t>-53</w:t>
      </w:r>
    </w:p>
    <w:p w:rsidRDefault="00520E9F" w:rsidP="00520E9F" w:rsidR="00520E9F">
      <w:pPr>
        <w:jc w:val="center"/>
      </w:pPr>
      <w:r>
        <w:t>O G L A S</w:t>
      </w:r>
    </w:p>
    <w:p w:rsidRDefault="00520E9F" w:rsidP="00520E9F" w:rsidR="00520E9F">
      <w:pPr>
        <w:jc w:val="both"/>
      </w:pPr>
      <w:r>
        <w:tab/>
        <w:t xml:space="preserve">Trgovački sud u Varaždinu, u stečajnom predmetu nad stečajnim dužnikom SIČAJA d.o.o. u stečaju, Sv. Ivan Žabno, 1. listopada 2015. </w:t>
      </w:r>
    </w:p>
    <w:p w:rsidRDefault="00520E9F" w:rsidP="00520E9F" w:rsidR="00520E9F">
      <w:pPr>
        <w:jc w:val="center"/>
      </w:pPr>
      <w:r>
        <w:t>r i j e š i o   j e</w:t>
      </w:r>
    </w:p>
    <w:p w:rsidRDefault="00520E9F" w:rsidP="00520E9F" w:rsidR="00520E9F">
      <w:pPr>
        <w:ind w:firstLine="720"/>
        <w:jc w:val="both"/>
      </w:pPr>
      <w:r>
        <w:t xml:space="preserve">  I. Saziva se skupština vjerovnika u stečajnom postupku nad dužnikom SIČAJA d.o.o. u stečaju, Sv. Ivan Žabno, OIB: 13151605651, za: </w:t>
      </w:r>
    </w:p>
    <w:p w:rsidRDefault="00520E9F" w:rsidP="00520E9F" w:rsidR="00520E9F">
      <w:pPr>
        <w:jc w:val="center"/>
      </w:pPr>
      <w:r>
        <w:rPr>
          <w:b/>
        </w:rPr>
        <w:t>20. listopada 2015. u 9,45 sati</w:t>
      </w:r>
    </w:p>
    <w:p w:rsidRDefault="00520E9F" w:rsidP="00520E9F" w:rsidR="00520E9F">
      <w:pPr>
        <w:ind w:left="708"/>
      </w:pPr>
      <w:r>
        <w:t>u zgradi Trgovačkog suda u Varaždinu, soba 231/II sa sljedećim dnevnim redom:</w:t>
      </w:r>
    </w:p>
    <w:p w:rsidRDefault="00520E9F" w:rsidP="00520E9F" w:rsidR="00520E9F">
      <w:pPr>
        <w:ind w:firstLine="720"/>
        <w:jc w:val="both"/>
      </w:pPr>
      <w:r>
        <w:t xml:space="preserve">        1. Izvješće o tijeku stečajnog postupka i prodaji imovine stečajnog dužnika.</w:t>
      </w:r>
    </w:p>
    <w:p w:rsidRDefault="00520E9F" w:rsidP="00520E9F" w:rsidR="00520E9F">
      <w:pPr>
        <w:ind w:firstLine="720"/>
        <w:jc w:val="both"/>
      </w:pPr>
      <w:r>
        <w:t xml:space="preserve"> II. Na skupštinu vjerovnika pozivaju se:</w:t>
      </w:r>
    </w:p>
    <w:p w:rsidRDefault="00520E9F" w:rsidP="00520E9F" w:rsidR="00520E9F">
      <w:pPr>
        <w:pStyle w:val="Bezproreda"/>
        <w:ind w:left="708"/>
      </w:pPr>
      <w:r>
        <w:t xml:space="preserve">        - vjerovnici s pravom odvojenog namirenja,</w:t>
      </w:r>
    </w:p>
    <w:p w:rsidRDefault="00520E9F" w:rsidP="00520E9F" w:rsidR="00520E9F">
      <w:pPr>
        <w:pStyle w:val="Bezproreda"/>
        <w:ind w:left="708"/>
      </w:pPr>
      <w:r>
        <w:t xml:space="preserve">        - stečajni upravitelj,</w:t>
      </w:r>
    </w:p>
    <w:p w:rsidRDefault="00520E9F" w:rsidP="00520E9F" w:rsidR="00520E9F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20E9F" w:rsidP="00520E9F" w:rsidR="00520E9F">
      <w:pPr>
        <w:ind w:firstLine="720"/>
      </w:pPr>
      <w:r>
        <w:t>III. Ovo rješenje objavit će se na e-oglasnoj ploči suda.</w:t>
      </w:r>
    </w:p>
    <w:p w:rsidRDefault="00520E9F" w:rsidP="00520E9F" w:rsidR="00520E9F">
      <w:pPr>
        <w:jc w:val="center"/>
      </w:pPr>
      <w:r>
        <w:t>U Varaždinu 1. listopada 2015.</w:t>
      </w:r>
    </w:p>
    <w:p w:rsidRDefault="00520E9F" w:rsidP="00520E9F" w:rsidR="00520E9F">
      <w:pPr>
        <w:ind w:firstLine="720"/>
        <w:jc w:val="center"/>
      </w:pPr>
    </w:p>
    <w:p w:rsidRDefault="00520E9F" w:rsidP="00520E9F" w:rsidR="00520E9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520E9F" w:rsidP="00520E9F" w:rsidR="00520E9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520E9F" w:rsidP="00520E9F" w:rsidR="00520E9F"/>
    <w:p w:rsidRDefault="00520E9F" w:rsidP="00520E9F" w:rsidR="00520E9F">
      <w:pPr>
        <w:pStyle w:val="Bezproreda"/>
      </w:pPr>
      <w:r>
        <w:t>UPUTA O PRAVNOM LIJEKU:</w:t>
      </w:r>
    </w:p>
    <w:p w:rsidRDefault="00520E9F" w:rsidP="00520E9F" w:rsidR="00520E9F">
      <w:pPr>
        <w:pStyle w:val="Bezproreda"/>
      </w:pPr>
      <w:r>
        <w:t>Protiv ovoga rješenja nije dopuštena žalba.</w:t>
      </w:r>
    </w:p>
    <w:p w:rsidRDefault="00520E9F" w:rsidP="00520E9F" w:rsidR="00520E9F">
      <w:r>
        <w:t>DNA:</w:t>
      </w:r>
    </w:p>
    <w:p w:rsidRDefault="00520E9F" w:rsidP="00520E9F" w:rsidR="00520E9F">
      <w:pPr>
        <w:numPr>
          <w:ilvl w:val="0"/>
          <w:numId w:val="47"/>
        </w:numPr>
        <w:spacing w:after="0"/>
      </w:pPr>
      <w:r>
        <w:t>e-oglasna ploča – 15 dana</w:t>
      </w:r>
    </w:p>
    <w:p w:rsidRDefault="00520E9F" w:rsidP="00520E9F" w:rsidR="00520E9F">
      <w:pPr>
        <w:spacing w:after="0"/>
        <w:ind w:left="720"/>
      </w:pPr>
      <w:r>
        <w:t>U Varaždinu, 2. listopada 215.</w:t>
      </w:r>
    </w:p>
    <w:p w:rsidRDefault="00520E9F" w:rsidP="00520E9F" w:rsidR="00520E9F">
      <w:pPr>
        <w:spacing w:after="0"/>
        <w:ind w:left="72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E649C" w:rsidP="00FA5B5E" w:rsidR="00AE649C" w:rsidRPr="00B76F3C">
      <w:pPr>
        <w:pStyle w:val="Naslov3"/>
      </w:pPr>
    </w:p>
    <w:p w:rsidRDefault="00520E9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E9F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84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St-323/2012-53</izvorni_sadrzaj>
    <derivirana_varijabla naziv="DomainObject.Oznaka_1">St-323/2012-53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2012.</izvorni_sadrzaj>
    <derivirana_varijabla naziv="DomainObject.Predmet.DatumOsnivanja_1">18.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
pokrenut prethodni postupak 14.11.2012.</izvorni_sadrzaj>
    <derivirana_varijabla naziv="DomainObject.Predmet.Opis_1">Obustavljen skraćeni stečajni postupak
pokrenut prethodni postupak 14.11.2012.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St-323/2012</izvorni_sadrzaj>
    <derivirana_varijabla naziv="DomainObject.Predmet.OznakaBroj_1">St-323/2012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SIČAJA d.o.o. za ugostiteljstvo i trgovinu</izvorni_sadrzaj>
    <derivirana_varijabla naziv="DomainObject.Predmet.ProtustrankaFormated_1">  SIČAJA d.o.o. za ugostiteljstvo i trgovinu</derivirana_varijabla>
  </DomainObject.Predmet.ProtustrankaFormated>
  <DomainObject.Predmet.ProtustrankaFormatedOIB>
    <izvorni_sadrzaj>  SIČAJA d.o.o. za ugostiteljstvo i trgovinu, OIB 13151605651</izvorni_sadrzaj>
    <derivirana_varijabla naziv="DomainObject.Predmet.ProtustrankaFormatedOIB_1">  SIČAJA d.o.o. za ugostiteljstvo i trgovinu, OIB 13151605651</derivirana_varijabla>
  </DomainObject.Predmet.ProtustrankaFormatedOIB>
  <DomainObject.Predmet.ProtustrankaFormatedWithAdress>
    <izvorni_sadrzaj> SIČAJA d.o.o. za ugostiteljstvo i trgovinu, Ulica Braće Radića 105, Sveti Ivan Žabno</izvorni_sadrzaj>
    <derivirana_varijabla naziv="DomainObject.Predmet.ProtustrankaFormatedWithAdress_1"> SIČAJA d.o.o. za ugostiteljstvo i trgovinu, Ulica Braće Radića 105, Sveti Ivan Žabno</derivirana_varijabla>
  </DomainObject.Predmet.ProtustrankaFormatedWithAdress>
  <DomainObject.Predmet.ProtustrankaFormatedWithAdressOIB>
    <izvorni_sadrzaj> SIČAJA d.o.o. za ugostiteljstvo i trgovinu, OIB 13151605651, Ulica Braće Radića 105, Sveti Ivan Žabno</izvorni_sadrzaj>
    <derivirana_varijabla naziv="DomainObject.Predmet.ProtustrankaFormatedWithAdressOIB_1"> SIČAJA d.o.o. za ugostiteljstvo i trgovinu, OIB 13151605651, Ulica Braće Radića 105, Sveti Ivan Žabno</derivirana_varijabla>
  </DomainObject.Predmet.ProtustrankaFormatedWithAdressOIB>
  <DomainObject.Predmet.ProtustrankaWithAdress>
    <izvorni_sadrzaj>SIČAJA d.o.o. za ugostiteljstvo i trgovinu Ulica Braće Radića 105, Sveti Ivan Žabno</izvorni_sadrzaj>
    <derivirana_varijabla naziv="DomainObject.Predmet.ProtustrankaWithAdress_1">SIČAJA d.o.o. za ugostiteljstvo i trgovinu Ulica Braće Radića 105, Sveti Ivan Žabno</derivirana_varijabla>
  </DomainObject.Predmet.ProtustrankaWithAdress>
  <DomainObject.Predmet.ProtustrankaWithAdressOIB>
    <izvorni_sadrzaj>SIČAJA d.o.o. za ugostiteljstvo i trgovinu, OIB 13151605651, Ulica Braće Radića 105, Sveti Ivan Žabno</izvorni_sadrzaj>
    <derivirana_varijabla naziv="DomainObject.Predmet.ProtustrankaWithAdressOIB_1">SIČAJA d.o.o. za ugostiteljstvo i trgovinu, OIB 13151605651, Ulica Braće Radića 105, Sveti Ivan Žabno</derivirana_varijabla>
  </DomainObject.Predmet.ProtustrankaWithAdressOIB>
  <DomainObject.Predmet.ProtustrankaNazivFormated>
    <izvorni_sadrzaj>SIČAJA d.o.o. za ugostiteljstvo i trgovinu</izvorni_sadrzaj>
    <derivirana_varijabla naziv="DomainObject.Predmet.ProtustrankaNazivFormated_1">SIČAJA d.o.o. za ugostiteljstvo i trgovinu</derivirana_varijabla>
  </DomainObject.Predmet.ProtustrankaNazivFormated>
  <DomainObject.Predmet.ProtustrankaNazivFormatedOIB>
    <izvorni_sadrzaj>SIČAJA d.o.o. za ugostiteljstvo i trgovinu, OIB 13151605651</izvorni_sadrzaj>
    <derivirana_varijabla naziv="DomainObject.Predmet.ProtustrankaNazivFormatedOIB_1">SIČAJA d.o.o. za ugostiteljstvo i trgovinu, OIB 13151605651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</izvorni_sadrzaj>
    <derivirana_varijabla naziv="DomainObject.Predmet.StrankaFormated_1">  Porezna uprava Koprivnica</derivirana_varijabla>
  </DomainObject.Predmet.StrankaFormated>
  <DomainObject.Predmet.StrankaFormatedOIB>
    <izvorni_sadrzaj>  Porezna uprava Koprivnica</izvorni_sadrzaj>
    <derivirana_varijabla naziv="DomainObject.Predmet.StrankaFormatedOIB_1">  Porezna uprava Koprivnica</derivirana_varijabla>
  </DomainObject.Predmet.StrankaFormatedOIB>
  <DomainObject.Predmet.StrankaFormatedWithAdress>
    <izvorni_sadrzaj> Porezna uprava Koprivnica, Hrvatske državnosti 7, 48000 Koprivnica</izvorni_sadrzaj>
    <derivirana_varijabla naziv="DomainObject.Predmet.StrankaFormatedWithAdress_1"> Porezna uprava Koprivnica, Hrvatske državnosti 7, 48000 Koprivnica</derivirana_varijabla>
  </DomainObject.Predmet.StrankaFormatedWithAdress>
  <DomainObject.Predmet.StrankaFormatedWithAdressOIB>
    <izvorni_sadrzaj> Porezna uprava Koprivnica, Hrvatske državnosti 7, 48000 Koprivnica</izvorni_sadrzaj>
    <derivirana_varijabla naziv="DomainObject.Predmet.StrankaFormatedWithAdressOIB_1"> Porezna uprava Koprivnica, Hrvatske državnosti 7, 48000 Koprivnica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Koprivnica</item>
    </izvorni_sadrzaj>
    <derivirana_varijabla naziv="DomainObject.Predmet.StrankaListFormated_1">
      <item>Porezna uprava Koprivnica</item>
    </derivirana_varijabla>
  </DomainObject.Predmet.StrankaListFormated>
  <DomainObject.Predmet.StrankaListFormatedOIB>
    <izvorni_sadrzaj>
      <item>Porezna uprava Koprivnica</item>
    </izvorni_sadrzaj>
    <derivirana_varijabla naziv="DomainObject.Predmet.StrankaListFormatedOIB_1">
      <item>Porezna uprava Koprivnica</item>
    </derivirana_varijabla>
  </DomainObject.Predmet.StrankaListFormatedOIB>
  <DomainObject.Predmet.StrankaListFormatedWithAdress>
    <izvorni_sadrzaj>
      <item>Porezna uprava Koprivnica, Hrvatske državnosti 7, 48000 Koprivnica</item>
    </izvorni_sadrzaj>
    <derivirana_varijabla naziv="DomainObject.Predmet.StrankaListFormatedWithAdress_1">
      <item>Porezna uprava Koprivnica, Hrvatske državnosti 7, 48000 Koprivnica</item>
    </derivirana_varijabla>
  </DomainObject.Predmet.StrankaListFormatedWithAdress>
  <DomainObject.Predmet.StrankaListFormatedWithAdressOIB>
    <izvorni_sadrzaj>
      <item>Porezna uprava Koprivnica, Hrvatske državnosti 7, 48000 Koprivnica</item>
    </izvorni_sadrzaj>
    <derivirana_varijabla naziv="DomainObject.Predmet.StrankaListFormatedWithAdressOIB_1">
      <item>Porezna uprava Koprivnica, Hrvatske državnosti 7, 48000 Koprivnica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SIČAJA d.o.o. za ugostiteljstvo i trgovinu</item>
    </izvorni_sadrzaj>
    <derivirana_varijabla naziv="DomainObject.Predmet.ProtuStrankaListFormated_1">
      <item>SIČAJA d.o.o. za ugostiteljstvo i trgovinu</item>
    </derivirana_varijabla>
  </DomainObject.Predmet.ProtuStrankaListFormated>
  <DomainObject.Predmet.ProtuStrankaListFormatedOIB>
    <izvorni_sadrzaj>
      <item>SIČAJA d.o.o. za ugostiteljstvo i trgovinu, OIB 13151605651</item>
    </izvorni_sadrzaj>
    <derivirana_varijabla naziv="DomainObject.Predmet.ProtuStrankaListFormatedOIB_1">
      <item>SIČAJA d.o.o. za ugostiteljstvo i trgovinu, OIB 13151605651</item>
    </derivirana_varijabla>
  </DomainObject.Predmet.ProtuStrankaListFormatedOIB>
  <DomainObject.Predmet.ProtuStrankaListFormatedWithAdress>
    <izvorni_sadrzaj>
      <item>SIČAJA d.o.o. za ugostiteljstvo i trgovinu, Ulica Braće Radića 105, Sveti Ivan Žabno</item>
    </izvorni_sadrzaj>
    <derivirana_varijabla naziv="DomainObject.Predmet.ProtuStrankaListFormatedWithAdress_1">
      <item>SIČAJA d.o.o. za ugostiteljstvo i trgovinu, Ulica Braće Radića 105, Sveti Ivan Žabno</item>
    </derivirana_varijabla>
  </DomainObject.Predmet.ProtuStrankaListFormatedWithAdress>
  <DomainObject.Predmet.ProtuStrankaListFormatedWithAdressOIB>
    <izvorni_sadrzaj>
      <item>SIČAJA d.o.o. za ugostiteljstvo i trgovinu, OIB 13151605651, Ulica Braće Radića 105, Sveti Ivan Žabno</item>
    </izvorni_sadrzaj>
    <derivirana_varijabla naziv="DomainObject.Predmet.ProtuStrankaListFormatedWithAdressOIB_1">
      <item>SIČAJA d.o.o. za ugostiteljstvo i trgovinu, OIB 13151605651, Ulica Braće Radića 105, Sveti Ivan Žabno</item>
    </derivirana_varijabla>
  </DomainObject.Predmet.ProtuStrankaListFormatedWithAdressOIB>
  <DomainObject.Predmet.ProtuStrankaListNazivFormated>
    <izvorni_sadrzaj>
      <item>SIČAJA d.o.o. za ugostiteljstvo i trgovinu</item>
    </izvorni_sadrzaj>
    <derivirana_varijabla naziv="DomainObject.Predmet.ProtuStrankaListNazivFormated_1">
      <item>SIČAJA d.o.o. za ugostiteljstvo i trgovinu</item>
    </derivirana_varijabla>
  </DomainObject.Predmet.ProtuStrankaListNazivFormated>
  <DomainObject.Predmet.ProtuStrankaListNazivFormatedOIB>
    <izvorni_sadrzaj>
      <item>SIČAJA d.o.o. za ugostiteljstvo i trgovinu, OIB 13151605651</item>
    </izvorni_sadrzaj>
    <derivirana_varijabla naziv="DomainObject.Predmet.ProtuStrankaListNazivFormatedOIB_1">
      <item>SIČAJA d.o.o. za ugostiteljstvo i trgovinu, OIB 13151605651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</izvorni_sadrzaj>
    <derivirana_varijabla naziv="DomainObject.Predmet.OstaliListFormated_1">
      <item>ŽUPANIJSKO DRŽAVNO ODVJETNIŠTVO U VARAŽDINU Građansko upravni odjel</item>
      <item>Nenad Homar</item>
    </derivirana_varijabla>
  </DomainObject.Predmet.OstaliListFormated>
  <DomainObject.Predmet.OstaliListFormatedOIB>
    <izvorni_sadrzaj>
      <item>ŽUPANIJSKO DRŽAVNO ODVJETNIŠTVO U VARAŽDINU Građansko upravni odjel</item>
      <item>Nenad Homar, OIB 11719729882</item>
    </izvorni_sadrzaj>
    <derivirana_varijabla naziv="DomainObject.Predmet.OstaliListFormatedOIB_1">
      <item>ŽUPANIJSKO DRŽAVNO ODVJETNIŠTVO U VARAŽDINU Građansko upravni odjel</item>
      <item>Nenad Homar, OIB 11719729882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11719729882, Dravska 1, 48000 Koprivnica</item>
    </izvorni_sadrzaj>
    <derivirana_varijabla naziv="DomainObject.Predmet.OstaliListFormatedWithAdressOIB_1">
      <item>ŽUPANIJSKO DRŽAVNO ODVJETNIŠTVO U VARAŽDINU Građansko upravni odjel, 42000 Varaždin</item>
      <item>Nenad Homar, OIB 11719729882, Dravska 1, 48000 Koprivnica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</izvorni_sadrzaj>
    <derivirana_varijabla naziv="DomainObject.Predmet.OstaliListNazivFormated_1">
      <item>ŽUPANIJSKO DRŽAVNO ODVJETNIŠTVO U VARAŽDINU Građansko upravni odjel</item>
      <item>Nenad Homar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11719729882</item>
    </izvorni_sadrzaj>
    <derivirana_varijabla naziv="DomainObject.Predmet.OstaliListNazivFormatedOIB_1">
      <item>ŽUPANIJSKO DRŽAVNO ODVJETNIŠTVO U VARAŽDINU Građansko upravni odjel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St-323/2012-53</izvorni_sadrzaj>
    <derivirana_varijabla naziv="DomainObject.PoslovniBrojDokumenta_1">St-323/2012-53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SIČAJA d.o.o. za ugostiteljstvo i trgovinu</izvorni_sadrzaj>
    <derivirana_varijabla naziv="DomainObject.Predmet.ProtustrankaIDrugi_1">SIČAJA d.o.o.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SIČAJA d.o.o. za ugostiteljstvo i trgovinu, OIB 13151605651, Ulica Braće Radića 105, Sveti Ivan Žabno</izvorni_sadrzaj>
    <derivirana_varijabla naziv="DomainObject.Predmet.ProtustrankaIDrugiAdressOIB_1">SIČAJA d.o.o. za ugostiteljstvo i trgovinu, OIB 13151605651, Ulica Braće Radića 105,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SIČAJA d.o.o. za ugostiteljstvo i trgovinu</item>
      <item>ŽUPANIJSKO DRŽAVNO ODVJETNIŠTVO U VARAŽDINU Građansko upravni odjel</item>
      <item>Porezna uprava Koprivnica</item>
      <item>Nenad Homar</item>
    </izvorni_sadrzaj>
    <derivirana_varijabla naziv="DomainObject.Predmet.SudioniciListNaziv_1">
      <item>SIČAJA d.o.o. za ugostiteljstvo i trgovinu</item>
      <item>ŽUPANIJSKO DRŽAVNO ODVJETNIŠTVO U VARAŽDINU Građansko upravni odjel</item>
      <item>Porezna uprava Koprivnica</item>
      <item>Nenad Homar</item>
    </derivirana_varijabla>
  </DomainObject.Predmet.SudioniciListNaziv>
  <DomainObject.Predmet.SudioniciListAdressOIB>
    <izvorni_sadrzaj>
      <item>SIČAJA d.o.o. za ugostiteljstvo i trgovinu, OIB 13151605651, Ulica Braće Radića 105,Sveti Ivan Žabno</item>
      <item>ŽUPANIJSKO DRŽAVNO ODVJETNIŠTVO U VARAŽDINU Građansko upravni odjel, 42000 Varaždin</item>
      <item>Porezna uprava Koprivnica, Hrvatske državnosti 7,48000 Koprivnica</item>
      <item>Nenad Homar, OIB 11719729882, Dravska 1,48000 Koprivnica</item>
    </izvorni_sadrzaj>
    <derivirana_varijabla naziv="DomainObject.Predmet.SudioniciListAdressOIB_1">
      <item>SIČAJA d.o.o. za ugostiteljstvo i trgovinu, OIB 13151605651, Ulica Braće Radića 105,Sveti Ivan Žabno</item>
      <item>ŽUPANIJSKO DRŽAVNO ODVJETNIŠTVO U VARAŽDINU Građansko upravni odjel, 42000 Varaždin</item>
      <item>Porezna uprava Koprivnica, Hrvatske državnosti 7,48000 Koprivnica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DF451-925C-4E14-AEAC-BFCE87C21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782</properties:Characters>
  <properties:Lines>34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2015-10-02T07:15:00Z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St-323/2012-53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