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938e" w14:paraId="f79938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2B7869">
        <w:t>74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CB54CC" w:rsidRPr="00CB54CC">
        <w:rPr>
          <w:b/>
        </w:rPr>
        <w:t>HARD-3D45 d.o.o.</w:t>
      </w:r>
      <w:r w:rsidRPr="00822533">
        <w:rPr>
          <w:b/>
        </w:rPr>
        <w:t xml:space="preserve">, </w:t>
      </w:r>
      <w:r w:rsidR="00CB54CC" w:rsidRPr="00CB54CC">
        <w:rPr>
          <w:b/>
        </w:rPr>
        <w:t>Kranjčevićeva 6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CB54CC" w:rsidRPr="00CB54CC">
        <w:rPr>
          <w:b/>
        </w:rPr>
        <w:t>080379147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CB54CC" w:rsidRPr="00CB54CC">
        <w:rPr>
          <w:b/>
        </w:rPr>
        <w:t>07234402735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B54CC">
        <w:rPr>
          <w:b/>
        </w:rPr>
        <w:t>HARD-3D45 d.o.o., Kranjčevićeva 6, Zagreb, MBS: 080379147, OIB: 07234402735</w:t>
      </w:r>
      <w:r>
        <w:t xml:space="preserve">, iznosi </w:t>
      </w:r>
      <w:r w:rsidR="00CB54CC">
        <w:t>37.733,20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32427F" w:rsidRPr="0032427F">
        <w:t>Dario Sabljak, OIB: 25372851286</w:t>
      </w:r>
      <w:r w:rsidR="003620DA">
        <w:t xml:space="preserve">, </w:t>
      </w:r>
      <w:r w:rsidR="0032427F" w:rsidRPr="0032427F">
        <w:t>Zagreb, Kranjčevićeva 6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2B7869">
        <w:t>74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0B8" w:rsidR="00EE70B8">
      <w:r>
        <w:separator/>
      </w:r>
    </w:p>
  </w:endnote>
  <w:endnote w:id="0" w:type="continuationSeparator">
    <w:p w:rsidRDefault="00EE70B8" w:rsidR="00EE7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0B8" w:rsidR="00EE70B8">
      <w:r>
        <w:separator/>
      </w:r>
    </w:p>
  </w:footnote>
  <w:footnote w:id="0" w:type="continuationSeparator">
    <w:p w:rsidRDefault="00EE70B8" w:rsidR="00EE7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3BC9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B4C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869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27F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973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4CC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EE70B8"/>
    <w:rsid w:val="00F02A50"/>
    <w:rsid w:val="00F040DB"/>
    <w:rsid w:val="00F04FDE"/>
    <w:rsid w:val="00F067A8"/>
    <w:rsid w:val="00F07461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B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B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HARD-3D45 d.o.o.</izvorni_sadrzaj>
    <derivirana_varijabla naziv="DomainObject.Predmet.ProtustrankaFormated_1">  HARD-3D45 d.o.o.</derivirana_varijabla>
  </DomainObject.Predmet.ProtustrankaFormated>
  <DomainObject.Predmet.ProtustrankaFormatedOIB>
    <izvorni_sadrzaj>  HARD-3D45 d.o.o., OIB 07234402735</izvorni_sadrzaj>
    <derivirana_varijabla naziv="DomainObject.Predmet.ProtustrankaFormatedOIB_1">  HARD-3D45 d.o.o., OIB 07234402735</derivirana_varijabla>
  </DomainObject.Predmet.ProtustrankaFormatedOIB>
  <DomainObject.Predmet.ProtustrankaFormatedWithAdress>
    <izvorni_sadrzaj> HARD-3D45 d.o.o., Kranjčevićeva 6, 10000 Zagreb</izvorni_sadrzaj>
    <derivirana_varijabla naziv="DomainObject.Predmet.ProtustrankaFormatedWithAdress_1"> HARD-3D45 d.o.o., Kranjčevićeva 6, 10000 Zagreb</derivirana_varijabla>
  </DomainObject.Predmet.ProtustrankaFormatedWithAdress>
  <DomainObject.Predmet.ProtustrankaFormatedWithAdressOIB>
    <izvorni_sadrzaj> HARD-3D45 d.o.o., OIB 07234402735, Kranjčevićeva 6, 10000 Zagreb</izvorni_sadrzaj>
    <derivirana_varijabla naziv="DomainObject.Predmet.ProtustrankaFormatedWithAdressOIB_1"> HARD-3D45 d.o.o., OIB 07234402735, Kranjčevićeva 6, 10000 Zagreb</derivirana_varijabla>
  </DomainObject.Predmet.ProtustrankaFormatedWithAdressOIB>
  <DomainObject.Predmet.ProtustrankaWithAdress>
    <izvorni_sadrzaj>HARD-3D45 d.o.o. Kranjčevićeva 6, 10000 Zagreb</izvorni_sadrzaj>
    <derivirana_varijabla naziv="DomainObject.Predmet.ProtustrankaWithAdress_1">HARD-3D45 d.o.o. Kranjčevićeva 6, 10000 Zagreb</derivirana_varijabla>
  </DomainObject.Predmet.ProtustrankaWithAdress>
  <DomainObject.Predmet.ProtustrankaWithAdressOIB>
    <izvorni_sadrzaj>HARD-3D45 d.o.o., OIB 07234402735, Kranjčevićeva 6, 10000 Zagreb</izvorni_sadrzaj>
    <derivirana_varijabla naziv="DomainObject.Predmet.ProtustrankaWithAdressOIB_1">HARD-3D45 d.o.o., OIB 07234402735, Kranjčevićeva 6, 10000 Zagreb</derivirana_varijabla>
  </DomainObject.Predmet.ProtustrankaWithAdressOIB>
  <DomainObject.Predmet.ProtustrankaNazivFormated>
    <izvorni_sadrzaj>HARD-3D45 d.o.o.</izvorni_sadrzaj>
    <derivirana_varijabla naziv="DomainObject.Predmet.ProtustrankaNazivFormated_1">HARD-3D45 d.o.o.</derivirana_varijabla>
  </DomainObject.Predmet.ProtustrankaNazivFormated>
  <DomainObject.Predmet.ProtustrankaNazivFormatedOIB>
    <izvorni_sadrzaj>HARD-3D45 d.o.o., OIB 07234402735</izvorni_sadrzaj>
    <derivirana_varijabla naziv="DomainObject.Predmet.ProtustrankaNazivFormatedOIB_1">HARD-3D45 d.o.o., OIB 07234402735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HARD-3D45 d.o.o.</item>
    </izvorni_sadrzaj>
    <derivirana_varijabla naziv="DomainObject.Predmet.ProtuStrankaListFormated_1">
      <item>HARD-3D45 d.o.o.</item>
    </derivirana_varijabla>
  </DomainObject.Predmet.ProtuStrankaListFormated>
  <DomainObject.Predmet.ProtuStrankaListFormatedOIB>
    <izvorni_sadrzaj>
      <item>HARD-3D45 d.o.o., OIB 07234402735</item>
    </izvorni_sadrzaj>
    <derivirana_varijabla naziv="DomainObject.Predmet.ProtuStrankaListFormatedOIB_1">
      <item>HARD-3D45 d.o.o., OIB 07234402735</item>
    </derivirana_varijabla>
  </DomainObject.Predmet.ProtuStrankaListFormatedOIB>
  <DomainObject.Predmet.ProtuStrankaListFormatedWithAdress>
    <izvorni_sadrzaj>
      <item>HARD-3D45 d.o.o., Kranjčevićeva 6, 10000 Zagreb</item>
    </izvorni_sadrzaj>
    <derivirana_varijabla naziv="DomainObject.Predmet.ProtuStrankaListFormatedWithAdress_1">
      <item>HARD-3D45 d.o.o., Kranjčevićeva 6, 10000 Zagreb</item>
    </derivirana_varijabla>
  </DomainObject.Predmet.ProtuStrankaListFormatedWithAdress>
  <DomainObject.Predmet.ProtuStrankaListFormatedWithAdressOIB>
    <izvorni_sadrzaj>
      <item>HARD-3D45 d.o.o., OIB 07234402735, Kranjčevićeva 6, 10000 Zagreb</item>
    </izvorni_sadrzaj>
    <derivirana_varijabla naziv="DomainObject.Predmet.ProtuStrankaListFormatedWithAdressOIB_1">
      <item>HARD-3D45 d.o.o., OIB 07234402735, Kranjčevićeva 6, 10000 Zagreb</item>
    </derivirana_varijabla>
  </DomainObject.Predmet.ProtuStrankaListFormatedWithAdressOIB>
  <DomainObject.Predmet.ProtuStrankaListNazivFormated>
    <izvorni_sadrzaj>
      <item>HARD-3D45 d.o.o.</item>
    </izvorni_sadrzaj>
    <derivirana_varijabla naziv="DomainObject.Predmet.ProtuStrankaListNazivFormated_1">
      <item>HARD-3D45 d.o.o.</item>
    </derivirana_varijabla>
  </DomainObject.Predmet.ProtuStrankaListNazivFormated>
  <DomainObject.Predmet.ProtuStrankaListNazivFormatedOIB>
    <izvorni_sadrzaj>
      <item>HARD-3D45 d.o.o., OIB 07234402735</item>
    </izvorni_sadrzaj>
    <derivirana_varijabla naziv="DomainObject.Predmet.ProtuStrankaListNazivFormatedOIB_1">
      <item>HARD-3D45 d.o.o., OIB 07234402735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HARD-3D45 d.o.o.</izvorni_sadrzaj>
    <derivirana_varijabla naziv="DomainObject.Predmet.ProtustrankaIDrugi_1">HARD-3D45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HARD-3D45 d.o.o., OIB 07234402735, Kranjčevićeva 6, 10000 Zagreb</izvorni_sadrzaj>
    <derivirana_varijabla naziv="DomainObject.Predmet.ProtustrankaIDrugiAdressOIB_1">HARD-3D45 d.o.o., OIB 07234402735,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HARD-3D45 d.o.o.</item>
    </izvorni_sadrzaj>
    <derivirana_varijabla naziv="DomainObject.Predmet.SudioniciListNaziv_1">
      <item>FINA Regionalni centar Zagreb</item>
      <item>HARD-3D45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HARD-3D45 d.o.o., OIB 07234402735, Kranjčevićeva 6,10000 Zagreb</item>
    </izvorni_sadrzaj>
    <derivirana_varijabla naziv="DomainObject.Predmet.SudioniciListAdressOIB_1">
      <item>FINA Regionalni centar Zagreb, OIB 85821130368, Trg svibanjskih žrtava 1995. br. 1,10000 Zagreb</item>
      <item>HARD-3D45 d.o.o., OIB 07234402735, Kranjčevićeva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07234402735</item>
    </izvorni_sadrzaj>
    <derivirana_varijabla naziv="DomainObject.Predmet.SudioniciListNazivOIB_1">
      <item>, OIB 85821130368</item>
      <item>, OIB 07234402735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1961</properties:Characters>
  <properties:Lines>48</properties:Lines>
  <properties:Paragraphs>16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2016-10-31T06:59:00Z</dcterms:modified>
  <cp:revision>203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